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7F2295">
        <w:rPr>
          <w:rFonts w:ascii="Times New Roman" w:hAnsi="Times New Roman" w:cs="Times New Roman"/>
          <w:b/>
          <w:sz w:val="28"/>
          <w:szCs w:val="28"/>
        </w:rPr>
        <w:t>22.09</w:t>
      </w:r>
      <w:r w:rsidR="0066492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Ladislav Bagoni</w:t>
      </w:r>
    </w:p>
    <w:p w:rsidR="00BD6630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0401E">
        <w:rPr>
          <w:rFonts w:ascii="Times New Roman" w:hAnsi="Times New Roman" w:cs="Times New Roman"/>
          <w:sz w:val="24"/>
          <w:szCs w:val="24"/>
        </w:rPr>
        <w:t>Jozefína Hricová</w:t>
      </w:r>
    </w:p>
    <w:p w:rsidR="00BD6630" w:rsidRDefault="0060401E" w:rsidP="007F2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Tibor Helmeczy</w:t>
      </w:r>
    </w:p>
    <w:p w:rsidR="00BD6630" w:rsidRDefault="00BD6630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Ing. Dávid Német</w:t>
      </w:r>
    </w:p>
    <w:p w:rsidR="00BD6630" w:rsidRDefault="0060401E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  <w:r w:rsidR="0097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AC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Takáčová</w:t>
      </w:r>
    </w:p>
    <w:p w:rsidR="00184908" w:rsidRDefault="00184908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Pavol  Huďa</w:t>
      </w:r>
    </w:p>
    <w:p w:rsidR="006A30AC" w:rsidRDefault="006A30AC" w:rsidP="007F2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:rsidR="00184908" w:rsidRPr="006A30AC" w:rsidRDefault="00184908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7F2295" w:rsidRPr="00CF58C6" w:rsidRDefault="007F2295" w:rsidP="007F2295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F58C6">
        <w:rPr>
          <w:rFonts w:ascii="Times New Roman" w:hAnsi="Times New Roman"/>
          <w:i/>
          <w:sz w:val="24"/>
          <w:szCs w:val="24"/>
        </w:rPr>
        <w:t>Otvorenie zasadnutia.</w:t>
      </w:r>
    </w:p>
    <w:p w:rsidR="007F2295" w:rsidRPr="00CF58C6" w:rsidRDefault="007F2295" w:rsidP="007F2295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F58C6">
        <w:rPr>
          <w:rFonts w:ascii="Times New Roman" w:hAnsi="Times New Roman"/>
          <w:i/>
          <w:sz w:val="24"/>
          <w:szCs w:val="24"/>
        </w:rPr>
        <w:t xml:space="preserve">Určenie zapisovateľa a overovateľov  zápisnice. </w:t>
      </w:r>
    </w:p>
    <w:p w:rsidR="007F2295" w:rsidRPr="00CF58C6" w:rsidRDefault="007F2295" w:rsidP="007F2295">
      <w:pPr>
        <w:pStyle w:val="Zkladntext"/>
        <w:numPr>
          <w:ilvl w:val="0"/>
          <w:numId w:val="1"/>
        </w:numPr>
        <w:tabs>
          <w:tab w:val="clear" w:pos="900"/>
          <w:tab w:val="left" w:pos="426"/>
        </w:tabs>
        <w:spacing w:line="36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Voľ</w:t>
      </w:r>
      <w:r w:rsidRPr="00CF58C6">
        <w:rPr>
          <w:rFonts w:ascii="Times New Roman" w:hAnsi="Times New Roman"/>
          <w:i/>
          <w:sz w:val="24"/>
          <w:szCs w:val="24"/>
        </w:rPr>
        <w:t>ba návrhovej komisie.</w:t>
      </w:r>
    </w:p>
    <w:p w:rsidR="007F2295" w:rsidRDefault="007F2295" w:rsidP="007F2295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B150C">
        <w:rPr>
          <w:rFonts w:ascii="Times New Roman" w:hAnsi="Times New Roman"/>
          <w:i/>
          <w:sz w:val="24"/>
          <w:szCs w:val="24"/>
        </w:rPr>
        <w:t>Kontrola plnenia uznesení.</w:t>
      </w:r>
    </w:p>
    <w:p w:rsidR="007F2295" w:rsidRDefault="007F2295" w:rsidP="007F2295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Prejednanie a schválenie plánu kontrolnej činnosti hlavného kontrolóra Obce Skároš na obdobie 11/2020 -04/2021.</w:t>
      </w:r>
    </w:p>
    <w:p w:rsidR="007F2295" w:rsidRDefault="007F2295" w:rsidP="007F2295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Prejednanie a schválenie zástupcu obce Skároš do „Rady školy pri Základnej škole Skároš, Školská 251“.</w:t>
      </w:r>
    </w:p>
    <w:p w:rsidR="007F2295" w:rsidRDefault="007F2295" w:rsidP="007F2295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Prejednanie a schválenie prijatia bezúročnej návratnej finančnej výpomoci do výšky výpadku dane z príjmu fyzických osôb za rok 2020 / t.j. vo výške 20425 eur/.</w:t>
      </w:r>
    </w:p>
    <w:p w:rsidR="007F2295" w:rsidRDefault="007F2295" w:rsidP="007F2295">
      <w:pPr>
        <w:pStyle w:val="Zkladntext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Prejednanie a schválenie výšky nájmu za pozemky vo vlastníctve Obce Skároš prenajaté  za účelom záhradkárskej činnosti.</w:t>
      </w:r>
    </w:p>
    <w:p w:rsidR="007F2295" w:rsidRDefault="007F2295" w:rsidP="007F2295">
      <w:pPr>
        <w:pStyle w:val="Zkladntext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Prejednanie výšky odmien poslancov obecného zastupiteľstva obce Skároš za prvý polrok 2020.</w:t>
      </w:r>
    </w:p>
    <w:p w:rsidR="007F2295" w:rsidRDefault="007F2295" w:rsidP="007F2295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 Prejednanie a schválenie zámeru a spôsobu predaja nehnuteľností evidovanej na Okresnom úrade Košice – okolie, katastrálny odbor, katastrálne územie Skároš, na LV 404 ako parcela reg. „E“ č. 329/1.</w:t>
      </w:r>
    </w:p>
    <w:p w:rsidR="007F2295" w:rsidRDefault="007F2295" w:rsidP="007F2295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11.  Prejednanie a schválenie zámeru a spôsobu predaja nehnuteľností evidovanej na Okresnom úrade Košice – okolie, katastrálny odbor, katastrálne územie Skároš, na LV 404 ako parcela reg. „C“ č. 747/6.</w:t>
      </w:r>
    </w:p>
    <w:p w:rsidR="007F2295" w:rsidRDefault="007F2295" w:rsidP="007F2295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   Aktuálne otázky života obce.</w:t>
      </w:r>
    </w:p>
    <w:p w:rsidR="007F2295" w:rsidRPr="008E26EF" w:rsidRDefault="007F2295" w:rsidP="007F2295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13.   </w:t>
      </w:r>
      <w:r w:rsidRPr="008E26EF">
        <w:rPr>
          <w:rFonts w:ascii="Times New Roman" w:hAnsi="Times New Roman"/>
          <w:i/>
          <w:sz w:val="24"/>
          <w:szCs w:val="24"/>
        </w:rPr>
        <w:t xml:space="preserve">Diskusia. </w:t>
      </w:r>
    </w:p>
    <w:p w:rsidR="007F2295" w:rsidRDefault="007F2295" w:rsidP="007F2295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14.   </w:t>
      </w:r>
      <w:r w:rsidRPr="00CF58C6">
        <w:rPr>
          <w:rFonts w:ascii="Times New Roman" w:hAnsi="Times New Roman"/>
          <w:i/>
          <w:sz w:val="24"/>
          <w:szCs w:val="24"/>
        </w:rPr>
        <w:t xml:space="preserve">Záver.  </w:t>
      </w:r>
      <w:r w:rsidRPr="00CF58C6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privítal prítomných občanov,</w:t>
      </w:r>
      <w:r w:rsidR="00683012">
        <w:rPr>
          <w:rFonts w:ascii="Times New Roman" w:hAnsi="Times New Roman"/>
          <w:sz w:val="24"/>
          <w:szCs w:val="24"/>
        </w:rPr>
        <w:t xml:space="preserve"> </w:t>
      </w:r>
      <w:r w:rsidR="0034603C">
        <w:rPr>
          <w:rFonts w:ascii="Times New Roman" w:hAnsi="Times New Roman"/>
          <w:sz w:val="24"/>
          <w:szCs w:val="24"/>
        </w:rPr>
        <w:t xml:space="preserve"> </w:t>
      </w:r>
      <w:r w:rsidR="00B050D1">
        <w:rPr>
          <w:rFonts w:ascii="Times New Roman" w:hAnsi="Times New Roman"/>
          <w:sz w:val="24"/>
          <w:szCs w:val="24"/>
        </w:rPr>
        <w:t xml:space="preserve"> </w:t>
      </w:r>
      <w:r w:rsidRPr="00177620">
        <w:rPr>
          <w:rFonts w:ascii="Times New Roman" w:hAnsi="Times New Roman"/>
          <w:sz w:val="24"/>
          <w:szCs w:val="24"/>
        </w:rPr>
        <w:t>prítomných poslancov a</w:t>
      </w:r>
      <w:r w:rsidR="007F2295">
        <w:rPr>
          <w:rFonts w:ascii="Times New Roman" w:hAnsi="Times New Roman"/>
          <w:sz w:val="24"/>
          <w:szCs w:val="24"/>
        </w:rPr>
        <w:t xml:space="preserve"> konštatoval, že je prítomných 8</w:t>
      </w:r>
      <w:r w:rsidR="007E7D6C">
        <w:rPr>
          <w:rFonts w:ascii="Times New Roman" w:hAnsi="Times New Roman"/>
          <w:sz w:val="24"/>
          <w:szCs w:val="24"/>
        </w:rPr>
        <w:t xml:space="preserve"> poslancov, </w:t>
      </w:r>
      <w:r w:rsidRPr="00177620">
        <w:rPr>
          <w:rFonts w:ascii="Times New Roman" w:hAnsi="Times New Roman"/>
          <w:sz w:val="24"/>
          <w:szCs w:val="24"/>
        </w:rPr>
        <w:t xml:space="preserve"> obecné zastupiteľstvo</w:t>
      </w:r>
      <w:r w:rsidR="00A927CE">
        <w:rPr>
          <w:rFonts w:ascii="Times New Roman" w:hAnsi="Times New Roman"/>
          <w:sz w:val="24"/>
          <w:szCs w:val="24"/>
        </w:rPr>
        <w:t xml:space="preserve"> je</w:t>
      </w:r>
      <w:r w:rsidRPr="00177620">
        <w:rPr>
          <w:rFonts w:ascii="Times New Roman" w:hAnsi="Times New Roman"/>
          <w:sz w:val="24"/>
          <w:szCs w:val="24"/>
        </w:rPr>
        <w:t xml:space="preserve"> uznášania schopné. </w:t>
      </w:r>
    </w:p>
    <w:p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</w:t>
      </w:r>
      <w:r w:rsidR="00184908">
        <w:rPr>
          <w:rFonts w:ascii="Times New Roman" w:hAnsi="Times New Roman" w:cs="Times New Roman"/>
          <w:sz w:val="24"/>
          <w:szCs w:val="24"/>
        </w:rPr>
        <w:t>p.p.</w:t>
      </w:r>
      <w:r w:rsidR="00F73E9A">
        <w:rPr>
          <w:rFonts w:ascii="Times New Roman" w:hAnsi="Times New Roman" w:cs="Times New Roman"/>
          <w:sz w:val="24"/>
          <w:szCs w:val="24"/>
        </w:rPr>
        <w:t xml:space="preserve"> </w:t>
      </w:r>
      <w:r w:rsidRPr="00BD6630">
        <w:rPr>
          <w:rFonts w:ascii="Times New Roman" w:hAnsi="Times New Roman" w:cs="Times New Roman"/>
          <w:sz w:val="24"/>
          <w:szCs w:val="24"/>
        </w:rPr>
        <w:t xml:space="preserve">Mgr. Moniku </w:t>
      </w:r>
      <w:r w:rsidR="00A927CE">
        <w:rPr>
          <w:rFonts w:ascii="Times New Roman" w:hAnsi="Times New Roman" w:cs="Times New Roman"/>
          <w:sz w:val="24"/>
          <w:szCs w:val="24"/>
        </w:rPr>
        <w:t>Sitárovú</w:t>
      </w:r>
      <w:r w:rsidRPr="00BD6630">
        <w:rPr>
          <w:rFonts w:ascii="Times New Roman" w:hAnsi="Times New Roman" w:cs="Times New Roman"/>
          <w:sz w:val="24"/>
          <w:szCs w:val="24"/>
        </w:rPr>
        <w:t xml:space="preserve"> a za overovateľov zápisnice určil poslancov </w:t>
      </w:r>
      <w:r w:rsidR="007E7D6C">
        <w:rPr>
          <w:rFonts w:ascii="Times New Roman" w:hAnsi="Times New Roman" w:cs="Times New Roman"/>
          <w:sz w:val="24"/>
          <w:szCs w:val="24"/>
        </w:rPr>
        <w:t>p.p. Ti</w:t>
      </w:r>
      <w:r w:rsidR="007F2295">
        <w:rPr>
          <w:rFonts w:ascii="Times New Roman" w:hAnsi="Times New Roman" w:cs="Times New Roman"/>
          <w:sz w:val="24"/>
          <w:szCs w:val="24"/>
        </w:rPr>
        <w:t>bor Helmeczy</w:t>
      </w:r>
      <w:r w:rsidR="00A927CE">
        <w:rPr>
          <w:rFonts w:ascii="Times New Roman" w:hAnsi="Times New Roman" w:cs="Times New Roman"/>
          <w:sz w:val="24"/>
          <w:szCs w:val="24"/>
        </w:rPr>
        <w:t>ho a p.p. Margitu</w:t>
      </w:r>
      <w:r w:rsidR="007F2295">
        <w:rPr>
          <w:rFonts w:ascii="Times New Roman" w:hAnsi="Times New Roman" w:cs="Times New Roman"/>
          <w:sz w:val="24"/>
          <w:szCs w:val="24"/>
        </w:rPr>
        <w:t xml:space="preserve"> </w:t>
      </w:r>
      <w:r w:rsidR="00A927CE">
        <w:rPr>
          <w:rFonts w:ascii="Times New Roman" w:hAnsi="Times New Roman" w:cs="Times New Roman"/>
          <w:sz w:val="24"/>
          <w:szCs w:val="24"/>
        </w:rPr>
        <w:t>Takáčovú</w:t>
      </w:r>
      <w:r w:rsidR="00FC4F85">
        <w:rPr>
          <w:rFonts w:ascii="Times New Roman" w:hAnsi="Times New Roman" w:cs="Times New Roman"/>
          <w:sz w:val="24"/>
          <w:szCs w:val="24"/>
        </w:rPr>
        <w:t>.</w:t>
      </w:r>
    </w:p>
    <w:p w:rsidR="0066492F" w:rsidRPr="00DD1231" w:rsidRDefault="0066492F" w:rsidP="00664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:rsidR="0066492F" w:rsidRPr="00BD6630" w:rsidRDefault="0000648D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A82A6B">
        <w:rPr>
          <w:rFonts w:ascii="Times New Roman" w:hAnsi="Times New Roman" w:cs="Times New Roman"/>
          <w:sz w:val="24"/>
          <w:szCs w:val="24"/>
        </w:rPr>
        <w:t>p. p</w:t>
      </w:r>
      <w:r w:rsidR="007E7D6C">
        <w:rPr>
          <w:rFonts w:ascii="Times New Roman" w:hAnsi="Times New Roman" w:cs="Times New Roman"/>
          <w:sz w:val="24"/>
          <w:szCs w:val="24"/>
        </w:rPr>
        <w:t>. Ladislava B</w:t>
      </w:r>
      <w:r w:rsidR="007F2295">
        <w:rPr>
          <w:rFonts w:ascii="Times New Roman" w:hAnsi="Times New Roman" w:cs="Times New Roman"/>
          <w:sz w:val="24"/>
          <w:szCs w:val="24"/>
        </w:rPr>
        <w:t>agoniho a p. p. Lukáša Petrusa</w:t>
      </w:r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>
        <w:rPr>
          <w:rFonts w:ascii="Times New Roman" w:hAnsi="Times New Roman" w:cs="Times New Roman"/>
          <w:sz w:val="24"/>
          <w:szCs w:val="24"/>
        </w:rPr>
        <w:t xml:space="preserve">,  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7F229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 w:rsidR="007F2295">
        <w:rPr>
          <w:rFonts w:ascii="Times New Roman" w:hAnsi="Times New Roman" w:cs="Times New Roman"/>
          <w:b/>
          <w:sz w:val="24"/>
          <w:szCs w:val="24"/>
          <w:u w:val="single"/>
        </w:rPr>
        <w:t>li uznesením č. 35-22/09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184908" w:rsidRDefault="00184908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E12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oboznámil prítomných poslancov s návrhom programu rokovania obecného zastupiteľstva, otvoril diskusiu o tomto bode. </w:t>
      </w:r>
      <w:r w:rsidR="00184908">
        <w:rPr>
          <w:rFonts w:ascii="Times New Roman" w:hAnsi="Times New Roman"/>
          <w:sz w:val="24"/>
          <w:szCs w:val="24"/>
        </w:rPr>
        <w:t>Poslanci nemali žiadne návrhy na zmenu programu.</w:t>
      </w:r>
    </w:p>
    <w:p w:rsidR="0000648D" w:rsidRDefault="0000648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7F2295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4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č.</w:t>
      </w:r>
      <w:r w:rsidR="007F2295">
        <w:rPr>
          <w:rFonts w:ascii="Times New Roman" w:hAnsi="Times New Roman" w:cs="Times New Roman"/>
          <w:b/>
          <w:sz w:val="24"/>
          <w:szCs w:val="24"/>
          <w:u w:val="single"/>
        </w:rPr>
        <w:t>36-22/09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1" w:rsidRPr="00BD6630" w:rsidRDefault="00A37B91" w:rsidP="00A37B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00648D" w:rsidRDefault="00683012" w:rsidP="000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Ladislav Bagoni</w:t>
      </w:r>
      <w:r w:rsidR="0000648D" w:rsidRPr="0000648D">
        <w:rPr>
          <w:rFonts w:ascii="Times New Roman" w:hAnsi="Times New Roman" w:cs="Times New Roman"/>
          <w:sz w:val="24"/>
          <w:szCs w:val="24"/>
        </w:rPr>
        <w:t xml:space="preserve"> </w:t>
      </w:r>
      <w:r w:rsidR="000064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8490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37B91" w:rsidRDefault="00A37B91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A37B91" w:rsidRPr="00BD6630" w:rsidRDefault="00A37B91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A37B91" w:rsidRPr="00BD6630" w:rsidRDefault="00A37B91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A37B91" w:rsidRPr="00BD6630" w:rsidRDefault="00683012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DE4A32" w:rsidRDefault="00A37B91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184908" w:rsidRDefault="00184908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184908" w:rsidRDefault="00184908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DE4A32" w:rsidRDefault="00DE4A32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95" w:rsidRPr="00DD1231" w:rsidRDefault="005E5D95" w:rsidP="00CE5D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4 programu:</w:t>
      </w:r>
    </w:p>
    <w:p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:rsidR="00DE4A32" w:rsidRDefault="007F229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Odročená žiadosť o kúpu pozemku Imrich Zlaczký</w:t>
      </w:r>
    </w:p>
    <w:p w:rsidR="005E5D95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:rsidR="007F2295" w:rsidRPr="007F2295" w:rsidRDefault="007F2295" w:rsidP="007F2295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7F2295">
        <w:rPr>
          <w:rFonts w:ascii="Times New Roman" w:hAnsi="Times New Roman"/>
          <w:b/>
          <w:sz w:val="24"/>
          <w:szCs w:val="24"/>
        </w:rPr>
        <w:t>Prejednanie a schválenie plánu kontrolnej činnosti hlavného kontrolóra Obce Skároš na obdobie 11/2020 -04/2021.</w:t>
      </w:r>
    </w:p>
    <w:p w:rsidR="00184908" w:rsidRDefault="00184908" w:rsidP="0038063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184908" w:rsidRPr="00380631" w:rsidRDefault="00184908" w:rsidP="007F2295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380631">
        <w:rPr>
          <w:rFonts w:ascii="Times New Roman" w:hAnsi="Times New Roman"/>
          <w:sz w:val="24"/>
          <w:szCs w:val="24"/>
        </w:rPr>
        <w:t>Starosta obce oboznámil p</w:t>
      </w:r>
      <w:r w:rsidR="002A2315">
        <w:rPr>
          <w:rFonts w:ascii="Times New Roman" w:hAnsi="Times New Roman"/>
          <w:sz w:val="24"/>
          <w:szCs w:val="24"/>
        </w:rPr>
        <w:t>rítomných s</w:t>
      </w:r>
      <w:r w:rsidR="007F2295">
        <w:rPr>
          <w:rFonts w:ascii="Times New Roman" w:hAnsi="Times New Roman"/>
          <w:sz w:val="24"/>
          <w:szCs w:val="24"/>
        </w:rPr>
        <w:t> návrhom plánu kontrolnej činnosti hlavného kontrolóra o</w:t>
      </w:r>
      <w:r w:rsidR="00A927CE">
        <w:rPr>
          <w:rFonts w:ascii="Times New Roman" w:hAnsi="Times New Roman"/>
          <w:sz w:val="24"/>
          <w:szCs w:val="24"/>
        </w:rPr>
        <w:t>bce na obdobie 11/2020 – 04/2021</w:t>
      </w:r>
      <w:r w:rsidR="007F2295">
        <w:rPr>
          <w:rFonts w:ascii="Times New Roman" w:hAnsi="Times New Roman"/>
          <w:sz w:val="24"/>
          <w:szCs w:val="24"/>
        </w:rPr>
        <w:t>. Otvoril diskusiu k uvedenému materiálu.</w:t>
      </w:r>
    </w:p>
    <w:p w:rsidR="00184908" w:rsidRPr="00380631" w:rsidRDefault="00184908" w:rsidP="008628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356103" w:rsidRPr="007623BE" w:rsidRDefault="00356103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</w:t>
      </w:r>
      <w:r w:rsidR="007F22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schválili plán kontrolnej činnosti hlavného kontrolóra Obce Skároš na obdobie 11</w:t>
      </w:r>
      <w:r w:rsidR="00426F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/</w:t>
      </w:r>
      <w:r w:rsidR="007F22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2020 </w:t>
      </w:r>
      <w:r w:rsidR="00426F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–</w:t>
      </w:r>
      <w:r w:rsidR="007F22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04</w:t>
      </w:r>
      <w:r w:rsidR="00426F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/</w:t>
      </w:r>
      <w:r w:rsidR="007F22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2021</w:t>
      </w:r>
      <w:r w:rsidR="000064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 w:rsidR="00762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 </w:t>
      </w:r>
      <w:r w:rsidR="004F66BF">
        <w:rPr>
          <w:rFonts w:ascii="Times New Roman" w:hAnsi="Times New Roman" w:cs="Times New Roman"/>
          <w:b/>
          <w:sz w:val="24"/>
          <w:szCs w:val="24"/>
          <w:u w:val="single"/>
        </w:rPr>
        <w:t xml:space="preserve"> uznesením č. 37-22/09</w:t>
      </w:r>
      <w:r w:rsidR="0000648D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="00762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66BF">
        <w:rPr>
          <w:rFonts w:ascii="Times New Roman" w:hAnsi="Times New Roman" w:cs="Times New Roman"/>
          <w:b/>
          <w:sz w:val="24"/>
          <w:szCs w:val="24"/>
          <w:u w:val="single"/>
        </w:rPr>
        <w:t xml:space="preserve">hlasovali </w:t>
      </w:r>
      <w:r w:rsidR="007623BE">
        <w:rPr>
          <w:rFonts w:ascii="Times New Roman" w:hAnsi="Times New Roman" w:cs="Times New Roman"/>
          <w:b/>
          <w:sz w:val="24"/>
          <w:szCs w:val="24"/>
          <w:u w:val="single"/>
        </w:rPr>
        <w:t>nasledovne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:rsidR="00356103" w:rsidRDefault="00356103" w:rsidP="003561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6618C9" w:rsidRDefault="006618C9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22465B" w:rsidRDefault="0022465B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EB" w:rsidRDefault="004C14EB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CD">
        <w:rPr>
          <w:rFonts w:ascii="Times New Roman" w:hAnsi="Times New Roman" w:cs="Times New Roman"/>
          <w:b/>
          <w:sz w:val="28"/>
          <w:szCs w:val="28"/>
        </w:rPr>
        <w:t>Bod 6 programu:</w:t>
      </w:r>
    </w:p>
    <w:p w:rsidR="004F66BF" w:rsidRDefault="004F66BF" w:rsidP="004F66BF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4F66BF">
        <w:rPr>
          <w:rFonts w:ascii="Times New Roman" w:hAnsi="Times New Roman"/>
          <w:b/>
          <w:sz w:val="24"/>
          <w:szCs w:val="24"/>
        </w:rPr>
        <w:t>Prejednanie a schválenie zástupcu obce Skároš do „Rady školy pri Základnej škole Skároš, Školská 251“.</w:t>
      </w:r>
    </w:p>
    <w:p w:rsidR="004F66BF" w:rsidRPr="004F66BF" w:rsidRDefault="004F66BF" w:rsidP="004F66BF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4F66BF" w:rsidRPr="004F66BF" w:rsidRDefault="004F66BF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4F66BF">
        <w:rPr>
          <w:rFonts w:ascii="Times New Roman" w:hAnsi="Times New Roman" w:cs="Times New Roman"/>
          <w:sz w:val="24"/>
          <w:szCs w:val="24"/>
        </w:rPr>
        <w:t>Po krátkej diskusií starosta obce navrhol</w:t>
      </w:r>
      <w:r>
        <w:rPr>
          <w:rFonts w:ascii="Times New Roman" w:hAnsi="Times New Roman" w:cs="Times New Roman"/>
          <w:sz w:val="24"/>
          <w:szCs w:val="24"/>
        </w:rPr>
        <w:t xml:space="preserve"> ako</w:t>
      </w:r>
      <w:r w:rsidR="00A927CE">
        <w:rPr>
          <w:rFonts w:ascii="Times New Roman" w:hAnsi="Times New Roman" w:cs="Times New Roman"/>
          <w:sz w:val="24"/>
          <w:szCs w:val="24"/>
        </w:rPr>
        <w:t xml:space="preserve"> zástupcu obce do Rady ZŠ Jozefí</w:t>
      </w:r>
      <w:r>
        <w:rPr>
          <w:rFonts w:ascii="Times New Roman" w:hAnsi="Times New Roman" w:cs="Times New Roman"/>
          <w:sz w:val="24"/>
          <w:szCs w:val="24"/>
        </w:rPr>
        <w:t xml:space="preserve">nu Hricovú. </w:t>
      </w:r>
    </w:p>
    <w:p w:rsidR="00BC1D0A" w:rsidRPr="0024178C" w:rsidRDefault="00BC1D0A" w:rsidP="008628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 w:rsidR="00831F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schválili </w:t>
      </w:r>
      <w:r w:rsidR="00A232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4F66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Jozefínu Hricovú do Rady ZŠ Skároš</w:t>
      </w:r>
      <w:r w:rsidR="00A232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, 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F66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znesením č. 38-22/09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-2020, 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:rsidR="00BC1D0A" w:rsidRDefault="00BC1D0A" w:rsidP="00BC1D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4F66BF" w:rsidRPr="00BD6630" w:rsidRDefault="009773CD" w:rsidP="004F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="004F66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F66BF" w:rsidRPr="004F66BF">
        <w:rPr>
          <w:rFonts w:ascii="Times New Roman" w:hAnsi="Times New Roman" w:cs="Times New Roman"/>
          <w:sz w:val="24"/>
          <w:szCs w:val="24"/>
        </w:rPr>
        <w:t xml:space="preserve"> </w:t>
      </w:r>
      <w:r w:rsidR="004F66BF">
        <w:rPr>
          <w:rFonts w:ascii="Times New Roman" w:hAnsi="Times New Roman" w:cs="Times New Roman"/>
          <w:sz w:val="24"/>
          <w:szCs w:val="24"/>
        </w:rPr>
        <w:t>Jozefína Hricová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Lukáš Petrus</w:t>
      </w:r>
    </w:p>
    <w:p w:rsidR="00A2324B" w:rsidRDefault="00A2324B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A927CE" w:rsidRDefault="00A927CE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1AD" w:rsidRDefault="00AB158E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9A">
        <w:rPr>
          <w:rFonts w:ascii="Times New Roman" w:hAnsi="Times New Roman" w:cs="Times New Roman"/>
          <w:b/>
          <w:sz w:val="28"/>
          <w:szCs w:val="28"/>
        </w:rPr>
        <w:t>Bod 7 programu:</w:t>
      </w:r>
    </w:p>
    <w:p w:rsidR="00FE19B1" w:rsidRDefault="00FE19B1" w:rsidP="00FE19B1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FE19B1">
        <w:rPr>
          <w:rFonts w:ascii="Times New Roman" w:hAnsi="Times New Roman"/>
          <w:b/>
          <w:sz w:val="24"/>
          <w:szCs w:val="24"/>
        </w:rPr>
        <w:t>Prejednanie a schválenie prijatia bezúročnej návratnej finančnej výpomoci do výšky výpadku dane z príjmu fyzických osôb za rok 2020 / t.j. vo výške 20425 eur/.</w:t>
      </w:r>
    </w:p>
    <w:p w:rsidR="00FE19B1" w:rsidRDefault="00FE19B1" w:rsidP="00FE19B1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FE19B1" w:rsidRDefault="00FE19B1" w:rsidP="00FE19B1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FE19B1">
        <w:rPr>
          <w:rFonts w:ascii="Times New Roman" w:hAnsi="Times New Roman"/>
          <w:sz w:val="24"/>
          <w:szCs w:val="24"/>
        </w:rPr>
        <w:t>Starosta obce bližšie informuje o podmienkach prijatia návratnej finančnej výpomoci. Jedná sa o bezúročnú finančnú výpomoc vo výške výpadku podielovej dane, pričom je určitá možnosť, že jej vrátenie bude odpustené. Prvá splátka v roku 2023</w:t>
      </w:r>
      <w:r w:rsidR="00426FA4">
        <w:rPr>
          <w:rFonts w:ascii="Times New Roman" w:hAnsi="Times New Roman"/>
          <w:sz w:val="24"/>
          <w:szCs w:val="24"/>
        </w:rPr>
        <w:t>.</w:t>
      </w:r>
    </w:p>
    <w:p w:rsidR="00FE19B1" w:rsidRDefault="00FE19B1" w:rsidP="00FE19B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FE19B1" w:rsidRDefault="00FE19B1" w:rsidP="00FE19B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Oboznámil prítomných poslancov s Dodržaním podmienok na prijatie návratných zdrojov financovania, ktoré vypracoval Ing. Nyulászi, kontrolór obce.</w:t>
      </w:r>
    </w:p>
    <w:p w:rsidR="00FE19B1" w:rsidRDefault="00FE19B1" w:rsidP="00FE19B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FE19B1" w:rsidRPr="008628ED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zobrali na vedomie Dodržanie podmienok na prijatie návratných zdrojov financovania uznesením č. 39-22/09 -2020,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FE19B1" w:rsidRDefault="00FE19B1" w:rsidP="00FE19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FE19B1" w:rsidRPr="00BD6630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FE19B1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FE19B1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FE19B1" w:rsidRPr="00BD6630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FE19B1" w:rsidRPr="00BD6630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FE19B1" w:rsidRPr="00BD6630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FE19B1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FE19B1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FE19B1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B1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Následne sa otvorila diskusia k návratnej finančnej výpomoci.</w:t>
      </w:r>
    </w:p>
    <w:p w:rsidR="00FE19B1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Jozefína Hricová: Môžeme použiť peniaze na čokoľvek?</w:t>
      </w:r>
    </w:p>
    <w:p w:rsidR="00FE19B1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V podstate áno, na výkon samosprávnych funkcií.</w:t>
      </w:r>
    </w:p>
    <w:p w:rsidR="00FE19B1" w:rsidRDefault="00A927CE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Jozefína Hricová : Nechce zadlžiť ob</w:t>
      </w:r>
      <w:r w:rsidR="00FE19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</w:t>
      </w:r>
      <w:r w:rsidR="00FE19B1">
        <w:rPr>
          <w:rFonts w:ascii="Times New Roman" w:hAnsi="Times New Roman" w:cs="Times New Roman"/>
          <w:sz w:val="24"/>
          <w:szCs w:val="24"/>
        </w:rPr>
        <w:t>, ak už nebude vo funkcií, aby na ňu nenadávali ďalší poslanci.</w:t>
      </w:r>
    </w:p>
    <w:p w:rsidR="00FE19B1" w:rsidRDefault="00FE19B1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</w:t>
      </w:r>
      <w:r w:rsidR="00426F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745">
        <w:rPr>
          <w:rFonts w:ascii="Times New Roman" w:hAnsi="Times New Roman" w:cs="Times New Roman"/>
          <w:sz w:val="24"/>
          <w:szCs w:val="24"/>
        </w:rPr>
        <w:t>Kto posúdi samosprávnu činnosť? Informoval sa, je to problém.</w:t>
      </w:r>
    </w:p>
    <w:p w:rsidR="008A1745" w:rsidRDefault="008A1745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745" w:rsidRDefault="008A1745" w:rsidP="00FE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Bližšie rozvádza problematiku.</w:t>
      </w:r>
    </w:p>
    <w:p w:rsidR="00FE19B1" w:rsidRDefault="00FE19B1" w:rsidP="00FE19B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43164E" w:rsidRPr="008628ED" w:rsidRDefault="008A1745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 w:rsidR="00426F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o prijatí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návratnej finančnej výpomoci</w:t>
      </w:r>
      <w:r w:rsidR="00426F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hlasovali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581D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znesením č.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40-22/09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-2020,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E23876" w:rsidRDefault="0043164E" w:rsidP="00E238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9843D1" w:rsidRDefault="008A1745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                    Mgr. M</w:t>
      </w:r>
      <w:r w:rsidR="00FC4F85">
        <w:rPr>
          <w:rFonts w:ascii="Times New Roman" w:hAnsi="Times New Roman" w:cs="Times New Roman"/>
          <w:sz w:val="24"/>
          <w:szCs w:val="24"/>
        </w:rPr>
        <w:t>onika Sitárová     Ladislav Bago</w:t>
      </w:r>
      <w:r>
        <w:rPr>
          <w:rFonts w:ascii="Times New Roman" w:hAnsi="Times New Roman" w:cs="Times New Roman"/>
          <w:sz w:val="24"/>
          <w:szCs w:val="24"/>
        </w:rPr>
        <w:t>ni</w:t>
      </w:r>
    </w:p>
    <w:p w:rsidR="008A1745" w:rsidRDefault="008A1745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            Jozefína Hricová</w:t>
      </w:r>
    </w:p>
    <w:p w:rsidR="008A1745" w:rsidRDefault="008A1745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Ing. Dávid Német</w:t>
      </w:r>
    </w:p>
    <w:p w:rsidR="008A1745" w:rsidRDefault="008A1745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Pavol Huďa</w:t>
      </w:r>
    </w:p>
    <w:p w:rsidR="008A1745" w:rsidRDefault="008A1745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Tibor Helmeczy</w:t>
      </w:r>
    </w:p>
    <w:p w:rsidR="00FE19B1" w:rsidRDefault="00FE19B1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F2" w:rsidRPr="00E26053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53">
        <w:rPr>
          <w:rFonts w:ascii="Times New Roman" w:hAnsi="Times New Roman" w:cs="Times New Roman"/>
          <w:b/>
          <w:sz w:val="28"/>
          <w:szCs w:val="28"/>
        </w:rPr>
        <w:t>Bod 8 programu:</w:t>
      </w:r>
    </w:p>
    <w:p w:rsidR="008A1745" w:rsidRDefault="008A1745" w:rsidP="008A1745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8A1745">
        <w:rPr>
          <w:rFonts w:ascii="Times New Roman" w:hAnsi="Times New Roman"/>
          <w:b/>
          <w:sz w:val="24"/>
          <w:szCs w:val="24"/>
        </w:rPr>
        <w:lastRenderedPageBreak/>
        <w:t>Prejednanie a schválenie výšky nájmu za pozemky vo vlastníctve Obce Skároš prenajaté  za účelom záhradkárskej činnosti.</w:t>
      </w:r>
    </w:p>
    <w:p w:rsidR="008A1745" w:rsidRPr="008A1745" w:rsidRDefault="008A1745" w:rsidP="008A1745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095299" w:rsidRDefault="008A1745" w:rsidP="00E26053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8A1745">
        <w:rPr>
          <w:rFonts w:ascii="Times New Roman" w:hAnsi="Times New Roman"/>
          <w:sz w:val="24"/>
          <w:szCs w:val="24"/>
        </w:rPr>
        <w:t>Starosta informuje o súčasnom stave, kde niektoré pozemky obce sú v užívaní súkromných osôb bez právneho titulu</w:t>
      </w:r>
      <w:r w:rsidR="00F80717">
        <w:rPr>
          <w:rFonts w:ascii="Times New Roman" w:hAnsi="Times New Roman"/>
          <w:sz w:val="24"/>
          <w:szCs w:val="24"/>
        </w:rPr>
        <w:t>, možnosti riešenia.</w:t>
      </w:r>
    </w:p>
    <w:p w:rsidR="008A1745" w:rsidRDefault="00A927CE" w:rsidP="00E2605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Német: N</w:t>
      </w:r>
      <w:r w:rsidR="008A1745">
        <w:rPr>
          <w:rFonts w:ascii="Times New Roman" w:hAnsi="Times New Roman"/>
          <w:sz w:val="24"/>
          <w:szCs w:val="24"/>
        </w:rPr>
        <w:t>emá mať obec podmienky nájmu a užívania obecných pozemkov</w:t>
      </w:r>
      <w:r w:rsidR="00F80717">
        <w:rPr>
          <w:rFonts w:ascii="Times New Roman" w:hAnsi="Times New Roman"/>
          <w:sz w:val="24"/>
          <w:szCs w:val="24"/>
        </w:rPr>
        <w:t>.</w:t>
      </w:r>
    </w:p>
    <w:p w:rsidR="00F80717" w:rsidRDefault="00FC4F85" w:rsidP="00E2605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Kontrolór obce: N</w:t>
      </w:r>
      <w:r w:rsidR="00F80717">
        <w:rPr>
          <w:rFonts w:ascii="Times New Roman" w:hAnsi="Times New Roman"/>
          <w:sz w:val="24"/>
          <w:szCs w:val="24"/>
        </w:rPr>
        <w:t>ie.</w:t>
      </w:r>
    </w:p>
    <w:p w:rsidR="00F80717" w:rsidRDefault="00F80717" w:rsidP="00E26053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F80717" w:rsidRDefault="00F80717" w:rsidP="00E2605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Lukáš Petrus : návrh 20 cent/m2</w:t>
      </w:r>
    </w:p>
    <w:p w:rsidR="00F80717" w:rsidRDefault="00F80717" w:rsidP="00E2605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Tibor Helmeczy: návrh 40 cent/m2</w:t>
      </w:r>
    </w:p>
    <w:p w:rsidR="00F80717" w:rsidRDefault="00A927CE" w:rsidP="00E2605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Jozefína Hricová: N</w:t>
      </w:r>
      <w:r w:rsidR="00F80717">
        <w:rPr>
          <w:rFonts w:ascii="Times New Roman" w:hAnsi="Times New Roman"/>
          <w:sz w:val="24"/>
          <w:szCs w:val="24"/>
        </w:rPr>
        <w:t>esúhlasí s užívaním obecných pozemkov napr. p. Bodnár, ako môže si dovoliť sadiť na obecnom.</w:t>
      </w:r>
    </w:p>
    <w:p w:rsidR="00F80717" w:rsidRDefault="00F80717" w:rsidP="00E2605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</w:t>
      </w:r>
      <w:r w:rsidR="00A927CE">
        <w:rPr>
          <w:rFonts w:ascii="Times New Roman" w:hAnsi="Times New Roman"/>
          <w:sz w:val="24"/>
          <w:szCs w:val="24"/>
        </w:rPr>
        <w:t>id Német: P</w:t>
      </w:r>
      <w:r>
        <w:rPr>
          <w:rFonts w:ascii="Times New Roman" w:hAnsi="Times New Roman"/>
          <w:sz w:val="24"/>
          <w:szCs w:val="24"/>
        </w:rPr>
        <w:t>rečo neriešime celú obec.</w:t>
      </w:r>
    </w:p>
    <w:p w:rsidR="00F80717" w:rsidRDefault="00FC4F85" w:rsidP="00E2605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Mgr. Monika Sitárová: A</w:t>
      </w:r>
      <w:r w:rsidR="00F80717">
        <w:rPr>
          <w:rFonts w:ascii="Times New Roman" w:hAnsi="Times New Roman"/>
          <w:sz w:val="24"/>
          <w:szCs w:val="24"/>
        </w:rPr>
        <w:t>k nebudú súhlasiť ani s prenájmom ani s kúpou, čo potom?</w:t>
      </w:r>
    </w:p>
    <w:p w:rsidR="00A927CE" w:rsidRPr="008A1745" w:rsidRDefault="00A927CE" w:rsidP="00E2605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 w:rsidR="00FC4F85">
        <w:rPr>
          <w:rFonts w:ascii="Times New Roman" w:hAnsi="Times New Roman"/>
          <w:sz w:val="24"/>
          <w:szCs w:val="24"/>
        </w:rPr>
        <w:t>vysvetľuje</w:t>
      </w:r>
      <w:r>
        <w:rPr>
          <w:rFonts w:ascii="Times New Roman" w:hAnsi="Times New Roman"/>
          <w:sz w:val="24"/>
          <w:szCs w:val="24"/>
        </w:rPr>
        <w:t xml:space="preserve"> možnosti riešenia.</w:t>
      </w:r>
    </w:p>
    <w:p w:rsidR="008A1745" w:rsidRDefault="008A1745" w:rsidP="00E26053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6516A2" w:rsidRPr="008628ED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 w:rsidR="00F807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o výške nájmu za pozemky vo vlastníctve Obce Skároš, uznesením č. 41-22/09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-2020,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6516A2" w:rsidRDefault="006516A2" w:rsidP="006516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="00F80717">
        <w:rPr>
          <w:rFonts w:ascii="Times New Roman" w:hAnsi="Times New Roman" w:cs="Times New Roman"/>
          <w:sz w:val="24"/>
          <w:szCs w:val="24"/>
        </w:rPr>
        <w:t xml:space="preserve">            Ing. Dávid Német          Jozefína Hricová</w:t>
      </w:r>
    </w:p>
    <w:p w:rsidR="00F80717" w:rsidRDefault="00F80717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        Tibor Helmeczy              Pavol Huďa</w:t>
      </w:r>
    </w:p>
    <w:p w:rsidR="00F80717" w:rsidRDefault="00F80717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Lukáš Petrus                                                        Mgr. Monika Sitárová</w:t>
      </w:r>
    </w:p>
    <w:p w:rsidR="00F80717" w:rsidRDefault="00F80717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717" w:rsidRDefault="004429C1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nebolo schválené.</w:t>
      </w:r>
    </w:p>
    <w:p w:rsidR="004429C1" w:rsidRPr="00BD6630" w:rsidRDefault="004429C1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Kontrolór obce: urobiť znalecký posudok a potom určiť cenu.</w:t>
      </w:r>
    </w:p>
    <w:p w:rsidR="00D00290" w:rsidRDefault="00D00290" w:rsidP="006516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0635F6" w:rsidRPr="00384737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737">
        <w:rPr>
          <w:rFonts w:ascii="Times New Roman" w:hAnsi="Times New Roman" w:cs="Times New Roman"/>
          <w:b/>
          <w:sz w:val="28"/>
          <w:szCs w:val="28"/>
        </w:rPr>
        <w:t>Bod 9 programu:</w:t>
      </w:r>
    </w:p>
    <w:p w:rsidR="004429C1" w:rsidRPr="004429C1" w:rsidRDefault="004429C1" w:rsidP="004429C1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4429C1">
        <w:rPr>
          <w:rFonts w:ascii="Times New Roman" w:hAnsi="Times New Roman"/>
          <w:b/>
          <w:sz w:val="24"/>
          <w:szCs w:val="24"/>
        </w:rPr>
        <w:t>Prejednanie výšky odmien poslancov obecného zastupiteľstva obce Skároš za prvý polrok 2020.</w:t>
      </w:r>
    </w:p>
    <w:p w:rsidR="00384737" w:rsidRDefault="00384737" w:rsidP="00384737">
      <w:pPr>
        <w:pStyle w:val="Zkladntex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16A2" w:rsidRDefault="004429C1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oboznámil poslancov s výškou odmien za prvý polrok 2020. Otvoril diskusiu</w:t>
      </w:r>
    </w:p>
    <w:p w:rsidR="004429C1" w:rsidRDefault="004429C1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C1" w:rsidRPr="008628ED" w:rsidRDefault="004429C1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zobrali na vedomie výšku odmien poslancov za I. polrok 2020 uznesením č. 42-22/09 -2020,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4429C1" w:rsidRDefault="004429C1" w:rsidP="004429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4429C1" w:rsidRPr="00BD6630" w:rsidRDefault="004429C1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4429C1" w:rsidRDefault="004429C1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4429C1" w:rsidRDefault="004429C1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4429C1" w:rsidRPr="00BD6630" w:rsidRDefault="004429C1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4429C1" w:rsidRPr="00BD6630" w:rsidRDefault="004429C1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4429C1" w:rsidRPr="00BD6630" w:rsidRDefault="004429C1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4429C1" w:rsidRDefault="004429C1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4429C1" w:rsidRDefault="004429C1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FC4F85" w:rsidRDefault="00FC4F85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85" w:rsidRDefault="00FC4F85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85" w:rsidRDefault="00FC4F85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85" w:rsidRDefault="00FC4F85" w:rsidP="0044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9C1" w:rsidRDefault="004429C1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F6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F74">
        <w:rPr>
          <w:rFonts w:ascii="Times New Roman" w:hAnsi="Times New Roman" w:cs="Times New Roman"/>
          <w:b/>
          <w:sz w:val="28"/>
          <w:szCs w:val="28"/>
        </w:rPr>
        <w:lastRenderedPageBreak/>
        <w:t>Bod 10 programu:</w:t>
      </w:r>
    </w:p>
    <w:p w:rsidR="004429C1" w:rsidRPr="004429C1" w:rsidRDefault="004429C1" w:rsidP="002D48E5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4429C1">
        <w:rPr>
          <w:rFonts w:ascii="Times New Roman" w:hAnsi="Times New Roman"/>
          <w:b/>
          <w:sz w:val="24"/>
          <w:szCs w:val="24"/>
        </w:rPr>
        <w:t>Prejednanie a schválenie zámeru a spôsobu predaja nehnuteľností evidovanej na Okresnom úrade Košice – okolie, katastrálny odbor, katastrálne územie Skároš, na LV 404 ako parcela reg. „E“ č. 329/1.</w:t>
      </w:r>
    </w:p>
    <w:p w:rsidR="004429C1" w:rsidRDefault="004429C1" w:rsidP="00E8620E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D48E5" w:rsidRDefault="002D48E5" w:rsidP="00E8620E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8E5">
        <w:rPr>
          <w:rFonts w:ascii="Times New Roman" w:hAnsi="Times New Roman" w:cs="Times New Roman"/>
          <w:bCs/>
          <w:color w:val="000000"/>
          <w:sz w:val="24"/>
          <w:szCs w:val="24"/>
        </w:rPr>
        <w:t>Starosta obce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oboznamuje prítomných poslancov so žiadosťou Ing. Tatiany Kudelásovej o odkúpenie obecného pozemku, zároveň uvádza spôsoby predaja nehnuteľného majetku vo vlastníctve obce.</w:t>
      </w:r>
    </w:p>
    <w:p w:rsidR="002D48E5" w:rsidRDefault="002D48E5" w:rsidP="00E8620E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Starosta obce navrhuje odročiť tento bod, pozvať na OZ Ing. Tatianu Kudelásovu.</w:t>
      </w:r>
    </w:p>
    <w:p w:rsidR="004429C1" w:rsidRPr="002D48E5" w:rsidRDefault="002D48E5" w:rsidP="00E8620E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p.p Ing. Dávid Német, ak sme to nepredali rodákovi, tak to nepredáme ani im. </w:t>
      </w:r>
    </w:p>
    <w:p w:rsidR="00E8620E" w:rsidRPr="00E8620E" w:rsidRDefault="00E8620E" w:rsidP="002D48E5">
      <w:pPr>
        <w:pStyle w:val="Zkladntex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862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Prítomní poslanci </w:t>
      </w:r>
      <w:r w:rsidR="002D48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neschválili zámer realizovať predaj nehnuteľného majetku Obce Skároš  - pozemok </w:t>
      </w:r>
      <w:r w:rsidR="002D48E5" w:rsidRPr="002D48E5">
        <w:rPr>
          <w:rFonts w:ascii="Times New Roman" w:hAnsi="Times New Roman"/>
          <w:b/>
          <w:sz w:val="24"/>
          <w:szCs w:val="24"/>
          <w:u w:val="single"/>
        </w:rPr>
        <w:t>evidovaný na Okresnom úrade Košice – okolie, katastrálny odbor, katastrálne územie Skároš, na LV 404 ako parcela reg. „E“ č. 329/1</w:t>
      </w:r>
      <w:r w:rsidR="00FC4F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862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uznesen</w:t>
      </w:r>
      <w:r w:rsidR="002D48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ím č. 43-22/09</w:t>
      </w:r>
      <w:r w:rsidRPr="00E862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-2020, hlasovali nasledovne:</w:t>
      </w:r>
    </w:p>
    <w:p w:rsidR="00E8620E" w:rsidRDefault="00E8620E" w:rsidP="00E8620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E8620E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Pr="0012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48E5">
        <w:rPr>
          <w:rFonts w:ascii="Times New Roman" w:hAnsi="Times New Roman" w:cs="Times New Roman"/>
          <w:sz w:val="24"/>
          <w:szCs w:val="24"/>
        </w:rPr>
        <w:t xml:space="preserve">                                     Lukáš Petrus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8620E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E8620E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E8620E" w:rsidRPr="00BD6630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E8620E" w:rsidRPr="00BD6630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E8620E" w:rsidRPr="00BD6630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E8620E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384737" w:rsidRDefault="00384737" w:rsidP="003847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11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9F7DD4" w:rsidRDefault="009F7DD4" w:rsidP="009F7DD4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9F7DD4">
        <w:rPr>
          <w:rFonts w:ascii="Times New Roman" w:hAnsi="Times New Roman"/>
          <w:b/>
          <w:sz w:val="24"/>
          <w:szCs w:val="24"/>
        </w:rPr>
        <w:t>Prejednanie a schválenie zámeru a spôsobu predaja nehnuteľností evidovanej na Okresnom úrade Košice – okolie, katastrálny odbor, katastrálne územie Skároš, na LV 404 ako parcela reg. „C“ č. 747/6.</w:t>
      </w:r>
    </w:p>
    <w:p w:rsidR="00426FA4" w:rsidRDefault="00426FA4" w:rsidP="009F7DD4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426FA4" w:rsidRPr="00426FA4" w:rsidRDefault="00426FA4" w:rsidP="009F7DD4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426FA4">
        <w:rPr>
          <w:rFonts w:ascii="Times New Roman" w:hAnsi="Times New Roman"/>
          <w:sz w:val="24"/>
          <w:szCs w:val="24"/>
        </w:rPr>
        <w:t>Starosta obce oboznámil prítomných poslancov</w:t>
      </w:r>
      <w:r w:rsidR="001C0B09">
        <w:rPr>
          <w:rFonts w:ascii="Times New Roman" w:hAnsi="Times New Roman"/>
          <w:sz w:val="24"/>
          <w:szCs w:val="24"/>
        </w:rPr>
        <w:t xml:space="preserve"> so žiadosťou Rastislava Piroška o odkúpenie pozemku vo vlastníctve obce. Bližšie rozvádza uvedený problém, možnosti vyu</w:t>
      </w:r>
      <w:r w:rsidR="00FC4F85">
        <w:rPr>
          <w:rFonts w:ascii="Times New Roman" w:hAnsi="Times New Roman"/>
          <w:sz w:val="24"/>
          <w:szCs w:val="24"/>
        </w:rPr>
        <w:t>ž</w:t>
      </w:r>
      <w:r w:rsidR="001C0B09">
        <w:rPr>
          <w:rFonts w:ascii="Times New Roman" w:hAnsi="Times New Roman"/>
          <w:sz w:val="24"/>
          <w:szCs w:val="24"/>
        </w:rPr>
        <w:t xml:space="preserve">itia uvedeného pozemku. Otvára diskusiu k uvedenému bodu. </w:t>
      </w:r>
    </w:p>
    <w:p w:rsidR="00124AA9" w:rsidRPr="00426FA4" w:rsidRDefault="00124AA9" w:rsidP="0038473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124AA9" w:rsidRDefault="00124AA9" w:rsidP="00124AA9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</w:t>
      </w:r>
      <w:r w:rsidRPr="0024178C">
        <w:rPr>
          <w:b/>
          <w:bCs/>
          <w:color w:val="000000"/>
          <w:u w:val="single"/>
        </w:rPr>
        <w:t>rítomní poslanci</w:t>
      </w:r>
      <w:r>
        <w:rPr>
          <w:b/>
          <w:bCs/>
          <w:color w:val="000000"/>
          <w:u w:val="single"/>
        </w:rPr>
        <w:t xml:space="preserve"> neschválili  </w:t>
      </w:r>
      <w:r w:rsidRPr="002A6A52">
        <w:rPr>
          <w:b/>
          <w:bCs/>
          <w:color w:val="000000"/>
          <w:u w:val="single"/>
        </w:rPr>
        <w:t>z</w:t>
      </w:r>
      <w:r w:rsidRPr="002A6A52">
        <w:rPr>
          <w:b/>
          <w:bCs/>
          <w:iCs/>
          <w:color w:val="000000"/>
          <w:kern w:val="24"/>
          <w:u w:val="single"/>
        </w:rPr>
        <w:t xml:space="preserve">ámer </w:t>
      </w:r>
      <w:r w:rsidRPr="002A6A52">
        <w:rPr>
          <w:b/>
          <w:iCs/>
          <w:color w:val="000000"/>
          <w:kern w:val="24"/>
          <w:u w:val="single"/>
        </w:rPr>
        <w:t>realizovať predaj nehnuteľného majetku Obce Skároš – pozemok evidovaný na Okresnom úrade Košice – okolie, odbor katastrálny, katastrálne územie Skároš, okr. Košice – okolie, obec Skároš, n</w:t>
      </w:r>
      <w:r>
        <w:rPr>
          <w:b/>
          <w:iCs/>
          <w:color w:val="000000"/>
          <w:kern w:val="24"/>
          <w:u w:val="single"/>
        </w:rPr>
        <w:t>a LV č. 4</w:t>
      </w:r>
      <w:r w:rsidR="001C0B09">
        <w:rPr>
          <w:b/>
          <w:iCs/>
          <w:color w:val="000000"/>
          <w:kern w:val="24"/>
          <w:u w:val="single"/>
        </w:rPr>
        <w:t xml:space="preserve">04, ako parcela reg. „C“  č. 747/6 o výmere 3405 m2, </w:t>
      </w:r>
      <w:r w:rsidRPr="002A6A52">
        <w:rPr>
          <w:b/>
          <w:iCs/>
          <w:color w:val="000000"/>
          <w:kern w:val="24"/>
          <w:u w:val="single"/>
        </w:rPr>
        <w:t xml:space="preserve"> </w:t>
      </w:r>
      <w:r w:rsidR="001C0B09">
        <w:rPr>
          <w:b/>
          <w:bCs/>
          <w:color w:val="000000"/>
          <w:u w:val="single"/>
        </w:rPr>
        <w:t>uznesením č. 44-22/09</w:t>
      </w:r>
      <w:r w:rsidRPr="002A6A52">
        <w:rPr>
          <w:b/>
          <w:bCs/>
          <w:color w:val="000000"/>
          <w:u w:val="single"/>
        </w:rPr>
        <w:t>-2020, hlasovali nasledovne:</w:t>
      </w:r>
    </w:p>
    <w:p w:rsidR="00124AA9" w:rsidRPr="002A6A52" w:rsidRDefault="00124AA9" w:rsidP="00124AA9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124AA9" w:rsidRDefault="00124AA9" w:rsidP="00124A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124AA9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Pr="0012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C0B09">
        <w:rPr>
          <w:rFonts w:ascii="Times New Roman" w:hAnsi="Times New Roman" w:cs="Times New Roman"/>
          <w:sz w:val="24"/>
          <w:szCs w:val="24"/>
        </w:rPr>
        <w:t>Lukáš Petrus</w:t>
      </w:r>
    </w:p>
    <w:p w:rsidR="00124AA9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124AA9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124AA9" w:rsidRPr="00BD6630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124AA9" w:rsidRPr="00BD6630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124AA9" w:rsidRPr="00BD6630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124AA9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DA6F74" w:rsidRDefault="00DA6F74" w:rsidP="00124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2AD" w:rsidRDefault="001C0B09" w:rsidP="00AD22AD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Bod 12 a 13</w:t>
      </w:r>
      <w:r w:rsidR="00AD22AD" w:rsidRPr="00DD1231">
        <w:rPr>
          <w:rFonts w:ascii="Times New Roman" w:hAnsi="Times New Roman"/>
          <w:b/>
          <w:szCs w:val="28"/>
        </w:rPr>
        <w:t xml:space="preserve"> programu:</w:t>
      </w:r>
    </w:p>
    <w:p w:rsidR="00AD22AD" w:rsidRDefault="00AD22AD" w:rsidP="00AD22AD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AD22AD">
        <w:rPr>
          <w:rFonts w:ascii="Times New Roman" w:hAnsi="Times New Roman"/>
          <w:b/>
          <w:sz w:val="24"/>
          <w:szCs w:val="24"/>
        </w:rPr>
        <w:t>Aktuálne otázky života obce, diskusia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0B09" w:rsidRDefault="00E70248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E70248">
        <w:rPr>
          <w:rFonts w:ascii="Times New Roman" w:hAnsi="Times New Roman"/>
          <w:sz w:val="24"/>
          <w:szCs w:val="24"/>
        </w:rPr>
        <w:t>Starosta obce  informuje o projekte „Odpočívadlo pre cyklistov“</w:t>
      </w:r>
      <w:r>
        <w:rPr>
          <w:rFonts w:ascii="Times New Roman" w:hAnsi="Times New Roman"/>
          <w:sz w:val="24"/>
          <w:szCs w:val="24"/>
        </w:rPr>
        <w:t>, o osadení informačných tabúľ a lavičiek v centre obce.</w:t>
      </w:r>
    </w:p>
    <w:p w:rsidR="00E70248" w:rsidRDefault="00E70248" w:rsidP="0099446F">
      <w:pPr>
        <w:pStyle w:val="Zkladntex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projekty: Rekonštrukcia MŠ a rekonštrukcia pamätníka</w:t>
      </w:r>
      <w:r w:rsidR="00FC4F85">
        <w:rPr>
          <w:rFonts w:ascii="Times New Roman" w:hAnsi="Times New Roman"/>
          <w:sz w:val="24"/>
          <w:szCs w:val="24"/>
        </w:rPr>
        <w:t>.</w:t>
      </w:r>
    </w:p>
    <w:p w:rsidR="00E70248" w:rsidRDefault="00E70248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Podané projekty: Rekonštrukcia Domu Smútku, projekt na rekonštrukciu </w:t>
      </w:r>
      <w:r w:rsidR="00FC4F85">
        <w:rPr>
          <w:rFonts w:ascii="Times New Roman" w:hAnsi="Times New Roman"/>
          <w:sz w:val="24"/>
          <w:szCs w:val="24"/>
        </w:rPr>
        <w:t>miestnych komunikácií.</w:t>
      </w:r>
    </w:p>
    <w:p w:rsidR="00E70248" w:rsidRDefault="00E70248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Pripravované resp. zamýšľané projekty: Výmena kúrenia v</w:t>
      </w:r>
      <w:r w:rsidR="00FC4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budove OCÚ+KD, </w:t>
      </w:r>
      <w:r w:rsidR="00FC4F85">
        <w:rPr>
          <w:rFonts w:ascii="Times New Roman" w:hAnsi="Times New Roman"/>
          <w:sz w:val="24"/>
          <w:szCs w:val="24"/>
        </w:rPr>
        <w:t>vyhliadková</w:t>
      </w:r>
      <w:r>
        <w:rPr>
          <w:rFonts w:ascii="Times New Roman" w:hAnsi="Times New Roman"/>
          <w:sz w:val="24"/>
          <w:szCs w:val="24"/>
        </w:rPr>
        <w:t xml:space="preserve"> ve</w:t>
      </w:r>
      <w:r w:rsidR="00FC4F85">
        <w:rPr>
          <w:rFonts w:ascii="Times New Roman" w:hAnsi="Times New Roman"/>
          <w:sz w:val="24"/>
          <w:szCs w:val="24"/>
        </w:rPr>
        <w:t>ža s odpočívadlom pre turistov.</w:t>
      </w:r>
    </w:p>
    <w:p w:rsidR="00E70248" w:rsidRDefault="00E70248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o stretnutí z riadite</w:t>
      </w:r>
      <w:r w:rsidR="0099446F">
        <w:rPr>
          <w:rFonts w:ascii="Times New Roman" w:hAnsi="Times New Roman"/>
          <w:sz w:val="24"/>
          <w:szCs w:val="24"/>
        </w:rPr>
        <w:t>ľom VVS a.s., závod Košice. Podr</w:t>
      </w:r>
      <w:r>
        <w:rPr>
          <w:rFonts w:ascii="Times New Roman" w:hAnsi="Times New Roman"/>
          <w:sz w:val="24"/>
          <w:szCs w:val="24"/>
        </w:rPr>
        <w:t>obne rozoberá problematik</w:t>
      </w:r>
      <w:r w:rsidR="00FC4F8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verejného vodovodu v Skároši, počet porúch, ich spôsob opravy.</w:t>
      </w:r>
    </w:p>
    <w:p w:rsidR="00E70248" w:rsidRDefault="00E70248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Német: Náhradné priestory kde budú, ak bude rekonštrukcia MŠ.</w:t>
      </w:r>
    </w:p>
    <w:p w:rsidR="00E70248" w:rsidRDefault="00E70248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 Uvidíme ako to bude prebiehať, požiadame</w:t>
      </w:r>
      <w:r w:rsidR="0099446F">
        <w:rPr>
          <w:rFonts w:ascii="Times New Roman" w:hAnsi="Times New Roman"/>
          <w:sz w:val="24"/>
          <w:szCs w:val="24"/>
        </w:rPr>
        <w:t xml:space="preserve"> o vyjadrenie hygienikov, je nieko</w:t>
      </w:r>
      <w:r>
        <w:rPr>
          <w:rFonts w:ascii="Times New Roman" w:hAnsi="Times New Roman"/>
          <w:sz w:val="24"/>
          <w:szCs w:val="24"/>
        </w:rPr>
        <w:t>ľko alternatív.</w:t>
      </w:r>
    </w:p>
    <w:p w:rsidR="00E70248" w:rsidRDefault="00E70248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Margita Takáčová: Školská ulica + chodník – Ako to bude?</w:t>
      </w:r>
    </w:p>
    <w:p w:rsidR="00E70248" w:rsidRDefault="00FC4F85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Starosta: P</w:t>
      </w:r>
      <w:r w:rsidR="00E70248">
        <w:rPr>
          <w:rFonts w:ascii="Times New Roman" w:hAnsi="Times New Roman"/>
          <w:sz w:val="24"/>
          <w:szCs w:val="24"/>
        </w:rPr>
        <w:t>rojekt bol podaný, doplnený.</w:t>
      </w:r>
    </w:p>
    <w:p w:rsidR="00E70248" w:rsidRDefault="00E70248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Mgr. Monika Sitárová : Kedy bude označovanie KUKA nádob na odpad?</w:t>
      </w:r>
    </w:p>
    <w:p w:rsidR="00E70248" w:rsidRDefault="00E70248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Starosta: spol. Kosit a.s. zabezpečí čipy na každú kuka nádobu, pokiaľ bude záujem.</w:t>
      </w:r>
    </w:p>
    <w:p w:rsidR="00FE43A8" w:rsidRDefault="00FC4F85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Ladislav Bago</w:t>
      </w:r>
      <w:r w:rsidR="00FE43A8">
        <w:rPr>
          <w:rFonts w:ascii="Times New Roman" w:hAnsi="Times New Roman"/>
          <w:sz w:val="24"/>
          <w:szCs w:val="24"/>
        </w:rPr>
        <w:t>ni: Nedáme rampu ku javisku?</w:t>
      </w:r>
    </w:p>
    <w:p w:rsidR="00FE43A8" w:rsidRDefault="00FE43A8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 Ak bude súhlasiť p. Ing. Varga, ako vlastník pozemku, tak je za.</w:t>
      </w:r>
    </w:p>
    <w:p w:rsidR="00FE43A8" w:rsidRDefault="0099446F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p.p. Ing. Dávid Német: </w:t>
      </w:r>
      <w:r w:rsidR="00FC4F85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iada uviesť do zápisnice. Parcely, ktoré boli predané p. Kočišovi a spol. nemajú presné údaje – dať do poriadku na katastri.</w:t>
      </w:r>
    </w:p>
    <w:p w:rsidR="0099446F" w:rsidRDefault="00FC4F85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 N</w:t>
      </w:r>
      <w:r w:rsidR="0099446F">
        <w:rPr>
          <w:rFonts w:ascii="Times New Roman" w:hAnsi="Times New Roman"/>
          <w:sz w:val="24"/>
          <w:szCs w:val="24"/>
        </w:rPr>
        <w:t xml:space="preserve">ávrh na vklad bol schválený, zápis povolený. Je </w:t>
      </w:r>
      <w:r>
        <w:rPr>
          <w:rFonts w:ascii="Times New Roman" w:hAnsi="Times New Roman"/>
          <w:sz w:val="24"/>
          <w:szCs w:val="24"/>
        </w:rPr>
        <w:t>to problém nov</w:t>
      </w:r>
      <w:r w:rsidR="0099446F">
        <w:rPr>
          <w:rFonts w:ascii="Times New Roman" w:hAnsi="Times New Roman"/>
          <w:sz w:val="24"/>
          <w:szCs w:val="24"/>
        </w:rPr>
        <w:t>ých vlastníkov, tiež môžu sa obrátiť na kataster a žiadať o opravu a nie len čakať čo urobí obec.</w:t>
      </w:r>
    </w:p>
    <w:p w:rsidR="0099446F" w:rsidRDefault="0099446F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Német: Ako je to s územným plánom?</w:t>
      </w:r>
    </w:p>
    <w:p w:rsidR="0099446F" w:rsidRDefault="0099446F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Starosta: Bolo stretnutie, navrhol svoje pripomienky, predložil žiadosti občanov, bude ďalšie stretnutie, priamo v obci</w:t>
      </w:r>
    </w:p>
    <w:p w:rsidR="0099446F" w:rsidRDefault="0099446F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Német: Dá sa dať na Farskú ulicu zrkadlo?</w:t>
      </w:r>
    </w:p>
    <w:p w:rsidR="0099446F" w:rsidRDefault="0099446F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starosta: Pôjde sa pozrieť.</w:t>
      </w:r>
    </w:p>
    <w:p w:rsidR="0099446F" w:rsidRDefault="0099446F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Pavol Huďa: Koľko stála výstavby múrika pri valaskej:</w:t>
      </w:r>
    </w:p>
    <w:p w:rsidR="0099446F" w:rsidRDefault="0099446F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 Doposiaľ hrubý odhad 600 eur.</w:t>
      </w:r>
    </w:p>
    <w:p w:rsidR="00FC4F85" w:rsidRDefault="00FC4F85" w:rsidP="0099446F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070802" w:rsidRDefault="001C0B09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14</w:t>
      </w:r>
      <w:r w:rsidR="00F6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:rsidR="00B47CFF" w:rsidRPr="00070802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:rsidR="00E80E9B" w:rsidRPr="00E80E9B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>
        <w:rPr>
          <w:rFonts w:ascii="Times New Roman" w:hAnsi="Times New Roman" w:cs="Times New Roman"/>
          <w:sz w:val="24"/>
          <w:szCs w:val="24"/>
        </w:rPr>
        <w:t>Monika Sitárová</w:t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7E7D6C">
        <w:rPr>
          <w:rFonts w:ascii="Times New Roman" w:hAnsi="Times New Roman" w:cs="Times New Roman"/>
          <w:sz w:val="24"/>
          <w:szCs w:val="24"/>
        </w:rPr>
        <w:t xml:space="preserve">    Tibor Helmeczy</w:t>
      </w:r>
      <w:r w:rsidRPr="00E80E9B">
        <w:rPr>
          <w:rFonts w:ascii="Times New Roman" w:hAnsi="Times New Roman" w:cs="Times New Roman"/>
          <w:sz w:val="24"/>
          <w:szCs w:val="24"/>
        </w:rPr>
        <w:t xml:space="preserve">   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6F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D6C">
        <w:rPr>
          <w:rFonts w:ascii="Times New Roman" w:hAnsi="Times New Roman" w:cs="Times New Roman"/>
          <w:sz w:val="24"/>
          <w:szCs w:val="24"/>
        </w:rPr>
        <w:t xml:space="preserve">    Margita Takáčová</w:t>
      </w:r>
    </w:p>
    <w:sectPr w:rsidR="00E80E9B" w:rsidRPr="00E80E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52" w:rsidRDefault="00681652" w:rsidP="009A37B9">
      <w:pPr>
        <w:spacing w:after="0" w:line="240" w:lineRule="auto"/>
      </w:pPr>
      <w:r>
        <w:separator/>
      </w:r>
    </w:p>
  </w:endnote>
  <w:endnote w:type="continuationSeparator" w:id="0">
    <w:p w:rsidR="00681652" w:rsidRDefault="00681652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11491"/>
      <w:docPartObj>
        <w:docPartGallery w:val="Page Numbers (Bottom of Page)"/>
        <w:docPartUnique/>
      </w:docPartObj>
    </w:sdtPr>
    <w:sdtEndPr/>
    <w:sdtContent>
      <w:p w:rsidR="00FE43A8" w:rsidRDefault="00FE43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63A">
          <w:rPr>
            <w:noProof/>
          </w:rPr>
          <w:t>1</w:t>
        </w:r>
        <w:r>
          <w:fldChar w:fldCharType="end"/>
        </w:r>
      </w:p>
    </w:sdtContent>
  </w:sdt>
  <w:p w:rsidR="00FE43A8" w:rsidRDefault="00FE43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52" w:rsidRDefault="00681652" w:rsidP="009A37B9">
      <w:pPr>
        <w:spacing w:after="0" w:line="240" w:lineRule="auto"/>
      </w:pPr>
      <w:r>
        <w:separator/>
      </w:r>
    </w:p>
  </w:footnote>
  <w:footnote w:type="continuationSeparator" w:id="0">
    <w:p w:rsidR="00681652" w:rsidRDefault="00681652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3D8"/>
    <w:multiLevelType w:val="hybridMultilevel"/>
    <w:tmpl w:val="BBB81800"/>
    <w:lvl w:ilvl="0" w:tplc="1778D5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AA3A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6643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F8B9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7407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505F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D2E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DEC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2A803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36D30"/>
    <w:multiLevelType w:val="hybridMultilevel"/>
    <w:tmpl w:val="4546F876"/>
    <w:lvl w:ilvl="0" w:tplc="5A1EA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22C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85B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47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CD6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0F6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02B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ED8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87576"/>
    <w:multiLevelType w:val="hybridMultilevel"/>
    <w:tmpl w:val="062032DC"/>
    <w:lvl w:ilvl="0" w:tplc="A97C9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E96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68E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08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02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2F3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4F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A4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E36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782875E9"/>
    <w:multiLevelType w:val="hybridMultilevel"/>
    <w:tmpl w:val="A4A85AE6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5"/>
  </w:num>
  <w:num w:numId="5">
    <w:abstractNumId w:val="17"/>
  </w:num>
  <w:num w:numId="6">
    <w:abstractNumId w:val="9"/>
  </w:num>
  <w:num w:numId="7">
    <w:abstractNumId w:val="6"/>
  </w:num>
  <w:num w:numId="8">
    <w:abstractNumId w:val="13"/>
  </w:num>
  <w:num w:numId="9">
    <w:abstractNumId w:val="20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18"/>
  </w:num>
  <w:num w:numId="17">
    <w:abstractNumId w:val="1"/>
  </w:num>
  <w:num w:numId="18">
    <w:abstractNumId w:val="14"/>
  </w:num>
  <w:num w:numId="19">
    <w:abstractNumId w:val="21"/>
  </w:num>
  <w:num w:numId="20">
    <w:abstractNumId w:val="11"/>
  </w:num>
  <w:num w:numId="21">
    <w:abstractNumId w:val="10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46475"/>
    <w:rsid w:val="000523E2"/>
    <w:rsid w:val="00062A72"/>
    <w:rsid w:val="000635F6"/>
    <w:rsid w:val="00070802"/>
    <w:rsid w:val="000731AD"/>
    <w:rsid w:val="00073F2E"/>
    <w:rsid w:val="00095299"/>
    <w:rsid w:val="00096966"/>
    <w:rsid w:val="000A0BE6"/>
    <w:rsid w:val="000A40FE"/>
    <w:rsid w:val="000B7457"/>
    <w:rsid w:val="000F7FA5"/>
    <w:rsid w:val="00102A00"/>
    <w:rsid w:val="001151AD"/>
    <w:rsid w:val="001178B5"/>
    <w:rsid w:val="00124AA9"/>
    <w:rsid w:val="00146BA2"/>
    <w:rsid w:val="00163D26"/>
    <w:rsid w:val="00174FBD"/>
    <w:rsid w:val="00177620"/>
    <w:rsid w:val="00184397"/>
    <w:rsid w:val="00184908"/>
    <w:rsid w:val="001A3DAD"/>
    <w:rsid w:val="001B2F3A"/>
    <w:rsid w:val="001C0B09"/>
    <w:rsid w:val="001C5BFE"/>
    <w:rsid w:val="001E78BC"/>
    <w:rsid w:val="001F5847"/>
    <w:rsid w:val="002067AE"/>
    <w:rsid w:val="00210A6D"/>
    <w:rsid w:val="0022465B"/>
    <w:rsid w:val="0024178C"/>
    <w:rsid w:val="00245170"/>
    <w:rsid w:val="002632D3"/>
    <w:rsid w:val="002707FD"/>
    <w:rsid w:val="00271351"/>
    <w:rsid w:val="0028235C"/>
    <w:rsid w:val="00294FAC"/>
    <w:rsid w:val="002A2315"/>
    <w:rsid w:val="002A6A52"/>
    <w:rsid w:val="002A6FB8"/>
    <w:rsid w:val="002B213D"/>
    <w:rsid w:val="002C018C"/>
    <w:rsid w:val="002C077A"/>
    <w:rsid w:val="002C23D9"/>
    <w:rsid w:val="002C66AB"/>
    <w:rsid w:val="002D48E5"/>
    <w:rsid w:val="002D69DD"/>
    <w:rsid w:val="002E0535"/>
    <w:rsid w:val="00303DF2"/>
    <w:rsid w:val="003121F2"/>
    <w:rsid w:val="003269DF"/>
    <w:rsid w:val="00340772"/>
    <w:rsid w:val="0034385D"/>
    <w:rsid w:val="0034603C"/>
    <w:rsid w:val="00356103"/>
    <w:rsid w:val="0037043C"/>
    <w:rsid w:val="00380631"/>
    <w:rsid w:val="0038272E"/>
    <w:rsid w:val="00384737"/>
    <w:rsid w:val="00397908"/>
    <w:rsid w:val="003C6C01"/>
    <w:rsid w:val="003D7FEE"/>
    <w:rsid w:val="003E2D34"/>
    <w:rsid w:val="004002DD"/>
    <w:rsid w:val="004012E7"/>
    <w:rsid w:val="00407C8A"/>
    <w:rsid w:val="0042647A"/>
    <w:rsid w:val="00426FA4"/>
    <w:rsid w:val="0043164E"/>
    <w:rsid w:val="004331C4"/>
    <w:rsid w:val="00433D29"/>
    <w:rsid w:val="004429C1"/>
    <w:rsid w:val="0044569C"/>
    <w:rsid w:val="00472F0A"/>
    <w:rsid w:val="00485B26"/>
    <w:rsid w:val="0048645B"/>
    <w:rsid w:val="00497233"/>
    <w:rsid w:val="004A62D6"/>
    <w:rsid w:val="004A67B0"/>
    <w:rsid w:val="004C14EB"/>
    <w:rsid w:val="004D5248"/>
    <w:rsid w:val="004F66BF"/>
    <w:rsid w:val="0050262B"/>
    <w:rsid w:val="0050548A"/>
    <w:rsid w:val="00527774"/>
    <w:rsid w:val="005509CB"/>
    <w:rsid w:val="00557D4F"/>
    <w:rsid w:val="00561007"/>
    <w:rsid w:val="00565210"/>
    <w:rsid w:val="00581D26"/>
    <w:rsid w:val="00585070"/>
    <w:rsid w:val="0058515A"/>
    <w:rsid w:val="0058757B"/>
    <w:rsid w:val="005A1728"/>
    <w:rsid w:val="005C0C89"/>
    <w:rsid w:val="005C1EDA"/>
    <w:rsid w:val="005D0532"/>
    <w:rsid w:val="005E5D95"/>
    <w:rsid w:val="005F1335"/>
    <w:rsid w:val="005F2312"/>
    <w:rsid w:val="005F71BB"/>
    <w:rsid w:val="0060401E"/>
    <w:rsid w:val="006202FD"/>
    <w:rsid w:val="006463AD"/>
    <w:rsid w:val="006516A2"/>
    <w:rsid w:val="00653F3F"/>
    <w:rsid w:val="0065660A"/>
    <w:rsid w:val="006618C9"/>
    <w:rsid w:val="0066492F"/>
    <w:rsid w:val="0068052E"/>
    <w:rsid w:val="00681652"/>
    <w:rsid w:val="00683012"/>
    <w:rsid w:val="00684713"/>
    <w:rsid w:val="00695E32"/>
    <w:rsid w:val="006961A0"/>
    <w:rsid w:val="006A30AC"/>
    <w:rsid w:val="006A359D"/>
    <w:rsid w:val="006D0DAE"/>
    <w:rsid w:val="006F4D1F"/>
    <w:rsid w:val="00701F78"/>
    <w:rsid w:val="00704593"/>
    <w:rsid w:val="00714B00"/>
    <w:rsid w:val="00720D66"/>
    <w:rsid w:val="00725BD5"/>
    <w:rsid w:val="00742404"/>
    <w:rsid w:val="00747307"/>
    <w:rsid w:val="007623BE"/>
    <w:rsid w:val="007628E4"/>
    <w:rsid w:val="007A6892"/>
    <w:rsid w:val="007B26B0"/>
    <w:rsid w:val="007B5F54"/>
    <w:rsid w:val="007B7419"/>
    <w:rsid w:val="007C661D"/>
    <w:rsid w:val="007E2858"/>
    <w:rsid w:val="007E2863"/>
    <w:rsid w:val="007E7D6C"/>
    <w:rsid w:val="007F2295"/>
    <w:rsid w:val="007F5BC0"/>
    <w:rsid w:val="00804D62"/>
    <w:rsid w:val="00817186"/>
    <w:rsid w:val="008208BE"/>
    <w:rsid w:val="0082431C"/>
    <w:rsid w:val="00831F75"/>
    <w:rsid w:val="00835968"/>
    <w:rsid w:val="00841625"/>
    <w:rsid w:val="00842B87"/>
    <w:rsid w:val="0084550B"/>
    <w:rsid w:val="00855A94"/>
    <w:rsid w:val="008628ED"/>
    <w:rsid w:val="00880EE6"/>
    <w:rsid w:val="00897CD9"/>
    <w:rsid w:val="008A1745"/>
    <w:rsid w:val="008B4073"/>
    <w:rsid w:val="008C1276"/>
    <w:rsid w:val="008D3785"/>
    <w:rsid w:val="008D3E69"/>
    <w:rsid w:val="008E1BE7"/>
    <w:rsid w:val="008E5726"/>
    <w:rsid w:val="008F1046"/>
    <w:rsid w:val="008F2AA2"/>
    <w:rsid w:val="008F6AB2"/>
    <w:rsid w:val="00903DC1"/>
    <w:rsid w:val="00911F8D"/>
    <w:rsid w:val="00922C49"/>
    <w:rsid w:val="009433FB"/>
    <w:rsid w:val="00945ADD"/>
    <w:rsid w:val="0094652D"/>
    <w:rsid w:val="009603F7"/>
    <w:rsid w:val="009661DF"/>
    <w:rsid w:val="00973C14"/>
    <w:rsid w:val="00975724"/>
    <w:rsid w:val="009773CD"/>
    <w:rsid w:val="00981750"/>
    <w:rsid w:val="009829F3"/>
    <w:rsid w:val="009843D1"/>
    <w:rsid w:val="0099446F"/>
    <w:rsid w:val="009A37B9"/>
    <w:rsid w:val="009B6C4D"/>
    <w:rsid w:val="009C758D"/>
    <w:rsid w:val="009E2472"/>
    <w:rsid w:val="009F182E"/>
    <w:rsid w:val="009F7DD4"/>
    <w:rsid w:val="00A015F7"/>
    <w:rsid w:val="00A13828"/>
    <w:rsid w:val="00A2324B"/>
    <w:rsid w:val="00A37B91"/>
    <w:rsid w:val="00A41ADE"/>
    <w:rsid w:val="00A503E1"/>
    <w:rsid w:val="00A60B61"/>
    <w:rsid w:val="00A82A6B"/>
    <w:rsid w:val="00A84683"/>
    <w:rsid w:val="00A859A0"/>
    <w:rsid w:val="00A927CE"/>
    <w:rsid w:val="00A95022"/>
    <w:rsid w:val="00AA6846"/>
    <w:rsid w:val="00AA7E12"/>
    <w:rsid w:val="00AB1588"/>
    <w:rsid w:val="00AB158E"/>
    <w:rsid w:val="00AB3A12"/>
    <w:rsid w:val="00AC05AF"/>
    <w:rsid w:val="00AD22AD"/>
    <w:rsid w:val="00AD296B"/>
    <w:rsid w:val="00AF13F9"/>
    <w:rsid w:val="00B0482E"/>
    <w:rsid w:val="00B050D1"/>
    <w:rsid w:val="00B13575"/>
    <w:rsid w:val="00B2027A"/>
    <w:rsid w:val="00B2190F"/>
    <w:rsid w:val="00B222BE"/>
    <w:rsid w:val="00B2263A"/>
    <w:rsid w:val="00B37189"/>
    <w:rsid w:val="00B42574"/>
    <w:rsid w:val="00B4371C"/>
    <w:rsid w:val="00B45588"/>
    <w:rsid w:val="00B47CFF"/>
    <w:rsid w:val="00B55CEF"/>
    <w:rsid w:val="00B642A4"/>
    <w:rsid w:val="00B675BE"/>
    <w:rsid w:val="00B857E3"/>
    <w:rsid w:val="00B943D5"/>
    <w:rsid w:val="00BA0996"/>
    <w:rsid w:val="00BC1D0A"/>
    <w:rsid w:val="00BD6630"/>
    <w:rsid w:val="00BE2F04"/>
    <w:rsid w:val="00BF6937"/>
    <w:rsid w:val="00C06494"/>
    <w:rsid w:val="00C45DCC"/>
    <w:rsid w:val="00C5411A"/>
    <w:rsid w:val="00C635E0"/>
    <w:rsid w:val="00C7103C"/>
    <w:rsid w:val="00C747A1"/>
    <w:rsid w:val="00C76923"/>
    <w:rsid w:val="00CC0CB7"/>
    <w:rsid w:val="00CC15C9"/>
    <w:rsid w:val="00CC653E"/>
    <w:rsid w:val="00CE5D6A"/>
    <w:rsid w:val="00CF1C2B"/>
    <w:rsid w:val="00D00290"/>
    <w:rsid w:val="00D00EF4"/>
    <w:rsid w:val="00D465F3"/>
    <w:rsid w:val="00D67132"/>
    <w:rsid w:val="00D76093"/>
    <w:rsid w:val="00D77B36"/>
    <w:rsid w:val="00D940E3"/>
    <w:rsid w:val="00DA6E44"/>
    <w:rsid w:val="00DA6F74"/>
    <w:rsid w:val="00DC7584"/>
    <w:rsid w:val="00DD1231"/>
    <w:rsid w:val="00DD6829"/>
    <w:rsid w:val="00DE1BB0"/>
    <w:rsid w:val="00DE4A32"/>
    <w:rsid w:val="00E07B00"/>
    <w:rsid w:val="00E23876"/>
    <w:rsid w:val="00E26053"/>
    <w:rsid w:val="00E27B14"/>
    <w:rsid w:val="00E31106"/>
    <w:rsid w:val="00E52F53"/>
    <w:rsid w:val="00E60F2D"/>
    <w:rsid w:val="00E70248"/>
    <w:rsid w:val="00E8081A"/>
    <w:rsid w:val="00E80E9B"/>
    <w:rsid w:val="00E83597"/>
    <w:rsid w:val="00E8620E"/>
    <w:rsid w:val="00EB7782"/>
    <w:rsid w:val="00EC7EC3"/>
    <w:rsid w:val="00ED120E"/>
    <w:rsid w:val="00ED5CB6"/>
    <w:rsid w:val="00EE5B9D"/>
    <w:rsid w:val="00EF4271"/>
    <w:rsid w:val="00F13F31"/>
    <w:rsid w:val="00F14FD9"/>
    <w:rsid w:val="00F15E30"/>
    <w:rsid w:val="00F176D9"/>
    <w:rsid w:val="00F21FC8"/>
    <w:rsid w:val="00F27BF1"/>
    <w:rsid w:val="00F40566"/>
    <w:rsid w:val="00F429F8"/>
    <w:rsid w:val="00F63C80"/>
    <w:rsid w:val="00F652D4"/>
    <w:rsid w:val="00F737B9"/>
    <w:rsid w:val="00F73E9A"/>
    <w:rsid w:val="00F80717"/>
    <w:rsid w:val="00F95A05"/>
    <w:rsid w:val="00FA300E"/>
    <w:rsid w:val="00FC3F11"/>
    <w:rsid w:val="00FC4F85"/>
    <w:rsid w:val="00FC572A"/>
    <w:rsid w:val="00FC7576"/>
    <w:rsid w:val="00FC77B7"/>
    <w:rsid w:val="00FD0B35"/>
    <w:rsid w:val="00FE19B1"/>
    <w:rsid w:val="00FE43A8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C327-9779-485A-BA67-8CE65F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KÖTELESOVÁ Elena</dc:creator>
  <cp:lastModifiedBy>owner</cp:lastModifiedBy>
  <cp:revision>2</cp:revision>
  <cp:lastPrinted>2021-02-02T10:28:00Z</cp:lastPrinted>
  <dcterms:created xsi:type="dcterms:W3CDTF">2021-02-02T10:27:00Z</dcterms:created>
  <dcterms:modified xsi:type="dcterms:W3CDTF">2021-02-02T10:27:00Z</dcterms:modified>
</cp:coreProperties>
</file>