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40" w:rsidRDefault="00606E40" w:rsidP="006D44AB">
      <w:pPr>
        <w:jc w:val="both"/>
        <w:rPr>
          <w:sz w:val="28"/>
          <w:szCs w:val="28"/>
        </w:rPr>
      </w:pPr>
    </w:p>
    <w:p w:rsidR="00F41340" w:rsidRPr="00F41340" w:rsidRDefault="00F41340" w:rsidP="00F41340">
      <w:pPr>
        <w:jc w:val="center"/>
        <w:rPr>
          <w:b/>
          <w:sz w:val="32"/>
          <w:szCs w:val="32"/>
        </w:rPr>
      </w:pPr>
    </w:p>
    <w:p w:rsidR="006D44AB" w:rsidRPr="00132F96" w:rsidRDefault="00946693" w:rsidP="002873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</w:t>
      </w:r>
      <w:r w:rsidR="00A3374B" w:rsidRPr="00132F96">
        <w:rPr>
          <w:b/>
          <w:sz w:val="36"/>
          <w:szCs w:val="36"/>
        </w:rPr>
        <w:t>áverečn</w:t>
      </w:r>
      <w:r w:rsidR="00247F09">
        <w:rPr>
          <w:b/>
          <w:sz w:val="36"/>
          <w:szCs w:val="36"/>
        </w:rPr>
        <w:t>ý</w:t>
      </w:r>
      <w:r>
        <w:rPr>
          <w:b/>
          <w:sz w:val="36"/>
          <w:szCs w:val="36"/>
        </w:rPr>
        <w:t xml:space="preserve"> </w:t>
      </w:r>
      <w:r w:rsidR="00B37911" w:rsidRPr="00132F96">
        <w:rPr>
          <w:b/>
          <w:sz w:val="36"/>
          <w:szCs w:val="36"/>
        </w:rPr>
        <w:t>úč</w:t>
      </w:r>
      <w:r w:rsidR="00247F09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t</w:t>
      </w:r>
      <w:r w:rsidR="006D44AB" w:rsidRPr="00132F96">
        <w:rPr>
          <w:b/>
          <w:sz w:val="36"/>
          <w:szCs w:val="36"/>
        </w:rPr>
        <w:t xml:space="preserve"> Obce </w:t>
      </w:r>
      <w:r w:rsidR="00664759" w:rsidRPr="00132F96">
        <w:rPr>
          <w:b/>
          <w:sz w:val="36"/>
          <w:szCs w:val="36"/>
        </w:rPr>
        <w:t>Skároš</w:t>
      </w:r>
    </w:p>
    <w:p w:rsidR="006D44AB" w:rsidRDefault="006D44AB" w:rsidP="006A6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6"/>
          <w:szCs w:val="36"/>
        </w:rPr>
      </w:pPr>
      <w:r w:rsidRPr="00832CD9">
        <w:rPr>
          <w:b/>
          <w:sz w:val="36"/>
          <w:szCs w:val="36"/>
        </w:rPr>
        <w:t xml:space="preserve">za rok </w:t>
      </w:r>
      <w:r w:rsidR="00F060F0">
        <w:rPr>
          <w:b/>
          <w:sz w:val="36"/>
          <w:szCs w:val="36"/>
        </w:rPr>
        <w:t>201</w:t>
      </w:r>
      <w:r w:rsidR="00643A39">
        <w:rPr>
          <w:b/>
          <w:sz w:val="36"/>
          <w:szCs w:val="36"/>
        </w:rPr>
        <w:t>3</w:t>
      </w:r>
    </w:p>
    <w:p w:rsidR="006D44AB" w:rsidRPr="00832CD9" w:rsidRDefault="006A7BAC" w:rsidP="006A7BAC">
      <w:pPr>
        <w:tabs>
          <w:tab w:val="left" w:pos="32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6D44AB" w:rsidRPr="00832CD9" w:rsidRDefault="006D44AB" w:rsidP="006D44AB">
      <w:pPr>
        <w:rPr>
          <w:b/>
          <w:sz w:val="36"/>
          <w:szCs w:val="36"/>
        </w:rPr>
      </w:pPr>
    </w:p>
    <w:p w:rsidR="006D44AB" w:rsidRPr="00832CD9" w:rsidRDefault="006D44AB" w:rsidP="006D44AB">
      <w:pPr>
        <w:rPr>
          <w:b/>
          <w:sz w:val="36"/>
          <w:szCs w:val="36"/>
        </w:rPr>
      </w:pPr>
    </w:p>
    <w:p w:rsidR="006D44AB" w:rsidRPr="00832CD9" w:rsidRDefault="006D44AB" w:rsidP="006D44AB">
      <w:pPr>
        <w:rPr>
          <w:b/>
          <w:sz w:val="28"/>
          <w:szCs w:val="28"/>
        </w:rPr>
      </w:pPr>
    </w:p>
    <w:p w:rsidR="006D44AB" w:rsidRPr="00832CD9" w:rsidRDefault="006D44AB" w:rsidP="006D44AB">
      <w:pPr>
        <w:rPr>
          <w:b/>
          <w:sz w:val="28"/>
          <w:szCs w:val="28"/>
        </w:rPr>
      </w:pPr>
    </w:p>
    <w:p w:rsidR="006D44AB" w:rsidRPr="00F80A28" w:rsidRDefault="00EC0F59" w:rsidP="00DD1158">
      <w:pPr>
        <w:jc w:val="center"/>
        <w:rPr>
          <w:b/>
          <w:sz w:val="28"/>
          <w:szCs w:val="28"/>
        </w:rPr>
      </w:pPr>
      <w:r>
        <w:rPr>
          <w:noProof/>
          <w:sz w:val="48"/>
          <w:szCs w:val="48"/>
        </w:rPr>
        <w:drawing>
          <wp:inline distT="0" distB="0" distL="0" distR="0">
            <wp:extent cx="1692275" cy="1712595"/>
            <wp:effectExtent l="19050" t="0" r="3175" b="0"/>
            <wp:docPr id="1" name="Obrázok 0" descr="SKAROS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SKAROS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58" w:rsidRPr="00F80A28" w:rsidRDefault="00DD1158" w:rsidP="006D44AB">
      <w:pPr>
        <w:rPr>
          <w:b/>
          <w:sz w:val="28"/>
          <w:szCs w:val="28"/>
        </w:rPr>
      </w:pPr>
    </w:p>
    <w:p w:rsidR="00B37911" w:rsidRPr="00F80A28" w:rsidRDefault="00B37911" w:rsidP="00174E81">
      <w:pPr>
        <w:spacing w:line="360" w:lineRule="auto"/>
        <w:rPr>
          <w:b/>
        </w:rPr>
      </w:pPr>
      <w:r w:rsidRPr="00F80A28">
        <w:rPr>
          <w:b/>
        </w:rPr>
        <w:t>Návrh Záverečného účtu</w:t>
      </w:r>
      <w:r w:rsidR="00A3374B" w:rsidRPr="00F80A28">
        <w:rPr>
          <w:b/>
        </w:rPr>
        <w:t>:</w:t>
      </w:r>
    </w:p>
    <w:p w:rsidR="00B37911" w:rsidRPr="00F80A28" w:rsidRDefault="00B37911" w:rsidP="00174E81">
      <w:pPr>
        <w:numPr>
          <w:ilvl w:val="0"/>
          <w:numId w:val="3"/>
        </w:numPr>
        <w:suppressAutoHyphens/>
        <w:spacing w:line="360" w:lineRule="auto"/>
        <w:rPr>
          <w:b/>
        </w:rPr>
      </w:pPr>
      <w:r w:rsidRPr="00F80A28">
        <w:t>Vyvesený na úradnej tabuli obce dňa:</w:t>
      </w:r>
      <w:r w:rsidRPr="00F80A28">
        <w:tab/>
      </w:r>
      <w:r w:rsidR="00985E33">
        <w:tab/>
      </w:r>
      <w:r w:rsidR="00985E33">
        <w:tab/>
      </w:r>
      <w:r w:rsidR="00985E33">
        <w:tab/>
        <w:t>13.06.2014</w:t>
      </w:r>
      <w:r w:rsidR="00F63D34">
        <w:tab/>
      </w:r>
      <w:r w:rsidR="00F63D34">
        <w:tab/>
      </w:r>
    </w:p>
    <w:p w:rsidR="00B37911" w:rsidRPr="00F80A28" w:rsidRDefault="00B37911" w:rsidP="00174E81">
      <w:pPr>
        <w:numPr>
          <w:ilvl w:val="0"/>
          <w:numId w:val="3"/>
        </w:numPr>
        <w:suppressAutoHyphens/>
        <w:spacing w:line="360" w:lineRule="auto"/>
        <w:rPr>
          <w:b/>
        </w:rPr>
      </w:pPr>
      <w:r w:rsidRPr="00F80A28">
        <w:t>Zverejnený na internetovej stránke obce dňa:</w:t>
      </w:r>
      <w:r w:rsidR="00985E33">
        <w:tab/>
      </w:r>
      <w:r w:rsidR="00985E33">
        <w:tab/>
      </w:r>
      <w:r w:rsidR="00985E33">
        <w:tab/>
        <w:t>13.06.2014</w:t>
      </w:r>
      <w:r w:rsidRPr="00F80A28">
        <w:tab/>
      </w:r>
      <w:r w:rsidRPr="00F80A28">
        <w:tab/>
      </w:r>
      <w:r w:rsidRPr="00985E33">
        <w:rPr>
          <w:b/>
        </w:rPr>
        <w:t xml:space="preserve"> </w:t>
      </w:r>
    </w:p>
    <w:p w:rsidR="00EC679F" w:rsidRDefault="00B37911" w:rsidP="00174E81">
      <w:pPr>
        <w:numPr>
          <w:ilvl w:val="0"/>
          <w:numId w:val="3"/>
        </w:numPr>
        <w:suppressAutoHyphens/>
        <w:spacing w:line="360" w:lineRule="auto"/>
      </w:pPr>
      <w:r w:rsidRPr="00F80A28">
        <w:t xml:space="preserve">Dátum začiatku lehoty na </w:t>
      </w:r>
      <w:r w:rsidR="007541BB">
        <w:t xml:space="preserve">podávanie </w:t>
      </w:r>
      <w:r w:rsidR="008A6E08">
        <w:t>vyjadren</w:t>
      </w:r>
      <w:r w:rsidR="007541BB">
        <w:t>í</w:t>
      </w:r>
      <w:r w:rsidR="008A6E08">
        <w:t xml:space="preserve"> občanov </w:t>
      </w:r>
      <w:r w:rsidRPr="00F80A28">
        <w:t>:</w:t>
      </w:r>
      <w:r w:rsidR="00985E33">
        <w:tab/>
      </w:r>
      <w:r w:rsidR="00985E33">
        <w:tab/>
        <w:t>14.06.2014</w:t>
      </w:r>
      <w:r w:rsidRPr="00F80A28">
        <w:tab/>
      </w:r>
    </w:p>
    <w:p w:rsidR="00B37911" w:rsidRPr="00F80A28" w:rsidRDefault="00B37911" w:rsidP="00174E81">
      <w:pPr>
        <w:numPr>
          <w:ilvl w:val="0"/>
          <w:numId w:val="3"/>
        </w:numPr>
        <w:suppressAutoHyphens/>
        <w:spacing w:line="360" w:lineRule="auto"/>
      </w:pPr>
      <w:r w:rsidRPr="00F80A28">
        <w:t xml:space="preserve">Dátum ukončenia </w:t>
      </w:r>
      <w:r w:rsidR="008A6E08">
        <w:t xml:space="preserve">lehoty na </w:t>
      </w:r>
      <w:r w:rsidR="007541BB">
        <w:t xml:space="preserve">podávanie </w:t>
      </w:r>
      <w:r w:rsidR="008A6E08">
        <w:t>vyjadren</w:t>
      </w:r>
      <w:r w:rsidR="007541BB">
        <w:t xml:space="preserve">í </w:t>
      </w:r>
      <w:r w:rsidR="008A6E08">
        <w:t xml:space="preserve">občanov </w:t>
      </w:r>
      <w:r w:rsidRPr="00F80A28">
        <w:t>:</w:t>
      </w:r>
      <w:r w:rsidR="00985E33">
        <w:tab/>
        <w:t>29.06.2014</w:t>
      </w:r>
      <w:r w:rsidRPr="00F80A28">
        <w:tab/>
      </w:r>
    </w:p>
    <w:p w:rsidR="00B37911" w:rsidRDefault="00B37911" w:rsidP="00174E81">
      <w:pPr>
        <w:spacing w:line="360" w:lineRule="auto"/>
      </w:pPr>
    </w:p>
    <w:p w:rsidR="00397273" w:rsidRPr="00A45CA9" w:rsidRDefault="00397273" w:rsidP="00397273">
      <w:pPr>
        <w:spacing w:line="360" w:lineRule="auto"/>
        <w:rPr>
          <w:b/>
        </w:rPr>
      </w:pPr>
      <w:r w:rsidRPr="00A45CA9">
        <w:rPr>
          <w:b/>
        </w:rPr>
        <w:t>Schvál</w:t>
      </w:r>
      <w:r>
        <w:rPr>
          <w:b/>
        </w:rPr>
        <w:t>ený Záverečný účet</w:t>
      </w:r>
      <w:r w:rsidRPr="00A45CA9">
        <w:rPr>
          <w:b/>
        </w:rPr>
        <w:t>:</w:t>
      </w:r>
    </w:p>
    <w:p w:rsidR="00397273" w:rsidRPr="00A45CA9" w:rsidRDefault="00397273" w:rsidP="00397273">
      <w:pPr>
        <w:numPr>
          <w:ilvl w:val="0"/>
          <w:numId w:val="4"/>
        </w:numPr>
        <w:tabs>
          <w:tab w:val="left" w:pos="709"/>
          <w:tab w:val="left" w:pos="5103"/>
        </w:tabs>
        <w:suppressAutoHyphens/>
        <w:spacing w:line="360" w:lineRule="auto"/>
      </w:pPr>
      <w:r>
        <w:t>Na rokovaní O</w:t>
      </w:r>
      <w:r w:rsidRPr="00A45CA9">
        <w:t xml:space="preserve">becného zastupiteľstva miestnej </w:t>
      </w:r>
      <w:r>
        <w:tab/>
      </w:r>
      <w:r>
        <w:tab/>
      </w:r>
      <w:r>
        <w:tab/>
      </w:r>
    </w:p>
    <w:p w:rsidR="00985E33" w:rsidRDefault="00397273" w:rsidP="00397273">
      <w:pPr>
        <w:tabs>
          <w:tab w:val="left" w:pos="709"/>
          <w:tab w:val="left" w:pos="5103"/>
        </w:tabs>
        <w:spacing w:line="360" w:lineRule="auto"/>
      </w:pPr>
      <w:r>
        <w:t xml:space="preserve">            s</w:t>
      </w:r>
      <w:r w:rsidRPr="00A45CA9">
        <w:t>amosprávy</w:t>
      </w:r>
      <w:r>
        <w:t xml:space="preserve"> obce Skároš</w:t>
      </w:r>
      <w:r>
        <w:tab/>
      </w:r>
      <w:r>
        <w:tab/>
      </w:r>
      <w:r>
        <w:tab/>
      </w:r>
      <w:r>
        <w:tab/>
        <w:t>30.06.2014</w:t>
      </w:r>
    </w:p>
    <w:p w:rsidR="00985E33" w:rsidRDefault="00985E33" w:rsidP="00174E81">
      <w:pPr>
        <w:tabs>
          <w:tab w:val="left" w:pos="709"/>
          <w:tab w:val="left" w:pos="5103"/>
        </w:tabs>
        <w:spacing w:line="360" w:lineRule="auto"/>
      </w:pPr>
    </w:p>
    <w:p w:rsidR="00985E33" w:rsidRDefault="00985E33" w:rsidP="00174E81">
      <w:pPr>
        <w:tabs>
          <w:tab w:val="left" w:pos="709"/>
          <w:tab w:val="left" w:pos="5103"/>
        </w:tabs>
        <w:spacing w:line="360" w:lineRule="auto"/>
      </w:pPr>
    </w:p>
    <w:p w:rsidR="00985E33" w:rsidRDefault="00985E33" w:rsidP="00174E81">
      <w:pPr>
        <w:tabs>
          <w:tab w:val="left" w:pos="709"/>
          <w:tab w:val="left" w:pos="5103"/>
        </w:tabs>
        <w:spacing w:line="360" w:lineRule="auto"/>
      </w:pPr>
    </w:p>
    <w:p w:rsidR="00174E81" w:rsidRPr="00397273" w:rsidRDefault="00174E81" w:rsidP="00397273">
      <w:pPr>
        <w:tabs>
          <w:tab w:val="left" w:pos="709"/>
          <w:tab w:val="left" w:pos="5103"/>
        </w:tabs>
        <w:spacing w:line="360" w:lineRule="auto"/>
      </w:pPr>
    </w:p>
    <w:p w:rsidR="008A6E08" w:rsidRPr="00832CD9" w:rsidRDefault="008A6E08" w:rsidP="006D44AB">
      <w:pPr>
        <w:rPr>
          <w:b/>
          <w:sz w:val="28"/>
          <w:szCs w:val="28"/>
        </w:rPr>
      </w:pPr>
    </w:p>
    <w:p w:rsidR="00B37911" w:rsidRPr="00174E81" w:rsidRDefault="006D44AB" w:rsidP="00B37911">
      <w:r w:rsidRPr="00174E81">
        <w:t xml:space="preserve">V </w:t>
      </w:r>
      <w:r w:rsidR="00664759" w:rsidRPr="00174E81">
        <w:t>Skároši</w:t>
      </w:r>
      <w:r w:rsidR="00384CB8" w:rsidRPr="00174E81">
        <w:t xml:space="preserve">, </w:t>
      </w:r>
      <w:r w:rsidR="00C56A34" w:rsidRPr="00174E81">
        <w:t xml:space="preserve"> </w:t>
      </w:r>
      <w:r w:rsidR="00397273">
        <w:t>30</w:t>
      </w:r>
      <w:r w:rsidR="00985E33">
        <w:t>.06.2014</w:t>
      </w:r>
    </w:p>
    <w:p w:rsidR="00B37911" w:rsidRDefault="00B37911" w:rsidP="00B37911"/>
    <w:p w:rsidR="00B37911" w:rsidRDefault="00B37911" w:rsidP="00B37911"/>
    <w:p w:rsidR="006D44AB" w:rsidRPr="00174E81" w:rsidRDefault="00B37911" w:rsidP="00B37911">
      <w:r w:rsidRPr="00174E81">
        <w:t xml:space="preserve">Predkladá: </w:t>
      </w:r>
      <w:r w:rsidR="00B64AC7" w:rsidRPr="00174E81">
        <w:tab/>
      </w:r>
      <w:r w:rsidR="00B64AC7" w:rsidRPr="00174E81">
        <w:tab/>
      </w:r>
      <w:r w:rsidR="00B64AC7" w:rsidRPr="00174E81">
        <w:tab/>
      </w:r>
      <w:r w:rsidR="00B64AC7" w:rsidRPr="00174E81">
        <w:tab/>
      </w:r>
      <w:r w:rsidR="00B64AC7" w:rsidRPr="00174E81">
        <w:tab/>
      </w:r>
      <w:r w:rsidR="00B64AC7" w:rsidRPr="00174E81">
        <w:tab/>
      </w:r>
      <w:r w:rsidR="00B64AC7" w:rsidRPr="00174E81">
        <w:tab/>
      </w:r>
      <w:r w:rsidR="00174E81">
        <w:t xml:space="preserve">      </w:t>
      </w:r>
      <w:r w:rsidR="001854A6" w:rsidRPr="00174E81">
        <w:t>JUDr.</w:t>
      </w:r>
      <w:r w:rsidR="002A412D" w:rsidRPr="00174E81">
        <w:t xml:space="preserve"> </w:t>
      </w:r>
      <w:r w:rsidR="001854A6" w:rsidRPr="00174E81">
        <w:t>Ľubomír V</w:t>
      </w:r>
      <w:r w:rsidR="00B64AC7" w:rsidRPr="00174E81">
        <w:t>RANKA</w:t>
      </w:r>
    </w:p>
    <w:p w:rsidR="008A6E08" w:rsidRPr="00174E81" w:rsidRDefault="00397273" w:rsidP="00397273">
      <w:pPr>
        <w:jc w:val="center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starosta obce</w:t>
      </w:r>
    </w:p>
    <w:p w:rsidR="00287336" w:rsidRPr="008B4BBE" w:rsidRDefault="00287336" w:rsidP="00A31A12">
      <w:pPr>
        <w:tabs>
          <w:tab w:val="left" w:pos="8789"/>
          <w:tab w:val="left" w:pos="9072"/>
        </w:tabs>
        <w:rPr>
          <w:b/>
          <w:sz w:val="28"/>
          <w:szCs w:val="28"/>
        </w:rPr>
      </w:pPr>
      <w:r w:rsidRPr="008B4BBE">
        <w:rPr>
          <w:b/>
          <w:sz w:val="28"/>
          <w:szCs w:val="28"/>
        </w:rPr>
        <w:lastRenderedPageBreak/>
        <w:t>Obsah</w:t>
      </w:r>
    </w:p>
    <w:p w:rsidR="00E7096D" w:rsidRDefault="00E7096D" w:rsidP="00E7096D">
      <w:pPr>
        <w:rPr>
          <w:lang w:eastAsia="en-US"/>
        </w:rPr>
      </w:pPr>
    </w:p>
    <w:p w:rsidR="00E7096D" w:rsidRPr="00E7096D" w:rsidRDefault="00E7096D" w:rsidP="00E7096D">
      <w:pPr>
        <w:rPr>
          <w:lang w:eastAsia="en-US"/>
        </w:rPr>
      </w:pPr>
    </w:p>
    <w:p w:rsidR="00B335CB" w:rsidRDefault="00754B93" w:rsidP="00A31A12">
      <w:pPr>
        <w:pStyle w:val="Obsah1"/>
      </w:pPr>
      <w:r w:rsidRPr="007630C0">
        <w:t xml:space="preserve">  </w:t>
      </w:r>
      <w:r w:rsidR="009F68A6" w:rsidRPr="009F68A6">
        <w:fldChar w:fldCharType="begin"/>
      </w:r>
      <w:r w:rsidR="00287336" w:rsidRPr="007630C0">
        <w:instrText xml:space="preserve"> TOC \o "1-3" \h \z \u </w:instrText>
      </w:r>
      <w:r w:rsidR="009F68A6" w:rsidRPr="009F68A6">
        <w:fldChar w:fldCharType="separate"/>
      </w:r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44" w:history="1">
        <w:r w:rsidR="00B335CB" w:rsidRPr="00C96B1D">
          <w:rPr>
            <w:rStyle w:val="Hypertextovprepojenie"/>
          </w:rPr>
          <w:t>Rozpočet Obce Skároš na rok 2013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45" w:history="1">
        <w:r w:rsidR="00B335CB" w:rsidRPr="00C96B1D">
          <w:rPr>
            <w:rStyle w:val="Hypertextovprepojenie"/>
          </w:rPr>
          <w:t>Plnenie rozpočtu podľa položiek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46" w:history="1">
        <w:r w:rsidR="00B335CB" w:rsidRPr="00C96B1D">
          <w:rPr>
            <w:rStyle w:val="Hypertextovprepojenie"/>
            <w:noProof/>
          </w:rPr>
          <w:t>Bežné príjmy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47" w:history="1">
        <w:r w:rsidR="00B335CB" w:rsidRPr="00C96B1D">
          <w:rPr>
            <w:rStyle w:val="Hypertextovprepojenie"/>
            <w:noProof/>
          </w:rPr>
          <w:t>Kapitálové príjmy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48" w:history="1">
        <w:r w:rsidR="00B335CB" w:rsidRPr="00C96B1D">
          <w:rPr>
            <w:rStyle w:val="Hypertextovprepojenie"/>
            <w:noProof/>
          </w:rPr>
          <w:t>Finančné operácie príjmové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49" w:history="1">
        <w:r w:rsidR="00B335CB" w:rsidRPr="00C96B1D">
          <w:rPr>
            <w:rStyle w:val="Hypertextovprepojenie"/>
            <w:noProof/>
          </w:rPr>
          <w:t>Bežné výdavky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50" w:history="1">
        <w:r w:rsidR="00B335CB" w:rsidRPr="00C96B1D">
          <w:rPr>
            <w:rStyle w:val="Hypertextovprepojenie"/>
            <w:noProof/>
          </w:rPr>
          <w:t>Kapitálové výdavky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51" w:history="1">
        <w:r w:rsidR="00B335CB" w:rsidRPr="00C96B1D">
          <w:rPr>
            <w:rStyle w:val="Hypertextovprepojenie"/>
            <w:noProof/>
          </w:rPr>
          <w:t>Finančné operácie výdavkové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52" w:history="1">
        <w:r w:rsidR="00B335CB" w:rsidRPr="00C96B1D">
          <w:rPr>
            <w:rStyle w:val="Hypertextovprepojenie"/>
          </w:rPr>
          <w:t>Plnenie a vyhodnotenie programového rozpočtu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53" w:history="1">
        <w:r w:rsidR="00B335CB" w:rsidRPr="00C96B1D">
          <w:rPr>
            <w:rStyle w:val="Hypertextovprepojenie"/>
          </w:rPr>
          <w:t>za rok 2013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54" w:history="1">
        <w:r w:rsidR="00B335CB" w:rsidRPr="00C96B1D">
          <w:rPr>
            <w:rStyle w:val="Hypertextovprepojenie"/>
          </w:rPr>
          <w:t>Program 1: Plánovanie, manažment a kontrola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55" w:history="1">
        <w:r w:rsidR="00B335CB" w:rsidRPr="00C96B1D">
          <w:rPr>
            <w:rStyle w:val="Hypertextovprepojenie"/>
            <w:noProof/>
          </w:rPr>
          <w:t>Podprogram 1.1: Manažment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56" w:history="1">
        <w:r w:rsidR="00B335CB" w:rsidRPr="00C96B1D">
          <w:rPr>
            <w:rStyle w:val="Hypertextovprepojenie"/>
            <w:noProof/>
          </w:rPr>
          <w:t>Prvok 1.1.1: Aktivity súvisiace s výkonom funkcie starostu obce a reprezentáciou obce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57" w:history="1">
        <w:r w:rsidR="00B335CB" w:rsidRPr="00C96B1D">
          <w:rPr>
            <w:rStyle w:val="Hypertextovprepojenie"/>
            <w:noProof/>
          </w:rPr>
          <w:t>Prvok 1.1.2: Výkon funkcie poslancov a členov pracovných  komisií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58" w:history="1">
        <w:r w:rsidR="00B335CB" w:rsidRPr="00C96B1D">
          <w:rPr>
            <w:rStyle w:val="Hypertextovprepojenie"/>
            <w:noProof/>
          </w:rPr>
          <w:t>Podprogram 1.2: Plánovanie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59" w:history="1">
        <w:r w:rsidR="00B335CB" w:rsidRPr="00C96B1D">
          <w:rPr>
            <w:rStyle w:val="Hypertextovprepojenie"/>
            <w:noProof/>
          </w:rPr>
          <w:t>Prvok 1.2.1:  Kúpa nehnuteľnosti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60" w:history="1">
        <w:r w:rsidR="00B335CB" w:rsidRPr="00C96B1D">
          <w:rPr>
            <w:rStyle w:val="Hypertextovprepojenie"/>
            <w:noProof/>
          </w:rPr>
          <w:t>Prvok 1.2.2:  Územné plánovanie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61" w:history="1">
        <w:r w:rsidR="00B335CB" w:rsidRPr="00C96B1D">
          <w:rPr>
            <w:rStyle w:val="Hypertextovprepojenie"/>
            <w:noProof/>
          </w:rPr>
          <w:t>Podprogram 1.3: Členstvo obce Skároš v samosprávnych, záujmových organizáciach a združeniach.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62" w:history="1">
        <w:r w:rsidR="00B335CB" w:rsidRPr="00C96B1D">
          <w:rPr>
            <w:rStyle w:val="Hypertextovprepojenie"/>
          </w:rPr>
          <w:t>Program 2: Marketing a propagácia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63" w:history="1">
        <w:r w:rsidR="00B335CB" w:rsidRPr="00C96B1D">
          <w:rPr>
            <w:rStyle w:val="Hypertextovprepojenie"/>
          </w:rPr>
          <w:t>Program 3: Interné služby poskytované obcou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64" w:history="1">
        <w:r w:rsidR="00B335CB" w:rsidRPr="00C96B1D">
          <w:rPr>
            <w:rStyle w:val="Hypertextovprepojenie"/>
            <w:noProof/>
          </w:rPr>
          <w:t>Podprogram 3.1: Prevádzka, údržba a nákup programov a  programového vybavenia pre chod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65" w:history="1">
        <w:r w:rsidR="00B335CB" w:rsidRPr="00C96B1D">
          <w:rPr>
            <w:rStyle w:val="Hypertextovprepojenie"/>
            <w:noProof/>
          </w:rPr>
          <w:t>Podprogram 3.2: Vzdelávanie zamestnancov Obecného úradu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66" w:history="1">
        <w:r w:rsidR="00B335CB" w:rsidRPr="00C96B1D">
          <w:rPr>
            <w:rStyle w:val="Hypertextovprepojenie"/>
          </w:rPr>
          <w:t>Program 4: Prevádzkové náklady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67" w:history="1">
        <w:r w:rsidR="00B335CB" w:rsidRPr="00C96B1D">
          <w:rPr>
            <w:rStyle w:val="Hypertextovprepojenie"/>
            <w:noProof/>
          </w:rPr>
          <w:t>Podprogram 4.1: Obecný úrad, Kultúrny dom v obci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68" w:history="1">
        <w:r w:rsidR="00B335CB" w:rsidRPr="00C96B1D">
          <w:rPr>
            <w:rStyle w:val="Hypertextovprepojenie"/>
            <w:noProof/>
          </w:rPr>
          <w:t>Podprogram 4.2: Dom smútku v obci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69" w:history="1">
        <w:r w:rsidR="00B335CB" w:rsidRPr="00C96B1D">
          <w:rPr>
            <w:rStyle w:val="Hypertextovprepojenie"/>
          </w:rPr>
          <w:t>Program 5: Spoločný obecný úrad so sídlom v Čani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70" w:history="1">
        <w:r w:rsidR="00B335CB" w:rsidRPr="00C96B1D">
          <w:rPr>
            <w:rStyle w:val="Hypertextovprepojenie"/>
          </w:rPr>
          <w:t>Program 6: Bezpečnosť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71" w:history="1">
        <w:r w:rsidR="00B335CB" w:rsidRPr="00C96B1D">
          <w:rPr>
            <w:rStyle w:val="Hypertextovprepojenie"/>
            <w:noProof/>
          </w:rPr>
          <w:t>Podprogram 6.1:Doborovoľný hasičský zbor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72" w:history="1">
        <w:r w:rsidR="00B335CB" w:rsidRPr="00C96B1D">
          <w:rPr>
            <w:rStyle w:val="Hypertextovprepojenie"/>
            <w:noProof/>
          </w:rPr>
          <w:t>Podprogram 6.2: Verejné osvetlenie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73" w:history="1">
        <w:r w:rsidR="00B335CB" w:rsidRPr="00C96B1D">
          <w:rPr>
            <w:rStyle w:val="Hypertextovprepojenie"/>
            <w:noProof/>
          </w:rPr>
          <w:t>Prvok 6.2.1: Bežná údržba a oprava verejného osvetlenia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74" w:history="1">
        <w:r w:rsidR="00B335CB" w:rsidRPr="00C96B1D">
          <w:rPr>
            <w:rStyle w:val="Hypertextovprepojenie"/>
            <w:noProof/>
          </w:rPr>
          <w:t>Prvok 6.2.2: Prevádzka verejného osvetlenia obce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75" w:history="1">
        <w:r w:rsidR="00B335CB" w:rsidRPr="00C96B1D">
          <w:rPr>
            <w:rStyle w:val="Hypertextovprepojenie"/>
            <w:noProof/>
          </w:rPr>
          <w:t>Podprogram 6.3: Ochrana pred túlavými psami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76" w:history="1">
        <w:r w:rsidR="00B335CB" w:rsidRPr="00C96B1D">
          <w:rPr>
            <w:rStyle w:val="Hypertextovprepojenie"/>
          </w:rPr>
          <w:t>Program 7: Zber a zneškodnenie odpadu vrátane separovaného zberu a vývozu VKK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77" w:history="1">
        <w:r w:rsidR="00B335CB" w:rsidRPr="00C96B1D">
          <w:rPr>
            <w:rStyle w:val="Hypertextovprepojenie"/>
          </w:rPr>
          <w:t>Program 8: Miestne komunikácie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78" w:history="1">
        <w:r w:rsidR="00B335CB" w:rsidRPr="00C96B1D">
          <w:rPr>
            <w:rStyle w:val="Hypertextovprepojenie"/>
          </w:rPr>
          <w:t>Program 9: Výchova a vzdelávanie v obci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79" w:history="1">
        <w:r w:rsidR="00B335CB" w:rsidRPr="00C96B1D">
          <w:rPr>
            <w:rStyle w:val="Hypertextovprepojenie"/>
          </w:rPr>
          <w:t>Podprogram 9.1: Materská škola a súvisiace výchovno-vzdelávacie služby v obci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80" w:history="1">
        <w:r w:rsidR="00B335CB" w:rsidRPr="00C96B1D">
          <w:rPr>
            <w:rStyle w:val="Hypertextovprepojenie"/>
            <w:noProof/>
          </w:rPr>
          <w:t>Prvok 9.1.1: Materská škola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324381" w:history="1">
        <w:r w:rsidR="00B335CB" w:rsidRPr="00C96B1D">
          <w:rPr>
            <w:rStyle w:val="Hypertextovprepojenie"/>
            <w:noProof/>
          </w:rPr>
          <w:t>Prvok 9.1.2: Školská jedáleň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82" w:history="1">
        <w:r w:rsidR="00B335CB" w:rsidRPr="00C96B1D">
          <w:rPr>
            <w:rStyle w:val="Hypertextovprepojenie"/>
            <w:noProof/>
          </w:rPr>
          <w:t>Podprogram 9.2: Základné vzdelávanie v obci Skároš  - Základná škola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83" w:history="1">
        <w:r w:rsidR="00B335CB" w:rsidRPr="00C96B1D">
          <w:rPr>
            <w:rStyle w:val="Hypertextovprepojenie"/>
          </w:rPr>
          <w:t>Program  10: Kultúra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84" w:history="1">
        <w:r w:rsidR="00B335CB" w:rsidRPr="00C96B1D">
          <w:rPr>
            <w:rStyle w:val="Hypertextovprepojenie"/>
            <w:noProof/>
          </w:rPr>
          <w:t>Podprogram  10.1.: Obecná knižnica Skároš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85" w:history="1">
        <w:r w:rsidR="00B335CB" w:rsidRPr="00C96B1D">
          <w:rPr>
            <w:rStyle w:val="Hypertextovprepojenie"/>
            <w:noProof/>
          </w:rPr>
          <w:t>Podprogram 10.2.: Organizovanie kultúrnych, spoločenských a športových podujatí v obci Skároš na miestnej a regionálnej úrovni.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86" w:history="1">
        <w:r w:rsidR="00B335CB" w:rsidRPr="00C96B1D">
          <w:rPr>
            <w:rStyle w:val="Hypertextovprepojenie"/>
          </w:rPr>
          <w:t>Program 11: Prostredie pre život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87" w:history="1">
        <w:r w:rsidR="00B335CB" w:rsidRPr="00C96B1D">
          <w:rPr>
            <w:rStyle w:val="Hypertextovprepojenie"/>
          </w:rPr>
          <w:t>Program 12: Sociálne služby obce Skároš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88" w:history="1">
        <w:r w:rsidR="00B335CB" w:rsidRPr="00C96B1D">
          <w:rPr>
            <w:rStyle w:val="Hypertextovprepojenie"/>
            <w:noProof/>
          </w:rPr>
          <w:t>Podprogram 12.1: Starostlivosť o dôchodcov a zdravotne postihnutých – Základná organizácia Slovenského zväzu zdravotne postihnutých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89" w:history="1">
        <w:r w:rsidR="00B335CB" w:rsidRPr="00C96B1D">
          <w:rPr>
            <w:rStyle w:val="Hypertextovprepojenie"/>
            <w:noProof/>
          </w:rPr>
          <w:t>Podprogram 12.2: Osobitný príjemca dávky v hmotnej núdzi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0" w:history="1">
        <w:r w:rsidR="00B335CB" w:rsidRPr="00C96B1D">
          <w:rPr>
            <w:rStyle w:val="Hypertextovprepojenie"/>
          </w:rPr>
          <w:t>Program 13: Príspevok obce Skároš cirkvám pôsobiacim na jej území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1" w:history="1">
        <w:r w:rsidR="00B335CB" w:rsidRPr="00C96B1D">
          <w:rPr>
            <w:rStyle w:val="Hypertextovprepojenie"/>
          </w:rPr>
          <w:t>Program 14: Audit, revízie, odborné vyjadrenia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2" w:history="1">
        <w:r w:rsidR="00B335CB" w:rsidRPr="00C96B1D">
          <w:rPr>
            <w:rStyle w:val="Hypertextovprepojenie"/>
          </w:rPr>
          <w:t>Program 15: Administratíva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3" w:history="1">
        <w:r w:rsidR="00B335CB" w:rsidRPr="00C96B1D">
          <w:rPr>
            <w:rStyle w:val="Hypertextovprepojenie"/>
          </w:rPr>
          <w:t>Program 16: Voľby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4" w:history="1">
        <w:r w:rsidR="00B335CB" w:rsidRPr="00C96B1D">
          <w:rPr>
            <w:rStyle w:val="Hypertextovprepojenie"/>
          </w:rPr>
          <w:t>Program 17: Splácanie istiny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395" w:history="1">
        <w:r w:rsidR="00B335CB" w:rsidRPr="00C96B1D">
          <w:rPr>
            <w:rStyle w:val="Hypertextovprepojenie"/>
          </w:rPr>
          <w:t>Rozbor plnenia príjmov za rok 2013 v €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96" w:history="1">
        <w:r w:rsidR="00B335CB" w:rsidRPr="00C96B1D">
          <w:rPr>
            <w:rStyle w:val="Hypertextovprepojenie"/>
            <w:noProof/>
          </w:rPr>
          <w:t>Bežné príjmy - daňové príjmy: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97" w:history="1">
        <w:r w:rsidR="00B335CB" w:rsidRPr="00C96B1D">
          <w:rPr>
            <w:rStyle w:val="Hypertextovprepojenie"/>
            <w:noProof/>
          </w:rPr>
          <w:t>Bežné príjmy - nedaňové príjmy: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98" w:history="1">
        <w:r w:rsidR="00B335CB" w:rsidRPr="00C96B1D">
          <w:rPr>
            <w:rStyle w:val="Hypertextovprepojenie"/>
            <w:noProof/>
          </w:rPr>
          <w:t>Bežné príjmy - ostatné príjmy: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399" w:history="1">
        <w:r w:rsidR="00B335CB" w:rsidRPr="00C96B1D">
          <w:rPr>
            <w:rStyle w:val="Hypertextovprepojenie"/>
            <w:noProof/>
          </w:rPr>
          <w:t>Kapitálové príjmy: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0" w:history="1">
        <w:r w:rsidR="00B335CB" w:rsidRPr="00C96B1D">
          <w:rPr>
            <w:rStyle w:val="Hypertextovprepojenie"/>
            <w:noProof/>
          </w:rPr>
          <w:t>Príjmové finančné operácie: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01" w:history="1">
        <w:r w:rsidR="00B335CB" w:rsidRPr="00C96B1D">
          <w:rPr>
            <w:rStyle w:val="Hypertextovprepojenie"/>
          </w:rPr>
          <w:t>Rozbor plnenia výdavkov za rok 2013 v €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2" w:history="1">
        <w:r w:rsidR="00B335CB" w:rsidRPr="00C96B1D">
          <w:rPr>
            <w:rStyle w:val="Hypertextovprepojenie"/>
            <w:noProof/>
          </w:rPr>
          <w:t>Bežné výdavky: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3" w:history="1">
        <w:r w:rsidR="00B335CB" w:rsidRPr="00C96B1D">
          <w:rPr>
            <w:rStyle w:val="Hypertextovprepojenie"/>
            <w:noProof/>
          </w:rPr>
          <w:t>Kapitálové výdavky: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4" w:history="1">
        <w:r w:rsidR="00B335CB" w:rsidRPr="00C96B1D">
          <w:rPr>
            <w:rStyle w:val="Hypertextovprepojenie"/>
            <w:noProof/>
          </w:rPr>
          <w:t>Výdavkové finančné operácie: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05" w:history="1">
        <w:r w:rsidR="00B335CB" w:rsidRPr="00C96B1D">
          <w:rPr>
            <w:rStyle w:val="Hypertextovprepojenie"/>
          </w:rPr>
          <w:t>Výsledok rozpočtového hospodárenia za rok 2013  v €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06" w:history="1">
        <w:r w:rsidR="00B335CB" w:rsidRPr="00C96B1D">
          <w:rPr>
            <w:rStyle w:val="Hypertextovprepojenie"/>
          </w:rPr>
          <w:t>Tvorba a použitie prostriedkov rezervného a sociálneho fondu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7" w:history="1">
        <w:r w:rsidR="00B335CB" w:rsidRPr="00C96B1D">
          <w:rPr>
            <w:rStyle w:val="Hypertextovprepojenie"/>
            <w:noProof/>
          </w:rPr>
          <w:t>Rezervný fond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2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sk-SK"/>
        </w:rPr>
      </w:pPr>
      <w:hyperlink w:anchor="_Toc390324408" w:history="1">
        <w:r w:rsidR="00B335CB" w:rsidRPr="00C96B1D">
          <w:rPr>
            <w:rStyle w:val="Hypertextovprepojenie"/>
            <w:noProof/>
          </w:rPr>
          <w:t>Sociálny fond</w:t>
        </w:r>
        <w:r w:rsidR="00B335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335CB">
          <w:rPr>
            <w:noProof/>
            <w:webHidden/>
          </w:rPr>
          <w:instrText xml:space="preserve"> PAGEREF _Toc390324408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A6D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09" w:history="1">
        <w:r w:rsidR="00B335CB" w:rsidRPr="00C96B1D">
          <w:rPr>
            <w:rStyle w:val="Hypertextovprepojenie"/>
          </w:rPr>
          <w:t>Finančné usporiadanie vzťahov voči štátnemu rozpočtu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0" w:history="1">
        <w:r w:rsidR="00B335CB" w:rsidRPr="00C96B1D">
          <w:rPr>
            <w:rStyle w:val="Hypertextovprepojenie"/>
          </w:rPr>
          <w:t>Bilancia aktív a pasív k 31.12.2013 v €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1" w:history="1">
        <w:r w:rsidR="00B335CB" w:rsidRPr="00C96B1D">
          <w:rPr>
            <w:rStyle w:val="Hypertextovprepojenie"/>
            <w:b/>
          </w:rPr>
          <w:t>Prehľad o stave a vývoji  záväzkov k 31.12.2013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2" w:history="1">
        <w:r w:rsidR="00B335CB" w:rsidRPr="00C96B1D">
          <w:rPr>
            <w:rStyle w:val="Hypertextovprepojenie"/>
            <w:b/>
          </w:rPr>
          <w:t>Údaje o úvere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3" w:history="1">
        <w:r w:rsidR="00B335CB" w:rsidRPr="00C96B1D">
          <w:rPr>
            <w:rStyle w:val="Hypertextovprepojenie"/>
            <w:b/>
          </w:rPr>
          <w:t>Údaje o hospodárení príspevkových organizácií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4" w:history="1">
        <w:r w:rsidR="00B335CB" w:rsidRPr="00C96B1D">
          <w:rPr>
            <w:rStyle w:val="Hypertextovprepojenie"/>
            <w:b/>
          </w:rPr>
          <w:t>Prehľad o poskytnutých zárukách podľa jednotlivých príjemcov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5" w:history="1">
        <w:r w:rsidR="00B335CB" w:rsidRPr="00C96B1D">
          <w:rPr>
            <w:rStyle w:val="Hypertextovprepojenie"/>
            <w:b/>
          </w:rPr>
          <w:t>Údaje o nákladoch a výnosoch podnikateľskej činnosti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335CB" w:rsidRDefault="009F68A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90324416" w:history="1">
        <w:r w:rsidR="00B335CB" w:rsidRPr="00C96B1D">
          <w:rPr>
            <w:rStyle w:val="Hypertextovprepojenie"/>
            <w:b/>
          </w:rPr>
          <w:t>Návrh uznesenia</w:t>
        </w:r>
        <w:r w:rsidR="00B335CB">
          <w:rPr>
            <w:webHidden/>
          </w:rPr>
          <w:tab/>
        </w:r>
        <w:r>
          <w:rPr>
            <w:webHidden/>
          </w:rPr>
          <w:fldChar w:fldCharType="begin"/>
        </w:r>
        <w:r w:rsidR="00B335CB">
          <w:rPr>
            <w:webHidden/>
          </w:rPr>
          <w:instrText xml:space="preserve"> PAGEREF _Toc390324416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76A6D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287336" w:rsidRPr="00DD01F6" w:rsidRDefault="009F68A6" w:rsidP="00266FAD">
      <w:pPr>
        <w:jc w:val="both"/>
      </w:pPr>
      <w:r w:rsidRPr="007630C0">
        <w:rPr>
          <w:smallCaps/>
          <w:sz w:val="18"/>
        </w:rPr>
        <w:fldChar w:fldCharType="end"/>
      </w: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7630C0" w:rsidRDefault="007630C0" w:rsidP="00727D46">
      <w:pPr>
        <w:jc w:val="center"/>
        <w:rPr>
          <w:b/>
          <w:sz w:val="32"/>
          <w:szCs w:val="32"/>
        </w:rPr>
      </w:pPr>
    </w:p>
    <w:p w:rsidR="007630C0" w:rsidRDefault="007630C0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C35DCB" w:rsidRDefault="00C35DCB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995C43" w:rsidRDefault="00995C43" w:rsidP="00727D46">
      <w:pPr>
        <w:jc w:val="center"/>
        <w:rPr>
          <w:b/>
          <w:sz w:val="32"/>
          <w:szCs w:val="32"/>
        </w:rPr>
      </w:pPr>
    </w:p>
    <w:p w:rsidR="00727D46" w:rsidRPr="00444D55" w:rsidRDefault="00727D46" w:rsidP="00727D46">
      <w:pPr>
        <w:jc w:val="center"/>
        <w:rPr>
          <w:b/>
          <w:sz w:val="40"/>
          <w:szCs w:val="40"/>
        </w:rPr>
      </w:pPr>
      <w:r w:rsidRPr="00444D55">
        <w:rPr>
          <w:b/>
          <w:sz w:val="40"/>
          <w:szCs w:val="40"/>
        </w:rPr>
        <w:lastRenderedPageBreak/>
        <w:t>Z</w:t>
      </w:r>
      <w:r w:rsidR="00FC1237" w:rsidRPr="00444D55">
        <w:rPr>
          <w:b/>
          <w:sz w:val="40"/>
          <w:szCs w:val="40"/>
        </w:rPr>
        <w:t>áverečn</w:t>
      </w:r>
      <w:r w:rsidR="00676304">
        <w:rPr>
          <w:b/>
          <w:sz w:val="40"/>
          <w:szCs w:val="40"/>
        </w:rPr>
        <w:t>ý</w:t>
      </w:r>
      <w:r w:rsidR="00FC1237" w:rsidRPr="00444D55">
        <w:rPr>
          <w:b/>
          <w:sz w:val="40"/>
          <w:szCs w:val="40"/>
        </w:rPr>
        <w:t xml:space="preserve"> úč</w:t>
      </w:r>
      <w:r w:rsidR="00676304">
        <w:rPr>
          <w:b/>
          <w:sz w:val="40"/>
          <w:szCs w:val="40"/>
        </w:rPr>
        <w:t>et</w:t>
      </w:r>
      <w:r w:rsidR="00FC1237" w:rsidRPr="00444D55">
        <w:rPr>
          <w:b/>
          <w:sz w:val="40"/>
          <w:szCs w:val="40"/>
        </w:rPr>
        <w:t xml:space="preserve"> O</w:t>
      </w:r>
      <w:r w:rsidR="0034787F" w:rsidRPr="00444D55">
        <w:rPr>
          <w:b/>
          <w:sz w:val="40"/>
          <w:szCs w:val="40"/>
        </w:rPr>
        <w:t xml:space="preserve">bce </w:t>
      </w:r>
      <w:r w:rsidR="005D7D17" w:rsidRPr="00444D55">
        <w:rPr>
          <w:b/>
          <w:sz w:val="40"/>
          <w:szCs w:val="40"/>
        </w:rPr>
        <w:t>S</w:t>
      </w:r>
      <w:r w:rsidR="00E73820" w:rsidRPr="00444D55">
        <w:rPr>
          <w:b/>
          <w:sz w:val="40"/>
          <w:szCs w:val="40"/>
        </w:rPr>
        <w:t>károš</w:t>
      </w:r>
      <w:r w:rsidR="0034787F" w:rsidRPr="00444D55">
        <w:rPr>
          <w:b/>
          <w:sz w:val="40"/>
          <w:szCs w:val="40"/>
        </w:rPr>
        <w:t xml:space="preserve"> </w:t>
      </w:r>
      <w:r w:rsidRPr="00444D55">
        <w:rPr>
          <w:b/>
          <w:sz w:val="40"/>
          <w:szCs w:val="40"/>
        </w:rPr>
        <w:t xml:space="preserve">za rok </w:t>
      </w:r>
      <w:r w:rsidR="00643A39">
        <w:rPr>
          <w:b/>
          <w:sz w:val="40"/>
          <w:szCs w:val="40"/>
        </w:rPr>
        <w:t>2013</w:t>
      </w:r>
    </w:p>
    <w:p w:rsidR="00727D46" w:rsidRPr="00832CD9" w:rsidRDefault="00727D46" w:rsidP="00727D46"/>
    <w:p w:rsidR="00727D46" w:rsidRPr="0052161D" w:rsidRDefault="004909E8" w:rsidP="0052161D">
      <w:pPr>
        <w:pStyle w:val="Nadpis1"/>
      </w:pPr>
      <w:bookmarkStart w:id="0" w:name="_Toc390324344"/>
      <w:r w:rsidRPr="0052161D">
        <w:t>R</w:t>
      </w:r>
      <w:r w:rsidR="001312B2" w:rsidRPr="0052161D">
        <w:t xml:space="preserve">ozpočet Obce Skároš na rok </w:t>
      </w:r>
      <w:r w:rsidR="00643A39">
        <w:t>2013</w:t>
      </w:r>
      <w:bookmarkEnd w:id="0"/>
    </w:p>
    <w:p w:rsidR="000252F9" w:rsidRPr="00B37911" w:rsidRDefault="003371A9" w:rsidP="00356BF1">
      <w:pPr>
        <w:jc w:val="both"/>
      </w:pPr>
      <w:r w:rsidRPr="00B37911">
        <w:t>Základným</w:t>
      </w:r>
      <w:r w:rsidR="00356BF1" w:rsidRPr="00B37911">
        <w:t xml:space="preserve">   n</w:t>
      </w:r>
      <w:r w:rsidRPr="00B37911">
        <w:t xml:space="preserve">ástrojom </w:t>
      </w:r>
      <w:r w:rsidR="00356BF1" w:rsidRPr="00B37911">
        <w:t xml:space="preserve"> </w:t>
      </w:r>
      <w:r w:rsidRPr="00B37911">
        <w:t>finančného</w:t>
      </w:r>
      <w:r w:rsidR="00356BF1" w:rsidRPr="00B37911">
        <w:t xml:space="preserve"> </w:t>
      </w:r>
      <w:r w:rsidRPr="00B37911">
        <w:t xml:space="preserve"> hospodárenia</w:t>
      </w:r>
      <w:r w:rsidR="00356BF1" w:rsidRPr="00B37911">
        <w:t xml:space="preserve"> </w:t>
      </w:r>
      <w:r w:rsidR="00F22B13" w:rsidRPr="00B37911">
        <w:t xml:space="preserve">obce v roku </w:t>
      </w:r>
      <w:r w:rsidR="00643A39">
        <w:t>2013</w:t>
      </w:r>
      <w:r w:rsidRPr="00B37911">
        <w:t xml:space="preserve"> </w:t>
      </w:r>
      <w:r w:rsidR="00356BF1" w:rsidRPr="00B37911">
        <w:t xml:space="preserve"> </w:t>
      </w:r>
      <w:r w:rsidRPr="00B37911">
        <w:t xml:space="preserve">bol </w:t>
      </w:r>
      <w:r w:rsidR="00356BF1" w:rsidRPr="00B37911">
        <w:t xml:space="preserve">  </w:t>
      </w:r>
      <w:r w:rsidRPr="00B37911">
        <w:t xml:space="preserve">rozpočet </w:t>
      </w:r>
      <w:r w:rsidR="00356BF1" w:rsidRPr="00B37911">
        <w:t xml:space="preserve">  </w:t>
      </w:r>
      <w:r w:rsidRPr="00B37911">
        <w:t>obce</w:t>
      </w:r>
      <w:r w:rsidR="00356BF1" w:rsidRPr="00B37911">
        <w:t xml:space="preserve">  </w:t>
      </w:r>
      <w:r w:rsidRPr="00B37911">
        <w:t xml:space="preserve"> na </w:t>
      </w:r>
      <w:r w:rsidR="00356BF1" w:rsidRPr="00B37911">
        <w:t xml:space="preserve"> </w:t>
      </w:r>
      <w:r w:rsidRPr="00B37911">
        <w:t>rok</w:t>
      </w:r>
      <w:r w:rsidR="00990994">
        <w:t xml:space="preserve"> </w:t>
      </w:r>
      <w:r w:rsidR="00643A39">
        <w:t>2013</w:t>
      </w:r>
      <w:r w:rsidRPr="00B37911">
        <w:t>.</w:t>
      </w:r>
      <w:r w:rsidR="00F22B13" w:rsidRPr="00B37911">
        <w:t xml:space="preserve"> </w:t>
      </w:r>
      <w:r w:rsidR="000252F9" w:rsidRPr="00B37911">
        <w:t xml:space="preserve">Obec v roku </w:t>
      </w:r>
      <w:r w:rsidR="00643A39">
        <w:t>2013</w:t>
      </w:r>
      <w:r w:rsidR="000252F9" w:rsidRPr="00B37911">
        <w:t xml:space="preserve"> zostavila rozpočet podľa ustanovenia § 10 odsek 7) zákona č.583/2004 Z.</w:t>
      </w:r>
      <w:r w:rsidR="00DE21AC">
        <w:t xml:space="preserve"> </w:t>
      </w:r>
      <w:r w:rsidR="000252F9" w:rsidRPr="00B37911">
        <w:t xml:space="preserve">z. o rozpočtových pravidlách územnej samosprávy a o zmene a doplnení niektorých zákonov v znení neskorších predpisov. </w:t>
      </w:r>
      <w:r w:rsidR="00181790" w:rsidRPr="00B37911">
        <w:t xml:space="preserve">Rozpočet obce </w:t>
      </w:r>
      <w:r w:rsidR="006C1FE6" w:rsidRPr="00B37911">
        <w:t xml:space="preserve">na rok </w:t>
      </w:r>
      <w:r w:rsidR="00643A39">
        <w:t>2013</w:t>
      </w:r>
      <w:r w:rsidR="006C1FE6" w:rsidRPr="00B37911">
        <w:t xml:space="preserve"> </w:t>
      </w:r>
      <w:r w:rsidR="00181790" w:rsidRPr="00B37911">
        <w:t xml:space="preserve">bol zostavený ako </w:t>
      </w:r>
      <w:r w:rsidR="005D7D17" w:rsidRPr="00B37911">
        <w:t>vyrovnaný</w:t>
      </w:r>
      <w:r w:rsidR="00181790" w:rsidRPr="00B37911">
        <w:t xml:space="preserve">. </w:t>
      </w:r>
    </w:p>
    <w:p w:rsidR="000252F9" w:rsidRPr="00B37911" w:rsidRDefault="000252F9" w:rsidP="000252F9">
      <w:pPr>
        <w:jc w:val="both"/>
      </w:pPr>
    </w:p>
    <w:p w:rsidR="009234C1" w:rsidRPr="00B37911" w:rsidRDefault="009234C1" w:rsidP="000252F9">
      <w:pPr>
        <w:jc w:val="both"/>
      </w:pPr>
    </w:p>
    <w:p w:rsidR="00513001" w:rsidRPr="00513001" w:rsidRDefault="00BA7816" w:rsidP="00303820">
      <w:r w:rsidRPr="00B37911">
        <w:t>Hospodárenie obce</w:t>
      </w:r>
      <w:r w:rsidR="00727D46" w:rsidRPr="00B37911">
        <w:t xml:space="preserve"> </w:t>
      </w:r>
      <w:r w:rsidR="009234C1" w:rsidRPr="00B37911">
        <w:t>bolo riadené</w:t>
      </w:r>
      <w:r w:rsidR="00727D46" w:rsidRPr="00B37911">
        <w:t xml:space="preserve"> </w:t>
      </w:r>
      <w:r w:rsidR="00986322">
        <w:t xml:space="preserve">rozpočtovým provizóriom až do schválenia rozpočtu na rok </w:t>
      </w:r>
      <w:r w:rsidR="00643A39">
        <w:t>2013</w:t>
      </w:r>
      <w:r w:rsidR="00986322">
        <w:t>.</w:t>
      </w:r>
      <w:r w:rsidR="00727D46" w:rsidRPr="00B37911">
        <w:t xml:space="preserve"> Rozpo</w:t>
      </w:r>
      <w:r w:rsidR="005224AE" w:rsidRPr="00B37911">
        <w:t>čet obce</w:t>
      </w:r>
      <w:r w:rsidRPr="00B37911">
        <w:t xml:space="preserve"> bol </w:t>
      </w:r>
      <w:r w:rsidRPr="00792EC5">
        <w:t>schválený obecným</w:t>
      </w:r>
      <w:r w:rsidR="00727D46" w:rsidRPr="00792EC5">
        <w:t xml:space="preserve"> zastupiteľstvom dňa</w:t>
      </w:r>
      <w:r w:rsidR="008F46C5" w:rsidRPr="00792EC5">
        <w:t xml:space="preserve"> </w:t>
      </w:r>
      <w:r w:rsidR="002B312B">
        <w:t>02.05.</w:t>
      </w:r>
      <w:r w:rsidR="00643A39">
        <w:t>2013</w:t>
      </w:r>
      <w:r w:rsidR="008F46C5" w:rsidRPr="00792EC5">
        <w:t xml:space="preserve"> </w:t>
      </w:r>
      <w:r w:rsidR="00727D46" w:rsidRPr="00792EC5">
        <w:t>uznesením</w:t>
      </w:r>
      <w:r w:rsidR="008F46C5" w:rsidRPr="00792EC5">
        <w:t xml:space="preserve"> č. </w:t>
      </w:r>
      <w:r w:rsidR="00513001" w:rsidRPr="00513001">
        <w:t xml:space="preserve"> 9-02/05-</w:t>
      </w:r>
      <w:r w:rsidR="00643A39">
        <w:t>2013</w:t>
      </w:r>
      <w:r w:rsidR="00513001">
        <w:t>.</w:t>
      </w:r>
    </w:p>
    <w:p w:rsidR="005224AE" w:rsidRPr="00B37911" w:rsidRDefault="00727D46" w:rsidP="00303820">
      <w:r w:rsidRPr="00B37911">
        <w:t xml:space="preserve">Bol </w:t>
      </w:r>
      <w:r w:rsidR="00B23BCD">
        <w:t xml:space="preserve">zmenený </w:t>
      </w:r>
      <w:r w:rsidR="00B22191">
        <w:t>sedemkrát</w:t>
      </w:r>
      <w:r w:rsidR="00B23BCD">
        <w:t>:</w:t>
      </w:r>
    </w:p>
    <w:p w:rsidR="005D7D17" w:rsidRPr="00F060F0" w:rsidRDefault="005224AE" w:rsidP="00BE29B6">
      <w:pPr>
        <w:numPr>
          <w:ilvl w:val="0"/>
          <w:numId w:val="2"/>
        </w:numPr>
        <w:jc w:val="both"/>
      </w:pPr>
      <w:r w:rsidRPr="00F060F0">
        <w:t xml:space="preserve">prvá zmena   schválená dňa </w:t>
      </w:r>
      <w:r w:rsidR="00A61717" w:rsidRPr="00F060F0">
        <w:tab/>
        <w:t xml:space="preserve"> </w:t>
      </w:r>
      <w:r w:rsidR="00643A39">
        <w:t>01.04</w:t>
      </w:r>
      <w:r w:rsidR="00402032">
        <w:t>.</w:t>
      </w:r>
      <w:r w:rsidR="00643A39">
        <w:t>2013</w:t>
      </w:r>
      <w:r w:rsidR="00402032">
        <w:t xml:space="preserve"> </w:t>
      </w:r>
      <w:r w:rsidR="005D7D17" w:rsidRPr="00F060F0">
        <w:t>starostom obce</w:t>
      </w:r>
      <w:r w:rsidR="00AA76CC" w:rsidRPr="00F060F0">
        <w:t xml:space="preserve"> </w:t>
      </w:r>
      <w:r w:rsidR="00F060F0">
        <w:t>JUDr. Ľubomírom Vrankom</w:t>
      </w:r>
    </w:p>
    <w:p w:rsidR="005D7D17" w:rsidRPr="00F060F0" w:rsidRDefault="005224AE" w:rsidP="00BE29B6">
      <w:pPr>
        <w:numPr>
          <w:ilvl w:val="0"/>
          <w:numId w:val="2"/>
        </w:numPr>
        <w:jc w:val="both"/>
      </w:pPr>
      <w:r w:rsidRPr="00F060F0">
        <w:t>druhá zmena schválená dňa</w:t>
      </w:r>
      <w:r w:rsidR="00267D71" w:rsidRPr="00F060F0">
        <w:t xml:space="preserve"> </w:t>
      </w:r>
      <w:r w:rsidR="00A61717" w:rsidRPr="00F060F0">
        <w:t xml:space="preserve"> </w:t>
      </w:r>
      <w:r w:rsidR="00A61717" w:rsidRPr="00F060F0">
        <w:tab/>
        <w:t xml:space="preserve"> </w:t>
      </w:r>
      <w:r w:rsidR="00643A39">
        <w:t>25.06.2013</w:t>
      </w:r>
      <w:r w:rsidR="00F060F0">
        <w:t xml:space="preserve"> </w:t>
      </w:r>
      <w:r w:rsidR="00643A39">
        <w:t>OZ</w:t>
      </w:r>
      <w:r w:rsidR="00F060F0">
        <w:t xml:space="preserve">    </w:t>
      </w:r>
    </w:p>
    <w:p w:rsidR="005D7D17" w:rsidRPr="00F060F0" w:rsidRDefault="005224AE" w:rsidP="00BE29B6">
      <w:pPr>
        <w:numPr>
          <w:ilvl w:val="0"/>
          <w:numId w:val="2"/>
        </w:numPr>
        <w:jc w:val="both"/>
      </w:pPr>
      <w:r w:rsidRPr="00F060F0">
        <w:t>tretia zmena  schválená dňa</w:t>
      </w:r>
      <w:r w:rsidR="00267D71" w:rsidRPr="00F060F0">
        <w:t xml:space="preserve"> </w:t>
      </w:r>
      <w:r w:rsidR="00A61717" w:rsidRPr="00F060F0">
        <w:t xml:space="preserve"> </w:t>
      </w:r>
      <w:r w:rsidR="00A61717" w:rsidRPr="00F060F0">
        <w:tab/>
        <w:t xml:space="preserve"> </w:t>
      </w:r>
      <w:r w:rsidR="00643A39">
        <w:t>01.09.</w:t>
      </w:r>
      <w:r w:rsidR="00402032">
        <w:t>.</w:t>
      </w:r>
      <w:r w:rsidR="00643A39">
        <w:t>2013</w:t>
      </w:r>
      <w:r w:rsidR="00F060F0">
        <w:t xml:space="preserve"> </w:t>
      </w:r>
      <w:r w:rsidR="00F060F0" w:rsidRPr="00F060F0">
        <w:t xml:space="preserve">starostom obce </w:t>
      </w:r>
      <w:r w:rsidR="00F060F0">
        <w:t>JUDr. Ľubomírom Vrankom</w:t>
      </w:r>
    </w:p>
    <w:p w:rsidR="00E96108" w:rsidRDefault="00E96108" w:rsidP="00E96108">
      <w:pPr>
        <w:numPr>
          <w:ilvl w:val="0"/>
          <w:numId w:val="2"/>
        </w:numPr>
        <w:jc w:val="both"/>
      </w:pPr>
      <w:r w:rsidRPr="00F060F0">
        <w:t xml:space="preserve">štvrtá zmena schválená dňa </w:t>
      </w:r>
      <w:r w:rsidR="00A61717" w:rsidRPr="00F060F0">
        <w:tab/>
        <w:t xml:space="preserve"> </w:t>
      </w:r>
      <w:r w:rsidR="00643A39">
        <w:t>05</w:t>
      </w:r>
      <w:r w:rsidR="00402032">
        <w:t>.10.</w:t>
      </w:r>
      <w:r w:rsidR="00643A39">
        <w:t>2013</w:t>
      </w:r>
      <w:r w:rsidR="00402032">
        <w:t xml:space="preserve"> schválené OZ: Uznesením č. 39-24/10-</w:t>
      </w:r>
      <w:r w:rsidR="00643A39">
        <w:t>2013</w:t>
      </w:r>
    </w:p>
    <w:p w:rsidR="00402032" w:rsidRDefault="00402032" w:rsidP="00E96108">
      <w:pPr>
        <w:numPr>
          <w:ilvl w:val="0"/>
          <w:numId w:val="2"/>
        </w:numPr>
        <w:jc w:val="both"/>
      </w:pPr>
      <w:r>
        <w:t xml:space="preserve">piata </w:t>
      </w:r>
      <w:r w:rsidRPr="00F060F0">
        <w:t xml:space="preserve">zmena schválená dňa </w:t>
      </w:r>
      <w:r w:rsidRPr="00F060F0">
        <w:tab/>
        <w:t xml:space="preserve"> </w:t>
      </w:r>
      <w:r w:rsidR="00643A39">
        <w:t>15</w:t>
      </w:r>
      <w:r>
        <w:t>.11.</w:t>
      </w:r>
      <w:r w:rsidR="00643A39">
        <w:t>2013</w:t>
      </w:r>
      <w:r>
        <w:t xml:space="preserve"> </w:t>
      </w:r>
      <w:r w:rsidR="00643A39">
        <w:t>OZ</w:t>
      </w:r>
    </w:p>
    <w:p w:rsidR="00402032" w:rsidRDefault="00402032" w:rsidP="00E96108">
      <w:pPr>
        <w:numPr>
          <w:ilvl w:val="0"/>
          <w:numId w:val="2"/>
        </w:numPr>
        <w:jc w:val="both"/>
      </w:pPr>
      <w:r>
        <w:t xml:space="preserve">šiesta zmena </w:t>
      </w:r>
      <w:r w:rsidRPr="00F060F0">
        <w:t xml:space="preserve">schválená dňa </w:t>
      </w:r>
      <w:r w:rsidRPr="00F060F0">
        <w:tab/>
        <w:t xml:space="preserve"> </w:t>
      </w:r>
      <w:r w:rsidR="00643A39">
        <w:t>01.12</w:t>
      </w:r>
      <w:r>
        <w:t>.</w:t>
      </w:r>
      <w:r w:rsidR="00643A39">
        <w:t>2013</w:t>
      </w:r>
      <w:r>
        <w:t xml:space="preserve"> </w:t>
      </w:r>
      <w:r w:rsidRPr="00F060F0">
        <w:t xml:space="preserve">starostom obce </w:t>
      </w:r>
      <w:r>
        <w:t>JUDr. Ľubomírom Vrankom</w:t>
      </w:r>
    </w:p>
    <w:p w:rsidR="00402032" w:rsidRDefault="00402032" w:rsidP="00402032">
      <w:pPr>
        <w:numPr>
          <w:ilvl w:val="0"/>
          <w:numId w:val="2"/>
        </w:numPr>
        <w:jc w:val="both"/>
      </w:pPr>
      <w:r>
        <w:t xml:space="preserve">siedma zmena </w:t>
      </w:r>
      <w:r w:rsidRPr="00F060F0">
        <w:t xml:space="preserve">schválená dňa </w:t>
      </w:r>
      <w:r w:rsidR="00643A39">
        <w:t>17</w:t>
      </w:r>
      <w:r>
        <w:t>.12.</w:t>
      </w:r>
      <w:r w:rsidR="00643A39">
        <w:t>2013</w:t>
      </w:r>
      <w:r>
        <w:t xml:space="preserve"> </w:t>
      </w:r>
      <w:r w:rsidR="00643A39">
        <w:t>OZ</w:t>
      </w:r>
    </w:p>
    <w:p w:rsidR="00E73820" w:rsidRPr="00B37911" w:rsidRDefault="00E73820" w:rsidP="00ED6459">
      <w:pPr>
        <w:jc w:val="both"/>
      </w:pPr>
    </w:p>
    <w:p w:rsidR="00F22B13" w:rsidRPr="00B37911" w:rsidRDefault="00F22B13" w:rsidP="00ED6459">
      <w:pPr>
        <w:jc w:val="both"/>
      </w:pPr>
    </w:p>
    <w:p w:rsidR="00727D46" w:rsidRPr="00B37911" w:rsidRDefault="00ED6459" w:rsidP="00ED6459">
      <w:pPr>
        <w:jc w:val="both"/>
      </w:pPr>
      <w:r w:rsidRPr="00F060F0">
        <w:t xml:space="preserve">Po poslednej zmene </w:t>
      </w:r>
      <w:r w:rsidR="009234C1" w:rsidRPr="00F060F0">
        <w:t xml:space="preserve">zo dňa </w:t>
      </w:r>
      <w:r w:rsidR="00643A39">
        <w:t>17</w:t>
      </w:r>
      <w:r w:rsidR="00F060F0" w:rsidRPr="00F060F0">
        <w:t>.12.</w:t>
      </w:r>
      <w:r w:rsidR="00643A39">
        <w:t>2013</w:t>
      </w:r>
      <w:r w:rsidR="009234C1" w:rsidRPr="00F060F0">
        <w:t xml:space="preserve"> </w:t>
      </w:r>
      <w:r w:rsidRPr="00F060F0">
        <w:t>bol rozpočet nasledovný</w:t>
      </w:r>
      <w:r w:rsidR="00C06823" w:rsidRPr="00F060F0">
        <w:t xml:space="preserve"> </w:t>
      </w:r>
      <w:r w:rsidR="00727D46" w:rsidRPr="00F060F0">
        <w:t>:</w:t>
      </w:r>
    </w:p>
    <w:p w:rsidR="00281EA1" w:rsidRPr="00B37911" w:rsidRDefault="00967ABB" w:rsidP="00C40A9C">
      <w:pPr>
        <w:shd w:val="clear" w:color="auto" w:fill="C2D69B"/>
        <w:spacing w:before="480" w:after="360"/>
        <w:jc w:val="center"/>
        <w:rPr>
          <w:b/>
        </w:rPr>
      </w:pPr>
      <w:r w:rsidRPr="00B37911">
        <w:rPr>
          <w:b/>
        </w:rPr>
        <w:t>R</w:t>
      </w:r>
      <w:r w:rsidR="00281EA1" w:rsidRPr="00B37911">
        <w:rPr>
          <w:b/>
        </w:rPr>
        <w:t>ozpočet obce k 31.12.</w:t>
      </w:r>
      <w:r w:rsidR="00643A39">
        <w:rPr>
          <w:b/>
        </w:rPr>
        <w:t>2013</w:t>
      </w:r>
    </w:p>
    <w:tbl>
      <w:tblPr>
        <w:tblW w:w="0" w:type="auto"/>
        <w:jc w:val="center"/>
        <w:tblInd w:w="-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701"/>
        <w:gridCol w:w="3132"/>
      </w:tblGrid>
      <w:tr w:rsidR="00A81319" w:rsidRPr="00B37911">
        <w:trPr>
          <w:jc w:val="center"/>
        </w:trPr>
        <w:tc>
          <w:tcPr>
            <w:tcW w:w="3701" w:type="dxa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3132" w:type="dxa"/>
          </w:tcPr>
          <w:p w:rsidR="0059485B" w:rsidRPr="00B37911" w:rsidRDefault="0059485B" w:rsidP="00480309">
            <w:pPr>
              <w:tabs>
                <w:tab w:val="right" w:pos="8820"/>
              </w:tabs>
              <w:jc w:val="center"/>
              <w:rPr>
                <w:b/>
              </w:rPr>
            </w:pPr>
            <w:r w:rsidRPr="00B37911">
              <w:rPr>
                <w:b/>
              </w:rPr>
              <w:t>R</w:t>
            </w:r>
            <w:r w:rsidR="00A81319" w:rsidRPr="00B37911">
              <w:rPr>
                <w:b/>
              </w:rPr>
              <w:t>ozpočet</w:t>
            </w:r>
            <w:r w:rsidRPr="00B37911">
              <w:rPr>
                <w:b/>
              </w:rPr>
              <w:t xml:space="preserve"> po zmene</w:t>
            </w:r>
          </w:p>
          <w:p w:rsidR="00A81319" w:rsidRPr="00B37911" w:rsidRDefault="00643A39" w:rsidP="00513001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2013</w:t>
            </w:r>
            <w:r w:rsidR="007555D4" w:rsidRPr="00B37911">
              <w:rPr>
                <w:b/>
              </w:rPr>
              <w:t xml:space="preserve"> v</w:t>
            </w:r>
            <w:r w:rsidR="00F3690F" w:rsidRPr="00B37911">
              <w:rPr>
                <w:b/>
              </w:rPr>
              <w:t> </w:t>
            </w:r>
            <w:r w:rsidR="008F46C5" w:rsidRPr="00B37911">
              <w:rPr>
                <w:b/>
              </w:rPr>
              <w:t>€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C2D69B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  <w:rPr>
                <w:b/>
              </w:rPr>
            </w:pPr>
            <w:r w:rsidRPr="00B37911">
              <w:rPr>
                <w:b/>
              </w:rPr>
              <w:t>Príjmy celkom</w:t>
            </w:r>
          </w:p>
        </w:tc>
        <w:tc>
          <w:tcPr>
            <w:tcW w:w="3132" w:type="dxa"/>
            <w:shd w:val="clear" w:color="auto" w:fill="C2D69B"/>
          </w:tcPr>
          <w:p w:rsidR="00A81319" w:rsidRPr="00B37911" w:rsidRDefault="002979A9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498841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z toho :</w:t>
            </w:r>
          </w:p>
        </w:tc>
        <w:tc>
          <w:tcPr>
            <w:tcW w:w="3132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Bežné príjmy</w:t>
            </w:r>
          </w:p>
        </w:tc>
        <w:tc>
          <w:tcPr>
            <w:tcW w:w="3132" w:type="dxa"/>
            <w:shd w:val="clear" w:color="auto" w:fill="EAF1DD"/>
          </w:tcPr>
          <w:p w:rsidR="00A81319" w:rsidRPr="00192968" w:rsidRDefault="002979A9" w:rsidP="00F76367">
            <w:pPr>
              <w:tabs>
                <w:tab w:val="right" w:pos="8460"/>
              </w:tabs>
              <w:jc w:val="center"/>
            </w:pPr>
            <w:r>
              <w:t>435244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Kapitálové príjmy</w:t>
            </w:r>
          </w:p>
        </w:tc>
        <w:tc>
          <w:tcPr>
            <w:tcW w:w="3132" w:type="dxa"/>
            <w:shd w:val="clear" w:color="auto" w:fill="EAF1DD"/>
          </w:tcPr>
          <w:p w:rsidR="00A81319" w:rsidRPr="00192968" w:rsidRDefault="002979A9" w:rsidP="00480309">
            <w:pPr>
              <w:jc w:val="center"/>
            </w:pPr>
            <w:r>
              <w:t>37108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Finančné príjmy</w:t>
            </w:r>
          </w:p>
        </w:tc>
        <w:tc>
          <w:tcPr>
            <w:tcW w:w="3132" w:type="dxa"/>
            <w:shd w:val="clear" w:color="auto" w:fill="EAF1DD"/>
          </w:tcPr>
          <w:p w:rsidR="00A81319" w:rsidRPr="00192968" w:rsidRDefault="002979A9" w:rsidP="00480309">
            <w:pPr>
              <w:tabs>
                <w:tab w:val="right" w:pos="8460"/>
              </w:tabs>
              <w:jc w:val="center"/>
            </w:pPr>
            <w:r>
              <w:t>26489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C2D69B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  <w:rPr>
                <w:b/>
              </w:rPr>
            </w:pPr>
            <w:r w:rsidRPr="00B37911">
              <w:rPr>
                <w:b/>
              </w:rPr>
              <w:t>Výdavky celkom</w:t>
            </w:r>
          </w:p>
        </w:tc>
        <w:tc>
          <w:tcPr>
            <w:tcW w:w="3132" w:type="dxa"/>
            <w:shd w:val="clear" w:color="auto" w:fill="C2D69B"/>
          </w:tcPr>
          <w:p w:rsidR="00A81319" w:rsidRPr="001524AF" w:rsidRDefault="002979A9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  <w:r w:rsidRPr="002979A9">
              <w:rPr>
                <w:b/>
              </w:rPr>
              <w:t>498841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z toho :</w:t>
            </w:r>
          </w:p>
        </w:tc>
        <w:tc>
          <w:tcPr>
            <w:tcW w:w="3132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Bežné výdavky</w:t>
            </w:r>
          </w:p>
        </w:tc>
        <w:tc>
          <w:tcPr>
            <w:tcW w:w="3132" w:type="dxa"/>
            <w:shd w:val="clear" w:color="auto" w:fill="EAF1DD"/>
          </w:tcPr>
          <w:p w:rsidR="00A81319" w:rsidRPr="00883802" w:rsidRDefault="002979A9" w:rsidP="001524AF">
            <w:pPr>
              <w:jc w:val="center"/>
            </w:pPr>
            <w:r>
              <w:t>433616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Kapitálové výdavky</w:t>
            </w:r>
          </w:p>
        </w:tc>
        <w:tc>
          <w:tcPr>
            <w:tcW w:w="3132" w:type="dxa"/>
            <w:shd w:val="clear" w:color="auto" w:fill="EAF1DD"/>
          </w:tcPr>
          <w:p w:rsidR="00A81319" w:rsidRPr="001524AF" w:rsidRDefault="002979A9" w:rsidP="00480309">
            <w:pPr>
              <w:tabs>
                <w:tab w:val="right" w:pos="8460"/>
              </w:tabs>
              <w:jc w:val="center"/>
            </w:pPr>
            <w:r>
              <w:t>54545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EAF1DD"/>
          </w:tcPr>
          <w:p w:rsidR="00A81319" w:rsidRPr="00B37911" w:rsidRDefault="00A81319" w:rsidP="00480309">
            <w:pPr>
              <w:tabs>
                <w:tab w:val="right" w:pos="8460"/>
              </w:tabs>
              <w:jc w:val="center"/>
            </w:pPr>
            <w:r w:rsidRPr="00B37911">
              <w:t>Finančné výdavky</w:t>
            </w:r>
          </w:p>
        </w:tc>
        <w:tc>
          <w:tcPr>
            <w:tcW w:w="3132" w:type="dxa"/>
            <w:shd w:val="clear" w:color="auto" w:fill="EAF1DD"/>
          </w:tcPr>
          <w:p w:rsidR="00A81319" w:rsidRPr="00883802" w:rsidRDefault="002979A9" w:rsidP="00480309">
            <w:pPr>
              <w:tabs>
                <w:tab w:val="right" w:pos="8460"/>
              </w:tabs>
              <w:jc w:val="center"/>
            </w:pPr>
            <w:r>
              <w:t>10680</w:t>
            </w:r>
          </w:p>
        </w:tc>
      </w:tr>
      <w:tr w:rsidR="00A81319" w:rsidRPr="00B37911">
        <w:trPr>
          <w:jc w:val="center"/>
        </w:trPr>
        <w:tc>
          <w:tcPr>
            <w:tcW w:w="3701" w:type="dxa"/>
            <w:shd w:val="clear" w:color="auto" w:fill="C2D69B"/>
          </w:tcPr>
          <w:p w:rsidR="00A81319" w:rsidRPr="00B37911" w:rsidRDefault="00BE1760" w:rsidP="00480309">
            <w:pPr>
              <w:tabs>
                <w:tab w:val="right" w:pos="8460"/>
              </w:tabs>
              <w:jc w:val="center"/>
              <w:rPr>
                <w:b/>
              </w:rPr>
            </w:pPr>
            <w:r w:rsidRPr="00B37911">
              <w:rPr>
                <w:b/>
              </w:rPr>
              <w:t>Rozdiel príjmy - výdavky</w:t>
            </w:r>
          </w:p>
        </w:tc>
        <w:tc>
          <w:tcPr>
            <w:tcW w:w="3132" w:type="dxa"/>
            <w:shd w:val="clear" w:color="auto" w:fill="C2D69B"/>
          </w:tcPr>
          <w:p w:rsidR="00A81319" w:rsidRPr="00B37911" w:rsidRDefault="00BE1760" w:rsidP="00480309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  <w:r w:rsidRPr="00B37911">
              <w:rPr>
                <w:b/>
              </w:rPr>
              <w:t>0</w:t>
            </w:r>
          </w:p>
        </w:tc>
      </w:tr>
    </w:tbl>
    <w:p w:rsidR="006406A2" w:rsidRDefault="006406A2" w:rsidP="001107A3">
      <w:pPr>
        <w:spacing w:before="360"/>
      </w:pPr>
    </w:p>
    <w:p w:rsidR="00990994" w:rsidRPr="001107A3" w:rsidRDefault="00990994" w:rsidP="001107A3">
      <w:pPr>
        <w:spacing w:before="360"/>
      </w:pPr>
    </w:p>
    <w:p w:rsidR="001107A3" w:rsidRDefault="001107A3" w:rsidP="00195CE3">
      <w:pPr>
        <w:pStyle w:val="Nadpis1"/>
      </w:pPr>
      <w:bookmarkStart w:id="1" w:name="_Toc390324345"/>
      <w:r w:rsidRPr="001312B2">
        <w:lastRenderedPageBreak/>
        <w:t xml:space="preserve">Plnenie rozpočtu </w:t>
      </w:r>
      <w:r w:rsidRPr="00195CE3">
        <w:t>podľa</w:t>
      </w:r>
      <w:r w:rsidRPr="001312B2">
        <w:t xml:space="preserve"> položiek</w:t>
      </w:r>
      <w:bookmarkEnd w:id="1"/>
    </w:p>
    <w:p w:rsidR="006B1FB8" w:rsidRPr="006B1FB8" w:rsidRDefault="006B1FB8" w:rsidP="006B1FB8"/>
    <w:p w:rsidR="00606E40" w:rsidRDefault="00606E40" w:rsidP="00606E40">
      <w:pPr>
        <w:jc w:val="center"/>
        <w:rPr>
          <w:b/>
          <w:caps/>
          <w:sz w:val="28"/>
          <w:szCs w:val="28"/>
        </w:rPr>
      </w:pPr>
      <w:r w:rsidRPr="00DE7439">
        <w:rPr>
          <w:b/>
          <w:caps/>
          <w:sz w:val="28"/>
          <w:szCs w:val="28"/>
        </w:rPr>
        <w:t xml:space="preserve">Plnenie rozpočtu za rok </w:t>
      </w:r>
      <w:r w:rsidR="00643A39">
        <w:rPr>
          <w:b/>
          <w:caps/>
          <w:sz w:val="28"/>
          <w:szCs w:val="28"/>
        </w:rPr>
        <w:t>2013</w:t>
      </w:r>
      <w:r w:rsidRPr="00DE7439">
        <w:rPr>
          <w:b/>
          <w:caps/>
          <w:sz w:val="28"/>
          <w:szCs w:val="28"/>
        </w:rPr>
        <w:t xml:space="preserve"> – príjmová časť</w:t>
      </w:r>
    </w:p>
    <w:p w:rsidR="006B1FB8" w:rsidRPr="00DE7439" w:rsidRDefault="006B1FB8" w:rsidP="00606E40">
      <w:pPr>
        <w:jc w:val="center"/>
        <w:rPr>
          <w:b/>
          <w:caps/>
          <w:sz w:val="28"/>
          <w:szCs w:val="28"/>
        </w:rPr>
      </w:pPr>
    </w:p>
    <w:p w:rsidR="00606E40" w:rsidRPr="00DD0D31" w:rsidRDefault="00606E40" w:rsidP="00D400CB">
      <w:pPr>
        <w:pStyle w:val="Nadpis2"/>
        <w:spacing w:before="0"/>
        <w:ind w:left="578" w:hanging="578"/>
      </w:pPr>
      <w:bookmarkStart w:id="2" w:name="_Toc390324346"/>
      <w:r w:rsidRPr="00DD0D31">
        <w:t>Bežné príjmy Obce Skároš</w:t>
      </w:r>
      <w:bookmarkEnd w:id="2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94"/>
        <w:gridCol w:w="5268"/>
        <w:gridCol w:w="1276"/>
        <w:gridCol w:w="1275"/>
      </w:tblGrid>
      <w:tr w:rsidR="00606E40" w:rsidRPr="009F6BB1" w:rsidTr="00C60BC6">
        <w:trPr>
          <w:trHeight w:val="4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Položka</w:t>
            </w:r>
          </w:p>
          <w:p w:rsidR="00606E40" w:rsidRPr="00455927" w:rsidRDefault="00606E40" w:rsidP="00BE29B6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06E40" w:rsidRPr="00455927" w:rsidRDefault="00606E40" w:rsidP="00BE29B6">
            <w:pPr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Kód</w:t>
            </w:r>
          </w:p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  <w:sz w:val="20"/>
                <w:szCs w:val="20"/>
              </w:rPr>
              <w:t>zdroja</w:t>
            </w:r>
          </w:p>
        </w:tc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Názov položky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06E40" w:rsidRPr="008D4BBD" w:rsidRDefault="00606E40" w:rsidP="008D4BBD">
            <w:pPr>
              <w:jc w:val="center"/>
              <w:rPr>
                <w:b/>
                <w:sz w:val="16"/>
                <w:szCs w:val="16"/>
              </w:rPr>
            </w:pPr>
            <w:r w:rsidRPr="00455927">
              <w:rPr>
                <w:b/>
                <w:sz w:val="22"/>
                <w:szCs w:val="22"/>
              </w:rPr>
              <w:t>Rozpočet</w:t>
            </w:r>
            <w:r w:rsidR="008D4BBD">
              <w:rPr>
                <w:b/>
                <w:sz w:val="22"/>
                <w:szCs w:val="22"/>
              </w:rPr>
              <w:t xml:space="preserve"> </w:t>
            </w:r>
            <w:r w:rsidR="008D4BBD" w:rsidRPr="008D4BBD">
              <w:rPr>
                <w:b/>
                <w:sz w:val="16"/>
                <w:szCs w:val="16"/>
              </w:rPr>
              <w:t>po zmenách</w:t>
            </w:r>
          </w:p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  <w:sz w:val="22"/>
                <w:szCs w:val="22"/>
              </w:rPr>
              <w:t>v  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06E40" w:rsidRPr="00455927" w:rsidRDefault="00606E40" w:rsidP="00BE29B6">
            <w:pPr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Skutočnosť</w:t>
            </w:r>
          </w:p>
          <w:p w:rsidR="00606E40" w:rsidRPr="00455927" w:rsidRDefault="00606E40" w:rsidP="00BE29B6">
            <w:pPr>
              <w:jc w:val="center"/>
              <w:rPr>
                <w:b/>
                <w:sz w:val="22"/>
                <w:szCs w:val="22"/>
              </w:rPr>
            </w:pPr>
            <w:r w:rsidRPr="00455927">
              <w:rPr>
                <w:b/>
                <w:sz w:val="20"/>
                <w:szCs w:val="20"/>
              </w:rPr>
              <w:t>v  €</w:t>
            </w:r>
          </w:p>
        </w:tc>
      </w:tr>
      <w:tr w:rsidR="00606E40" w:rsidRPr="00C60BC6" w:rsidTr="008E648F">
        <w:tc>
          <w:tcPr>
            <w:tcW w:w="1242" w:type="dxa"/>
            <w:tcBorders>
              <w:top w:val="single" w:sz="4" w:space="0" w:color="auto"/>
            </w:tcBorders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11100</w:t>
            </w:r>
            <w:r w:rsidR="008D4BBD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Výnosy dane z</w:t>
            </w:r>
            <w:r w:rsidR="00386A7E" w:rsidRPr="00C60BC6">
              <w:rPr>
                <w:sz w:val="22"/>
                <w:szCs w:val="22"/>
              </w:rPr>
              <w:t> </w:t>
            </w:r>
            <w:r w:rsidRPr="00C60BC6">
              <w:rPr>
                <w:sz w:val="22"/>
                <w:szCs w:val="22"/>
              </w:rPr>
              <w:t>príjmov</w:t>
            </w:r>
            <w:r w:rsidR="00386A7E" w:rsidRPr="00C60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223229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221642,95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121001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Daň z pozemkov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23110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23109,37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121002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Daň zo stavieb</w:t>
            </w:r>
          </w:p>
        </w:tc>
        <w:tc>
          <w:tcPr>
            <w:tcW w:w="1276" w:type="dxa"/>
          </w:tcPr>
          <w:p w:rsidR="00606E40" w:rsidRPr="00C60BC6" w:rsidRDefault="008D4BBD" w:rsidP="003F1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5501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5500,45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121003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Daň z bytov</w:t>
            </w:r>
          </w:p>
        </w:tc>
        <w:tc>
          <w:tcPr>
            <w:tcW w:w="1276" w:type="dxa"/>
          </w:tcPr>
          <w:p w:rsidR="00606E40" w:rsidRPr="00C60BC6" w:rsidRDefault="008D4BBD" w:rsidP="008D4B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92,99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133001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Daň za psa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595,29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133013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Poplatky za komunálne odpady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13980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13979,43</w:t>
            </w:r>
          </w:p>
        </w:tc>
      </w:tr>
      <w:tr w:rsidR="00E56C91" w:rsidRPr="00C60BC6" w:rsidTr="00635C9E">
        <w:tc>
          <w:tcPr>
            <w:tcW w:w="1242" w:type="dxa"/>
          </w:tcPr>
          <w:p w:rsidR="00E56C91" w:rsidRPr="00C60BC6" w:rsidRDefault="00BF6BFA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 xml:space="preserve">212002 </w:t>
            </w:r>
          </w:p>
        </w:tc>
        <w:tc>
          <w:tcPr>
            <w:tcW w:w="794" w:type="dxa"/>
          </w:tcPr>
          <w:p w:rsidR="00E56C91" w:rsidRPr="00C60BC6" w:rsidRDefault="00E56C91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E56C91" w:rsidRPr="00C60BC6" w:rsidRDefault="00E56C91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Z prenájmu pozemkov</w:t>
            </w:r>
          </w:p>
        </w:tc>
        <w:tc>
          <w:tcPr>
            <w:tcW w:w="1276" w:type="dxa"/>
          </w:tcPr>
          <w:p w:rsidR="00E56C91" w:rsidRPr="00C60BC6" w:rsidRDefault="008D4BBD" w:rsidP="00D400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</w:tcPr>
          <w:p w:rsidR="00E56C91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114,26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212003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2E451B" w:rsidP="002E451B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Prenájom kultúrneho domu</w:t>
            </w:r>
          </w:p>
        </w:tc>
        <w:tc>
          <w:tcPr>
            <w:tcW w:w="1276" w:type="dxa"/>
          </w:tcPr>
          <w:p w:rsidR="00606E40" w:rsidRPr="00C60BC6" w:rsidRDefault="008D4BBD" w:rsidP="008D4B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1413,88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221004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 xml:space="preserve">Správne poplatky </w:t>
            </w:r>
            <w:r w:rsidR="004F4E3A" w:rsidRPr="00C60BC6">
              <w:rPr>
                <w:sz w:val="22"/>
                <w:szCs w:val="22"/>
              </w:rPr>
              <w:t>, poplatky</w:t>
            </w:r>
          </w:p>
        </w:tc>
        <w:tc>
          <w:tcPr>
            <w:tcW w:w="1276" w:type="dxa"/>
          </w:tcPr>
          <w:p w:rsidR="00606E40" w:rsidRPr="00C60BC6" w:rsidRDefault="008D4BBD" w:rsidP="008D4B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1883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1882,87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223001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8D4BBD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Poplatky</w:t>
            </w:r>
            <w:r w:rsidR="00CA7CCE" w:rsidRPr="00C60BC6">
              <w:rPr>
                <w:sz w:val="22"/>
                <w:szCs w:val="22"/>
              </w:rPr>
              <w:t xml:space="preserve">– služby </w:t>
            </w:r>
            <w:r w:rsidR="00630144" w:rsidRPr="00C60BC6">
              <w:rPr>
                <w:sz w:val="22"/>
                <w:szCs w:val="22"/>
              </w:rPr>
              <w:t>DS,</w:t>
            </w:r>
            <w:r w:rsidR="00CA7CCE" w:rsidRPr="00C60BC6">
              <w:rPr>
                <w:sz w:val="22"/>
                <w:szCs w:val="22"/>
              </w:rPr>
              <w:t xml:space="preserve"> kopírov</w:t>
            </w:r>
            <w:r w:rsidR="00630144" w:rsidRPr="00C60BC6">
              <w:rPr>
                <w:sz w:val="22"/>
                <w:szCs w:val="22"/>
              </w:rPr>
              <w:t>anie</w:t>
            </w:r>
            <w:r w:rsidR="009A1EB8" w:rsidRPr="00C60BC6">
              <w:rPr>
                <w:sz w:val="22"/>
                <w:szCs w:val="22"/>
              </w:rPr>
              <w:t>, rozhl</w:t>
            </w:r>
            <w:r w:rsidR="008D4BBD">
              <w:rPr>
                <w:sz w:val="22"/>
                <w:szCs w:val="22"/>
              </w:rPr>
              <w:t>as</w:t>
            </w:r>
            <w:r w:rsidR="009A1EB8" w:rsidRPr="00C60BC6">
              <w:rPr>
                <w:sz w:val="22"/>
                <w:szCs w:val="22"/>
              </w:rPr>
              <w:t>.</w:t>
            </w:r>
            <w:r w:rsidR="008D4BBD">
              <w:rPr>
                <w:sz w:val="22"/>
                <w:szCs w:val="22"/>
              </w:rPr>
              <w:t xml:space="preserve"> </w:t>
            </w:r>
            <w:r w:rsidR="009A1EB8" w:rsidRPr="00C60BC6">
              <w:rPr>
                <w:sz w:val="22"/>
                <w:szCs w:val="22"/>
              </w:rPr>
              <w:t>r</w:t>
            </w:r>
            <w:r w:rsidR="008D4BBD">
              <w:rPr>
                <w:sz w:val="22"/>
                <w:szCs w:val="22"/>
              </w:rPr>
              <w:t>elácie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652,20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223002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Poplatky za školné v MŠ, ŠKD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</w:t>
            </w:r>
          </w:p>
        </w:tc>
        <w:tc>
          <w:tcPr>
            <w:tcW w:w="1275" w:type="dxa"/>
          </w:tcPr>
          <w:p w:rsidR="00606E40" w:rsidRPr="00C60BC6" w:rsidRDefault="003F1102" w:rsidP="00997BD4">
            <w:pPr>
              <w:tabs>
                <w:tab w:val="center" w:pos="529"/>
                <w:tab w:val="right" w:pos="1059"/>
              </w:tabs>
              <w:jc w:val="right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ab/>
            </w:r>
            <w:r w:rsidR="008D4BBD">
              <w:rPr>
                <w:sz w:val="22"/>
                <w:szCs w:val="22"/>
              </w:rPr>
              <w:t>1222</w:t>
            </w:r>
            <w:r w:rsidR="00997BD4">
              <w:rPr>
                <w:sz w:val="22"/>
                <w:szCs w:val="22"/>
              </w:rPr>
              <w:t>,00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223003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BE29B6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Za stravné</w:t>
            </w:r>
          </w:p>
        </w:tc>
        <w:tc>
          <w:tcPr>
            <w:tcW w:w="1276" w:type="dxa"/>
          </w:tcPr>
          <w:p w:rsidR="00606E40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3341,12</w:t>
            </w:r>
          </w:p>
        </w:tc>
      </w:tr>
      <w:tr w:rsidR="00CA7CCE" w:rsidRPr="00C60BC6" w:rsidTr="00635C9E">
        <w:tc>
          <w:tcPr>
            <w:tcW w:w="1242" w:type="dxa"/>
          </w:tcPr>
          <w:p w:rsidR="00CA7CCE" w:rsidRPr="00C60BC6" w:rsidRDefault="00CA7CCE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243</w:t>
            </w:r>
          </w:p>
        </w:tc>
        <w:tc>
          <w:tcPr>
            <w:tcW w:w="794" w:type="dxa"/>
          </w:tcPr>
          <w:p w:rsidR="00CA7CCE" w:rsidRPr="00C60BC6" w:rsidRDefault="00CA7CCE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CA7CCE" w:rsidRPr="00C60BC6" w:rsidRDefault="00CA7CCE" w:rsidP="000615E9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Úroky</w:t>
            </w:r>
          </w:p>
        </w:tc>
        <w:tc>
          <w:tcPr>
            <w:tcW w:w="1276" w:type="dxa"/>
          </w:tcPr>
          <w:p w:rsidR="00CA7CCE" w:rsidRPr="00C60BC6" w:rsidRDefault="008D4BBD" w:rsidP="000615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</w:tcPr>
          <w:p w:rsidR="00CA7CCE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213,78</w:t>
            </w:r>
          </w:p>
        </w:tc>
      </w:tr>
      <w:tr w:rsidR="008966F4" w:rsidRPr="00C60BC6" w:rsidTr="00635C9E">
        <w:tc>
          <w:tcPr>
            <w:tcW w:w="1242" w:type="dxa"/>
          </w:tcPr>
          <w:p w:rsidR="008966F4" w:rsidRPr="00C60BC6" w:rsidRDefault="008966F4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292017</w:t>
            </w:r>
          </w:p>
        </w:tc>
        <w:tc>
          <w:tcPr>
            <w:tcW w:w="794" w:type="dxa"/>
          </w:tcPr>
          <w:p w:rsidR="008966F4" w:rsidRPr="00C60BC6" w:rsidRDefault="008966F4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8966F4" w:rsidRPr="00C60BC6" w:rsidRDefault="008966F4" w:rsidP="000B6F2C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Vrátky Oc</w:t>
            </w:r>
            <w:r w:rsidR="000B6F2C" w:rsidRPr="00C60BC6">
              <w:rPr>
                <w:sz w:val="22"/>
                <w:szCs w:val="22"/>
              </w:rPr>
              <w:t>Ú</w:t>
            </w:r>
          </w:p>
        </w:tc>
        <w:tc>
          <w:tcPr>
            <w:tcW w:w="1276" w:type="dxa"/>
          </w:tcPr>
          <w:p w:rsidR="008966F4" w:rsidRPr="00C60BC6" w:rsidRDefault="008D4BBD" w:rsidP="00D458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</w:t>
            </w:r>
          </w:p>
        </w:tc>
        <w:tc>
          <w:tcPr>
            <w:tcW w:w="1275" w:type="dxa"/>
          </w:tcPr>
          <w:p w:rsidR="008966F4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3061,89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292019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41</w:t>
            </w:r>
          </w:p>
        </w:tc>
        <w:tc>
          <w:tcPr>
            <w:tcW w:w="5268" w:type="dxa"/>
          </w:tcPr>
          <w:p w:rsidR="00606E40" w:rsidRPr="00C60BC6" w:rsidRDefault="00606E40" w:rsidP="007F7117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Refakt</w:t>
            </w:r>
            <w:r w:rsidR="007F7117" w:rsidRPr="00C60BC6">
              <w:rPr>
                <w:sz w:val="22"/>
                <w:szCs w:val="22"/>
              </w:rPr>
              <w:t>ú</w:t>
            </w:r>
            <w:r w:rsidRPr="00C60BC6">
              <w:rPr>
                <w:sz w:val="22"/>
                <w:szCs w:val="22"/>
              </w:rPr>
              <w:t>ry</w:t>
            </w:r>
            <w:r w:rsidR="00CA7CCE" w:rsidRPr="00C60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06E40" w:rsidRPr="00C60BC6" w:rsidRDefault="008D4BBD" w:rsidP="00D458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14652</w:t>
            </w:r>
          </w:p>
        </w:tc>
        <w:tc>
          <w:tcPr>
            <w:tcW w:w="1275" w:type="dxa"/>
          </w:tcPr>
          <w:p w:rsidR="00606E40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9295,99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292019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Refaktúry CO skladník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187,20</w:t>
            </w:r>
          </w:p>
        </w:tc>
      </w:tr>
      <w:tr w:rsidR="004F4E3A" w:rsidRPr="00C60BC6" w:rsidTr="00635C9E">
        <w:tc>
          <w:tcPr>
            <w:tcW w:w="1242" w:type="dxa"/>
          </w:tcPr>
          <w:p w:rsidR="004F4E3A" w:rsidRPr="00C60BC6" w:rsidRDefault="004F4E3A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311</w:t>
            </w:r>
          </w:p>
        </w:tc>
        <w:tc>
          <w:tcPr>
            <w:tcW w:w="794" w:type="dxa"/>
          </w:tcPr>
          <w:p w:rsidR="004F4E3A" w:rsidRPr="00C60BC6" w:rsidRDefault="004F4E3A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71</w:t>
            </w:r>
          </w:p>
        </w:tc>
        <w:tc>
          <w:tcPr>
            <w:tcW w:w="5268" w:type="dxa"/>
          </w:tcPr>
          <w:p w:rsidR="004F4E3A" w:rsidRPr="00C60BC6" w:rsidRDefault="00BF6BFA" w:rsidP="009A1EB8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Sponzorské dary</w:t>
            </w:r>
          </w:p>
        </w:tc>
        <w:tc>
          <w:tcPr>
            <w:tcW w:w="1276" w:type="dxa"/>
          </w:tcPr>
          <w:p w:rsidR="004F4E3A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</w:tcPr>
          <w:p w:rsidR="004F4E3A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F970C3">
              <w:rPr>
                <w:sz w:val="22"/>
                <w:szCs w:val="22"/>
              </w:rPr>
              <w:t>,00</w:t>
            </w:r>
          </w:p>
        </w:tc>
      </w:tr>
      <w:tr w:rsidR="004F4E3A" w:rsidRPr="00C60BC6" w:rsidTr="00635C9E">
        <w:tc>
          <w:tcPr>
            <w:tcW w:w="1242" w:type="dxa"/>
          </w:tcPr>
          <w:p w:rsidR="004F4E3A" w:rsidRPr="00C60BC6" w:rsidRDefault="004F4E3A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4F4E3A" w:rsidRPr="00C60BC6" w:rsidRDefault="004F4E3A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71</w:t>
            </w:r>
          </w:p>
        </w:tc>
        <w:tc>
          <w:tcPr>
            <w:tcW w:w="5268" w:type="dxa"/>
          </w:tcPr>
          <w:p w:rsidR="004F4E3A" w:rsidRPr="00C60BC6" w:rsidRDefault="000263FC" w:rsidP="009A1EB8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Recyklačný fond</w:t>
            </w:r>
          </w:p>
        </w:tc>
        <w:tc>
          <w:tcPr>
            <w:tcW w:w="1276" w:type="dxa"/>
          </w:tcPr>
          <w:p w:rsidR="004F4E3A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</w:tcPr>
          <w:p w:rsidR="004F4E3A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  <w:r w:rsidR="00F970C3">
              <w:rPr>
                <w:sz w:val="22"/>
                <w:szCs w:val="22"/>
              </w:rPr>
              <w:t>,00</w:t>
            </w:r>
          </w:p>
        </w:tc>
      </w:tr>
      <w:tr w:rsidR="004F4E3A" w:rsidRPr="00C60BC6" w:rsidTr="00635C9E">
        <w:tc>
          <w:tcPr>
            <w:tcW w:w="1242" w:type="dxa"/>
          </w:tcPr>
          <w:p w:rsidR="004F4E3A" w:rsidRPr="00C60BC6" w:rsidRDefault="008D4BBD" w:rsidP="00B37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4F4E3A" w:rsidRPr="00C60BC6" w:rsidRDefault="008D4BBD" w:rsidP="00B3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4F4E3A" w:rsidRPr="00C60BC6" w:rsidRDefault="008D4BBD" w:rsidP="00026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údržbu ciest</w:t>
            </w:r>
          </w:p>
        </w:tc>
        <w:tc>
          <w:tcPr>
            <w:tcW w:w="1276" w:type="dxa"/>
          </w:tcPr>
          <w:p w:rsidR="004F4E3A" w:rsidRPr="00C60BC6" w:rsidRDefault="008D4BBD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</w:t>
            </w:r>
          </w:p>
        </w:tc>
        <w:tc>
          <w:tcPr>
            <w:tcW w:w="1275" w:type="dxa"/>
          </w:tcPr>
          <w:p w:rsidR="004F4E3A" w:rsidRPr="00C60BC6" w:rsidRDefault="008D4BBD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1214,20</w:t>
            </w:r>
          </w:p>
        </w:tc>
      </w:tr>
      <w:tr w:rsidR="004F4E3A" w:rsidRPr="00C60BC6" w:rsidTr="00635C9E">
        <w:tc>
          <w:tcPr>
            <w:tcW w:w="1242" w:type="dxa"/>
          </w:tcPr>
          <w:p w:rsidR="004F4E3A" w:rsidRPr="00C60BC6" w:rsidRDefault="003B4E74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4F4E3A" w:rsidRPr="00C60BC6" w:rsidRDefault="003B4E74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4F4E3A" w:rsidRPr="00C60BC6" w:rsidRDefault="003B4E74" w:rsidP="009A1EB8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Zo štátneho rozpočtu na ZŠ</w:t>
            </w:r>
          </w:p>
        </w:tc>
        <w:tc>
          <w:tcPr>
            <w:tcW w:w="1276" w:type="dxa"/>
          </w:tcPr>
          <w:p w:rsidR="004F4E3A" w:rsidRPr="00C60BC6" w:rsidRDefault="00FF77A2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90198</w:t>
            </w:r>
          </w:p>
        </w:tc>
        <w:tc>
          <w:tcPr>
            <w:tcW w:w="1275" w:type="dxa"/>
          </w:tcPr>
          <w:p w:rsidR="004F4E3A" w:rsidRPr="00C60BC6" w:rsidRDefault="00FF77A2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90198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312001 2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školské pomôcky</w:t>
            </w:r>
            <w:r w:rsidR="009A1EB8" w:rsidRPr="00C60BC6">
              <w:rPr>
                <w:sz w:val="22"/>
                <w:szCs w:val="22"/>
              </w:rPr>
              <w:t xml:space="preserve"> HN</w:t>
            </w:r>
          </w:p>
        </w:tc>
        <w:tc>
          <w:tcPr>
            <w:tcW w:w="1276" w:type="dxa"/>
          </w:tcPr>
          <w:p w:rsidR="007F7117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514,60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312001 3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stravné</w:t>
            </w:r>
            <w:r w:rsidR="009A1EB8" w:rsidRPr="00C60BC6">
              <w:rPr>
                <w:sz w:val="22"/>
                <w:szCs w:val="22"/>
              </w:rPr>
              <w:t xml:space="preserve"> HN</w:t>
            </w:r>
          </w:p>
        </w:tc>
        <w:tc>
          <w:tcPr>
            <w:tcW w:w="1276" w:type="dxa"/>
          </w:tcPr>
          <w:p w:rsidR="007F7117" w:rsidRPr="00C60BC6" w:rsidRDefault="00351003" w:rsidP="00575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tabs>
                <w:tab w:val="center" w:pos="529"/>
                <w:tab w:val="right" w:pos="1059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3234,80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312001 4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vzdelávacie poukazy</w:t>
            </w:r>
          </w:p>
        </w:tc>
        <w:tc>
          <w:tcPr>
            <w:tcW w:w="1276" w:type="dxa"/>
          </w:tcPr>
          <w:p w:rsidR="007F7117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1119,40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312001 5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vojnové hroby</w:t>
            </w:r>
          </w:p>
        </w:tc>
        <w:tc>
          <w:tcPr>
            <w:tcW w:w="1276" w:type="dxa"/>
          </w:tcPr>
          <w:p w:rsidR="007F7117" w:rsidRPr="00C60BC6" w:rsidRDefault="00351003" w:rsidP="00575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77,64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312001 6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REGOB</w:t>
            </w:r>
          </w:p>
        </w:tc>
        <w:tc>
          <w:tcPr>
            <w:tcW w:w="1276" w:type="dxa"/>
          </w:tcPr>
          <w:p w:rsidR="007F7117" w:rsidRPr="00C60BC6" w:rsidRDefault="00351003" w:rsidP="003510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363,66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312001 7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životné prostredie</w:t>
            </w:r>
          </w:p>
        </w:tc>
        <w:tc>
          <w:tcPr>
            <w:tcW w:w="1276" w:type="dxa"/>
          </w:tcPr>
          <w:p w:rsidR="007F7117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F7117" w:rsidRPr="00C60BC6" w:rsidTr="00635C9E">
        <w:tc>
          <w:tcPr>
            <w:tcW w:w="1242" w:type="dxa"/>
          </w:tcPr>
          <w:p w:rsidR="007F7117" w:rsidRPr="00C60BC6" w:rsidRDefault="007F7117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312001 8</w:t>
            </w:r>
          </w:p>
        </w:tc>
        <w:tc>
          <w:tcPr>
            <w:tcW w:w="794" w:type="dxa"/>
          </w:tcPr>
          <w:p w:rsidR="007F7117" w:rsidRPr="00C60BC6" w:rsidRDefault="007F7117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7F7117" w:rsidRPr="00C60BC6" w:rsidRDefault="007F7117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pozemné komunikácie</w:t>
            </w:r>
          </w:p>
        </w:tc>
        <w:tc>
          <w:tcPr>
            <w:tcW w:w="1276" w:type="dxa"/>
          </w:tcPr>
          <w:p w:rsidR="007F7117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5" w:type="dxa"/>
          </w:tcPr>
          <w:p w:rsidR="007F7117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56,43</w:t>
            </w:r>
          </w:p>
        </w:tc>
      </w:tr>
      <w:tr w:rsidR="00E71F33" w:rsidRPr="00C60BC6" w:rsidTr="00635C9E">
        <w:tc>
          <w:tcPr>
            <w:tcW w:w="1242" w:type="dxa"/>
          </w:tcPr>
          <w:p w:rsidR="00E71F33" w:rsidRPr="00C60BC6" w:rsidRDefault="00E71F33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312001 9</w:t>
            </w:r>
          </w:p>
        </w:tc>
        <w:tc>
          <w:tcPr>
            <w:tcW w:w="794" w:type="dxa"/>
          </w:tcPr>
          <w:p w:rsidR="00E71F33" w:rsidRPr="00C60BC6" w:rsidRDefault="00E71F33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E71F33" w:rsidRPr="00C60BC6" w:rsidRDefault="00E71F33" w:rsidP="00B23BCD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Transfer ZŠ – sociálne znevýhodnení</w:t>
            </w:r>
          </w:p>
        </w:tc>
        <w:tc>
          <w:tcPr>
            <w:tcW w:w="1276" w:type="dxa"/>
          </w:tcPr>
          <w:p w:rsidR="00E71F33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</w:t>
            </w:r>
          </w:p>
        </w:tc>
        <w:tc>
          <w:tcPr>
            <w:tcW w:w="1275" w:type="dxa"/>
          </w:tcPr>
          <w:p w:rsidR="00E71F33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</w:t>
            </w:r>
            <w:r w:rsidR="00F970C3">
              <w:rPr>
                <w:sz w:val="22"/>
                <w:szCs w:val="22"/>
              </w:rPr>
              <w:t>,00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312001 10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výstavbu cyklotrasy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689,84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635C9E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</w:t>
            </w:r>
            <w:r w:rsidR="00401CB6">
              <w:rPr>
                <w:sz w:val="22"/>
                <w:szCs w:val="22"/>
              </w:rPr>
              <w:t xml:space="preserve"> </w:t>
            </w:r>
            <w:r w:rsidR="00635C9E" w:rsidRPr="00C60BC6">
              <w:rPr>
                <w:sz w:val="22"/>
                <w:szCs w:val="22"/>
              </w:rPr>
              <w:t>11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606E40" w:rsidRPr="00C60BC6" w:rsidRDefault="00635C9E" w:rsidP="00004CCA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Dotácia na Materskú školu</w:t>
            </w:r>
          </w:p>
        </w:tc>
        <w:tc>
          <w:tcPr>
            <w:tcW w:w="1276" w:type="dxa"/>
          </w:tcPr>
          <w:p w:rsidR="00606E40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</w:t>
            </w:r>
          </w:p>
        </w:tc>
        <w:tc>
          <w:tcPr>
            <w:tcW w:w="1275" w:type="dxa"/>
          </w:tcPr>
          <w:p w:rsidR="00606E40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</w:t>
            </w:r>
            <w:r w:rsidR="00F970C3">
              <w:rPr>
                <w:sz w:val="22"/>
                <w:szCs w:val="22"/>
              </w:rPr>
              <w:t>,00</w:t>
            </w:r>
          </w:p>
        </w:tc>
      </w:tr>
      <w:tr w:rsidR="00E71F33" w:rsidRPr="00C60BC6" w:rsidTr="00635C9E">
        <w:tc>
          <w:tcPr>
            <w:tcW w:w="1242" w:type="dxa"/>
          </w:tcPr>
          <w:p w:rsidR="00E71F33" w:rsidRPr="00C60BC6" w:rsidRDefault="00E71F33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312001 13</w:t>
            </w:r>
          </w:p>
        </w:tc>
        <w:tc>
          <w:tcPr>
            <w:tcW w:w="794" w:type="dxa"/>
          </w:tcPr>
          <w:p w:rsidR="00E71F33" w:rsidRPr="00C60BC6" w:rsidRDefault="00E71F33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E71F33" w:rsidRPr="00C60BC6" w:rsidRDefault="00E71F33" w:rsidP="0035100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 xml:space="preserve">Voľby </w:t>
            </w:r>
          </w:p>
        </w:tc>
        <w:tc>
          <w:tcPr>
            <w:tcW w:w="1276" w:type="dxa"/>
          </w:tcPr>
          <w:p w:rsidR="00E71F33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1275" w:type="dxa"/>
          </w:tcPr>
          <w:p w:rsidR="00E71F33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1227,27</w:t>
            </w:r>
          </w:p>
        </w:tc>
      </w:tr>
      <w:tr w:rsidR="00606E40" w:rsidRPr="00C60BC6" w:rsidTr="00635C9E">
        <w:tc>
          <w:tcPr>
            <w:tcW w:w="1242" w:type="dxa"/>
          </w:tcPr>
          <w:p w:rsidR="00606E40" w:rsidRPr="00C60BC6" w:rsidRDefault="00606E40" w:rsidP="00B375B3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</w:t>
            </w:r>
            <w:r w:rsidR="00401CB6">
              <w:rPr>
                <w:sz w:val="22"/>
                <w:szCs w:val="22"/>
              </w:rPr>
              <w:t xml:space="preserve"> </w:t>
            </w:r>
            <w:r w:rsidR="00635C9E" w:rsidRPr="00C60BC6">
              <w:rPr>
                <w:sz w:val="22"/>
                <w:szCs w:val="22"/>
              </w:rPr>
              <w:t>14</w:t>
            </w:r>
          </w:p>
        </w:tc>
        <w:tc>
          <w:tcPr>
            <w:tcW w:w="794" w:type="dxa"/>
          </w:tcPr>
          <w:p w:rsidR="00606E40" w:rsidRPr="00C60BC6" w:rsidRDefault="00606E40" w:rsidP="00B375B3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606E40" w:rsidRPr="00C60BC6" w:rsidRDefault="00E71F33" w:rsidP="00004CCA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Detské prídavky</w:t>
            </w:r>
          </w:p>
        </w:tc>
        <w:tc>
          <w:tcPr>
            <w:tcW w:w="1276" w:type="dxa"/>
          </w:tcPr>
          <w:p w:rsidR="00606E40" w:rsidRPr="00C60BC6" w:rsidRDefault="00351003" w:rsidP="00BE29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275" w:type="dxa"/>
          </w:tcPr>
          <w:p w:rsidR="00606E40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2836,26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312001 24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pre nepedagogických zamestnancov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</w:t>
            </w:r>
            <w:r w:rsidR="00F970C3">
              <w:rPr>
                <w:sz w:val="22"/>
                <w:szCs w:val="22"/>
              </w:rPr>
              <w:t>,00</w:t>
            </w:r>
          </w:p>
        </w:tc>
      </w:tr>
      <w:tr w:rsidR="007F24E0" w:rsidRPr="00C60BC6" w:rsidTr="000E3C9A">
        <w:tc>
          <w:tcPr>
            <w:tcW w:w="1242" w:type="dxa"/>
          </w:tcPr>
          <w:p w:rsidR="007F24E0" w:rsidRPr="00C60BC6" w:rsidRDefault="007F24E0" w:rsidP="000E3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7F24E0" w:rsidRPr="00C60BC6" w:rsidRDefault="007F24E0" w:rsidP="000E3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11S1</w:t>
            </w:r>
          </w:p>
        </w:tc>
        <w:tc>
          <w:tcPr>
            <w:tcW w:w="5268" w:type="dxa"/>
          </w:tcPr>
          <w:p w:rsidR="007F24E0" w:rsidRPr="00C60BC6" w:rsidRDefault="007F24E0" w:rsidP="007F24E0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 xml:space="preserve">Projekt ROP 4.1.c – zo </w:t>
            </w:r>
            <w:r>
              <w:rPr>
                <w:sz w:val="22"/>
                <w:szCs w:val="22"/>
              </w:rPr>
              <w:t>EU</w:t>
            </w:r>
          </w:p>
        </w:tc>
        <w:tc>
          <w:tcPr>
            <w:tcW w:w="1276" w:type="dxa"/>
          </w:tcPr>
          <w:p w:rsidR="007F24E0" w:rsidRDefault="007F24E0" w:rsidP="000E3C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3955</w:t>
            </w:r>
          </w:p>
        </w:tc>
        <w:tc>
          <w:tcPr>
            <w:tcW w:w="1275" w:type="dxa"/>
          </w:tcPr>
          <w:p w:rsidR="007F24E0" w:rsidRDefault="007F24E0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3757,07</w:t>
            </w:r>
          </w:p>
        </w:tc>
      </w:tr>
      <w:tr w:rsidR="0025488C" w:rsidRPr="00C60BC6" w:rsidTr="000E3C9A">
        <w:tc>
          <w:tcPr>
            <w:tcW w:w="1242" w:type="dxa"/>
          </w:tcPr>
          <w:p w:rsidR="0025488C" w:rsidRPr="00C60BC6" w:rsidRDefault="0025488C" w:rsidP="000E3C9A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25488C" w:rsidRPr="00C60BC6" w:rsidRDefault="0025488C" w:rsidP="000E3C9A">
            <w:pPr>
              <w:jc w:val="center"/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11S2</w:t>
            </w:r>
          </w:p>
        </w:tc>
        <w:tc>
          <w:tcPr>
            <w:tcW w:w="5268" w:type="dxa"/>
          </w:tcPr>
          <w:p w:rsidR="0025488C" w:rsidRPr="00C60BC6" w:rsidRDefault="0025488C" w:rsidP="000E3C9A">
            <w:pPr>
              <w:rPr>
                <w:sz w:val="22"/>
                <w:szCs w:val="22"/>
              </w:rPr>
            </w:pPr>
            <w:r w:rsidRPr="00C60BC6">
              <w:rPr>
                <w:sz w:val="22"/>
                <w:szCs w:val="22"/>
              </w:rPr>
              <w:t>Projekt ROP 4.1.c – zo ŠR</w:t>
            </w:r>
          </w:p>
        </w:tc>
        <w:tc>
          <w:tcPr>
            <w:tcW w:w="1276" w:type="dxa"/>
          </w:tcPr>
          <w:p w:rsidR="0025488C" w:rsidRPr="00C60BC6" w:rsidRDefault="00351003" w:rsidP="000E3C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275" w:type="dxa"/>
          </w:tcPr>
          <w:p w:rsidR="0025488C" w:rsidRPr="00C60BC6" w:rsidRDefault="00351003" w:rsidP="0099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442,02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312001 1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podporu zamestnanosti /ESF/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6936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5175,48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312001 11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podporu zamestnanosti /ŠR/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913,32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312001 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11T1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asistentov učiteľa /ESF/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16475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16351,45</w:t>
            </w:r>
          </w:p>
        </w:tc>
      </w:tr>
      <w:tr w:rsidR="00401CB6" w:rsidRPr="00C60BC6" w:rsidTr="006B06FE">
        <w:tc>
          <w:tcPr>
            <w:tcW w:w="1242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312001</w:t>
            </w:r>
          </w:p>
        </w:tc>
        <w:tc>
          <w:tcPr>
            <w:tcW w:w="794" w:type="dxa"/>
          </w:tcPr>
          <w:p w:rsidR="00401CB6" w:rsidRPr="00C60BC6" w:rsidRDefault="00401CB6" w:rsidP="006B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11T2</w:t>
            </w:r>
          </w:p>
        </w:tc>
        <w:tc>
          <w:tcPr>
            <w:tcW w:w="5268" w:type="dxa"/>
          </w:tcPr>
          <w:p w:rsidR="00401CB6" w:rsidRPr="00C60BC6" w:rsidRDefault="00401CB6" w:rsidP="006B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Dotácia na asistentov učiteľa /ŠR/</w:t>
            </w:r>
          </w:p>
        </w:tc>
        <w:tc>
          <w:tcPr>
            <w:tcW w:w="1276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275" w:type="dxa"/>
          </w:tcPr>
          <w:p w:rsidR="00401CB6" w:rsidRPr="00C60BC6" w:rsidRDefault="00401CB6" w:rsidP="006B06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2885,56</w:t>
            </w:r>
          </w:p>
        </w:tc>
      </w:tr>
      <w:tr w:rsidR="00351003" w:rsidRPr="00C60BC6" w:rsidTr="000E3C9A">
        <w:tc>
          <w:tcPr>
            <w:tcW w:w="1242" w:type="dxa"/>
          </w:tcPr>
          <w:p w:rsidR="00351003" w:rsidRPr="00C60BC6" w:rsidRDefault="00351003" w:rsidP="000E3C9A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351003" w:rsidRPr="00C60BC6" w:rsidRDefault="00351003" w:rsidP="000E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8" w:type="dxa"/>
          </w:tcPr>
          <w:p w:rsidR="00351003" w:rsidRPr="00C60BC6" w:rsidRDefault="00351003" w:rsidP="003510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1003" w:rsidRPr="00C60BC6" w:rsidRDefault="00351003" w:rsidP="000E3C9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51003" w:rsidRPr="00C60BC6" w:rsidRDefault="00351003" w:rsidP="00997BD4">
            <w:pPr>
              <w:jc w:val="right"/>
              <w:rPr>
                <w:sz w:val="22"/>
                <w:szCs w:val="22"/>
              </w:rPr>
            </w:pPr>
          </w:p>
        </w:tc>
      </w:tr>
      <w:tr w:rsidR="00B51B69" w:rsidRPr="00C60BC6" w:rsidTr="00635C9E">
        <w:trPr>
          <w:trHeight w:val="258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51B69" w:rsidRPr="00C60BC6" w:rsidRDefault="00B51B69" w:rsidP="00B375B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51B69" w:rsidRPr="00C60BC6" w:rsidRDefault="00B51B69" w:rsidP="00B37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51B69" w:rsidRPr="00C60BC6" w:rsidRDefault="00D400CB" w:rsidP="00BE29B6">
            <w:pPr>
              <w:rPr>
                <w:sz w:val="22"/>
                <w:szCs w:val="22"/>
              </w:rPr>
            </w:pPr>
            <w:r w:rsidRPr="00C60BC6">
              <w:rPr>
                <w:b/>
                <w:sz w:val="22"/>
                <w:szCs w:val="22"/>
              </w:rPr>
              <w:t>Spolu bežné príjmy:</w:t>
            </w:r>
          </w:p>
          <w:p w:rsidR="00B51B69" w:rsidRPr="00C60BC6" w:rsidRDefault="00B51B69" w:rsidP="00BE29B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51B69" w:rsidRPr="00C60BC6" w:rsidRDefault="00997BD4" w:rsidP="002E1A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435244,-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51B69" w:rsidRPr="00C60BC6" w:rsidRDefault="007C6983" w:rsidP="00997B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425044,67</w:t>
            </w:r>
          </w:p>
        </w:tc>
      </w:tr>
    </w:tbl>
    <w:p w:rsidR="00606E40" w:rsidRPr="0052161D" w:rsidRDefault="00606E40" w:rsidP="0052161D">
      <w:pPr>
        <w:pStyle w:val="Nadpis2"/>
      </w:pPr>
      <w:bookmarkStart w:id="3" w:name="_Toc390324347"/>
      <w:r w:rsidRPr="0052161D">
        <w:lastRenderedPageBreak/>
        <w:t>Kapitálové príjmy Obce Skároš</w:t>
      </w:r>
      <w:bookmarkEnd w:id="3"/>
    </w:p>
    <w:p w:rsidR="00606E40" w:rsidRDefault="00606E40" w:rsidP="00606E40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46"/>
        <w:gridCol w:w="4794"/>
        <w:gridCol w:w="1419"/>
        <w:gridCol w:w="1412"/>
      </w:tblGrid>
      <w:tr w:rsidR="00606E40" w:rsidRPr="00455927" w:rsidTr="000B6F2C">
        <w:trPr>
          <w:trHeight w:val="510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Položka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Kód</w:t>
            </w:r>
          </w:p>
          <w:p w:rsidR="00606E40" w:rsidRPr="00455927" w:rsidRDefault="00606E40" w:rsidP="00BE29B6">
            <w:pPr>
              <w:rPr>
                <w:b/>
                <w:sz w:val="28"/>
                <w:szCs w:val="28"/>
              </w:rPr>
            </w:pPr>
            <w:r w:rsidRPr="00455927">
              <w:rPr>
                <w:b/>
              </w:rPr>
              <w:t>zdroja</w:t>
            </w:r>
          </w:p>
        </w:tc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Názov položky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Rozpočet</w:t>
            </w:r>
          </w:p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Skutočnosť</w:t>
            </w:r>
          </w:p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</w:tr>
      <w:tr w:rsidR="003802D7" w:rsidRPr="009F6BB1" w:rsidTr="000B6F2C">
        <w:tc>
          <w:tcPr>
            <w:tcW w:w="1176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8F4571">
            <w:r>
              <w:t>322001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3802D7">
            <w:pPr>
              <w:jc w:val="center"/>
            </w:pPr>
            <w:r>
              <w:t>11S1</w:t>
            </w:r>
          </w:p>
        </w:tc>
        <w:tc>
          <w:tcPr>
            <w:tcW w:w="4794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8F4571">
            <w:r>
              <w:t>Projekt ROP1.4.c -EÚ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Pr="003802D7" w:rsidRDefault="00ED54DC" w:rsidP="008F4571">
            <w:pPr>
              <w:jc w:val="right"/>
            </w:pPr>
            <w:r>
              <w:t>32593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Pr="003802D7" w:rsidRDefault="00ED54DC" w:rsidP="008F4571">
            <w:pPr>
              <w:jc w:val="right"/>
            </w:pPr>
            <w:r>
              <w:t>29729,01</w:t>
            </w:r>
          </w:p>
        </w:tc>
      </w:tr>
      <w:tr w:rsidR="003802D7" w:rsidRPr="009F6BB1" w:rsidTr="000B6F2C">
        <w:tc>
          <w:tcPr>
            <w:tcW w:w="1176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8F4571">
            <w:r>
              <w:t>322001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3802D7">
            <w:pPr>
              <w:jc w:val="center"/>
            </w:pPr>
            <w:r>
              <w:t>11S2</w:t>
            </w:r>
          </w:p>
        </w:tc>
        <w:tc>
          <w:tcPr>
            <w:tcW w:w="4794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Default="003802D7" w:rsidP="008F4571">
            <w:r>
              <w:t>Projekt ROP1.4.c - ŠR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Pr="003802D7" w:rsidRDefault="00ED54DC" w:rsidP="008F4571">
            <w:pPr>
              <w:jc w:val="right"/>
            </w:pPr>
            <w:r>
              <w:t>3707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</w:tcPr>
          <w:p w:rsidR="003802D7" w:rsidRPr="003802D7" w:rsidRDefault="00ED54DC" w:rsidP="008F4571">
            <w:pPr>
              <w:jc w:val="right"/>
            </w:pPr>
            <w:r>
              <w:t>3497,53</w:t>
            </w:r>
          </w:p>
        </w:tc>
      </w:tr>
      <w:tr w:rsidR="000B6F2C" w:rsidRPr="009F6BB1" w:rsidTr="000B6F2C">
        <w:tc>
          <w:tcPr>
            <w:tcW w:w="1176" w:type="dxa"/>
            <w:tcBorders>
              <w:top w:val="single" w:sz="12" w:space="0" w:color="auto"/>
              <w:bottom w:val="single" w:sz="2" w:space="0" w:color="auto"/>
            </w:tcBorders>
          </w:tcPr>
          <w:p w:rsidR="000B6F2C" w:rsidRDefault="00ED54DC" w:rsidP="008F4571">
            <w:r>
              <w:t>233001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2" w:space="0" w:color="auto"/>
            </w:tcBorders>
          </w:tcPr>
          <w:p w:rsidR="000B6F2C" w:rsidRDefault="00ED54DC" w:rsidP="003802D7">
            <w:pPr>
              <w:jc w:val="center"/>
            </w:pPr>
            <w:r>
              <w:t>43</w:t>
            </w:r>
          </w:p>
        </w:tc>
        <w:tc>
          <w:tcPr>
            <w:tcW w:w="4794" w:type="dxa"/>
            <w:tcBorders>
              <w:top w:val="single" w:sz="12" w:space="0" w:color="auto"/>
              <w:bottom w:val="single" w:sz="2" w:space="0" w:color="auto"/>
            </w:tcBorders>
          </w:tcPr>
          <w:p w:rsidR="000B6F2C" w:rsidRDefault="00ED54DC" w:rsidP="008F4571">
            <w:r>
              <w:t>Z predaja pozemkov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2" w:space="0" w:color="auto"/>
            </w:tcBorders>
          </w:tcPr>
          <w:p w:rsidR="000B6F2C" w:rsidRPr="003802D7" w:rsidRDefault="00ED54DC" w:rsidP="008F4571">
            <w:pPr>
              <w:jc w:val="right"/>
            </w:pPr>
            <w:r>
              <w:t>808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</w:tcPr>
          <w:p w:rsidR="000B6F2C" w:rsidRPr="003802D7" w:rsidRDefault="00ED54DC" w:rsidP="008F4571">
            <w:pPr>
              <w:jc w:val="right"/>
            </w:pPr>
            <w:r>
              <w:t>808</w:t>
            </w:r>
            <w:r w:rsidR="00F970C3">
              <w:t>,00</w:t>
            </w:r>
          </w:p>
        </w:tc>
      </w:tr>
      <w:tr w:rsidR="00606E40" w:rsidRPr="00455927" w:rsidTr="000B6F2C">
        <w:trPr>
          <w:trHeight w:val="129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A63AEB" w:rsidRDefault="00606E40" w:rsidP="00BE29B6"/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A63AEB" w:rsidRDefault="00606E40" w:rsidP="00BE29B6">
            <w:pPr>
              <w:jc w:val="right"/>
            </w:pPr>
          </w:p>
        </w:tc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Spolu kapitálové príjmy: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455927" w:rsidRDefault="00ED54DC" w:rsidP="00BE29B6">
            <w:pPr>
              <w:jc w:val="right"/>
              <w:rPr>
                <w:b/>
              </w:rPr>
            </w:pPr>
            <w:r>
              <w:rPr>
                <w:b/>
              </w:rPr>
              <w:t>37108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455927" w:rsidRDefault="00ED54DC" w:rsidP="00BE29B6">
            <w:pPr>
              <w:jc w:val="right"/>
              <w:rPr>
                <w:b/>
              </w:rPr>
            </w:pPr>
            <w:r>
              <w:rPr>
                <w:b/>
              </w:rPr>
              <w:t>34034,54</w:t>
            </w:r>
          </w:p>
        </w:tc>
      </w:tr>
    </w:tbl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Pr="00A63AEB" w:rsidRDefault="00606E40" w:rsidP="00DD0D31">
      <w:pPr>
        <w:pStyle w:val="Nadpis2"/>
      </w:pPr>
      <w:bookmarkStart w:id="4" w:name="_Toc390324348"/>
      <w:r w:rsidRPr="00A63AEB">
        <w:t xml:space="preserve">Finančné operácie príjmové </w:t>
      </w:r>
      <w:r>
        <w:t>O</w:t>
      </w:r>
      <w:r w:rsidRPr="00A63AEB">
        <w:t xml:space="preserve">bce </w:t>
      </w:r>
      <w:r>
        <w:t>Skároš</w:t>
      </w:r>
      <w:bookmarkEnd w:id="4"/>
    </w:p>
    <w:p w:rsidR="00606E40" w:rsidRPr="00A63AEB" w:rsidRDefault="00606E40" w:rsidP="00606E40">
      <w:pPr>
        <w:rPr>
          <w:b/>
          <w:sz w:val="28"/>
          <w:szCs w:val="28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950"/>
        <w:gridCol w:w="4978"/>
        <w:gridCol w:w="1328"/>
        <w:gridCol w:w="1474"/>
      </w:tblGrid>
      <w:tr w:rsidR="00606E40" w:rsidRPr="00A63AEB">
        <w:trPr>
          <w:trHeight w:val="583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Položka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Kód</w:t>
            </w:r>
          </w:p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zdroja</w:t>
            </w:r>
          </w:p>
        </w:tc>
        <w:tc>
          <w:tcPr>
            <w:tcW w:w="4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Názov položky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Rozpočet</w:t>
            </w:r>
          </w:p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</w:rPr>
            </w:pPr>
            <w:r w:rsidRPr="00455927">
              <w:rPr>
                <w:b/>
              </w:rPr>
              <w:t>Skutočnosť</w:t>
            </w:r>
          </w:p>
          <w:p w:rsidR="00606E40" w:rsidRPr="00455927" w:rsidRDefault="00606E40" w:rsidP="00BE29B6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</w:tr>
      <w:tr w:rsidR="000B6F2C" w:rsidRPr="00A63AEB">
        <w:trPr>
          <w:trHeight w:val="291"/>
        </w:trPr>
        <w:tc>
          <w:tcPr>
            <w:tcW w:w="1089" w:type="dxa"/>
            <w:tcBorders>
              <w:top w:val="single" w:sz="12" w:space="0" w:color="auto"/>
            </w:tcBorders>
          </w:tcPr>
          <w:p w:rsidR="000B6F2C" w:rsidRPr="00A63AEB" w:rsidRDefault="004560E5" w:rsidP="00BE29B6">
            <w:r>
              <w:t>453</w:t>
            </w:r>
          </w:p>
        </w:tc>
        <w:tc>
          <w:tcPr>
            <w:tcW w:w="950" w:type="dxa"/>
            <w:tcBorders>
              <w:top w:val="single" w:sz="12" w:space="0" w:color="auto"/>
            </w:tcBorders>
          </w:tcPr>
          <w:p w:rsidR="000B6F2C" w:rsidRPr="00A63AEB" w:rsidRDefault="004560E5" w:rsidP="002E1A1E">
            <w:r>
              <w:t>132</w:t>
            </w:r>
          </w:p>
        </w:tc>
        <w:tc>
          <w:tcPr>
            <w:tcW w:w="4978" w:type="dxa"/>
            <w:tcBorders>
              <w:top w:val="single" w:sz="12" w:space="0" w:color="auto"/>
            </w:tcBorders>
          </w:tcPr>
          <w:p w:rsidR="000B6F2C" w:rsidRPr="00A63AEB" w:rsidRDefault="004560E5" w:rsidP="00BE29B6">
            <w:r>
              <w:t>Nevyčerpané prostriedky z minulých rokov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0B6F2C" w:rsidRDefault="004560E5" w:rsidP="008F4571">
            <w:pPr>
              <w:jc w:val="right"/>
            </w:pPr>
            <w:r>
              <w:t>11315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0B6F2C" w:rsidRDefault="004560E5" w:rsidP="008F4571">
            <w:pPr>
              <w:jc w:val="right"/>
            </w:pPr>
            <w:r>
              <w:t>11315</w:t>
            </w:r>
            <w:r w:rsidR="00F970C3">
              <w:t>,00</w:t>
            </w:r>
          </w:p>
        </w:tc>
      </w:tr>
      <w:tr w:rsidR="000B6F2C" w:rsidRPr="00A63AEB">
        <w:trPr>
          <w:trHeight w:val="291"/>
        </w:trPr>
        <w:tc>
          <w:tcPr>
            <w:tcW w:w="1089" w:type="dxa"/>
            <w:tcBorders>
              <w:top w:val="single" w:sz="12" w:space="0" w:color="auto"/>
            </w:tcBorders>
          </w:tcPr>
          <w:p w:rsidR="000B6F2C" w:rsidRPr="00192968" w:rsidRDefault="004560E5" w:rsidP="00BE29B6">
            <w:r>
              <w:t>454001</w:t>
            </w:r>
          </w:p>
        </w:tc>
        <w:tc>
          <w:tcPr>
            <w:tcW w:w="950" w:type="dxa"/>
            <w:tcBorders>
              <w:top w:val="single" w:sz="12" w:space="0" w:color="auto"/>
            </w:tcBorders>
          </w:tcPr>
          <w:p w:rsidR="000B6F2C" w:rsidRPr="00192968" w:rsidRDefault="004560E5" w:rsidP="003802D7">
            <w:r>
              <w:t>46</w:t>
            </w:r>
          </w:p>
        </w:tc>
        <w:tc>
          <w:tcPr>
            <w:tcW w:w="4978" w:type="dxa"/>
            <w:tcBorders>
              <w:top w:val="single" w:sz="12" w:space="0" w:color="auto"/>
            </w:tcBorders>
          </w:tcPr>
          <w:p w:rsidR="000B6F2C" w:rsidRDefault="004560E5" w:rsidP="008F4571">
            <w:r>
              <w:t>Čerpanie rezervného fondu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0B6F2C" w:rsidRDefault="004560E5" w:rsidP="008F4571">
            <w:pPr>
              <w:jc w:val="right"/>
            </w:pPr>
            <w:r>
              <w:t>15174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0B6F2C" w:rsidRDefault="004560E5" w:rsidP="008F4571">
            <w:pPr>
              <w:jc w:val="right"/>
            </w:pPr>
            <w:r>
              <w:t>14674</w:t>
            </w:r>
            <w:r w:rsidR="00F970C3">
              <w:t>,00</w:t>
            </w:r>
          </w:p>
        </w:tc>
      </w:tr>
      <w:tr w:rsidR="000B6F2C" w:rsidRPr="00192968">
        <w:trPr>
          <w:trHeight w:val="304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0B6F2C" w:rsidRPr="00A63AEB" w:rsidRDefault="000B6F2C" w:rsidP="00BE29B6"/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0B6F2C" w:rsidRPr="00A63AEB" w:rsidRDefault="000B6F2C" w:rsidP="00BE29B6"/>
        </w:tc>
        <w:tc>
          <w:tcPr>
            <w:tcW w:w="4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0B6F2C" w:rsidRPr="00E945E1" w:rsidRDefault="000B6F2C" w:rsidP="00BE29B6">
            <w:pPr>
              <w:rPr>
                <w:b/>
              </w:rPr>
            </w:pPr>
            <w:r w:rsidRPr="00E945E1">
              <w:rPr>
                <w:b/>
              </w:rPr>
              <w:t>Spolu finančné operácie príjmové: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0B6F2C" w:rsidRPr="00192968" w:rsidRDefault="004560E5" w:rsidP="00BE29B6">
            <w:pPr>
              <w:jc w:val="right"/>
              <w:rPr>
                <w:b/>
              </w:rPr>
            </w:pPr>
            <w:r>
              <w:rPr>
                <w:b/>
              </w:rPr>
              <w:t>26489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0B6F2C" w:rsidRPr="00192968" w:rsidRDefault="004560E5" w:rsidP="00410DD5">
            <w:pPr>
              <w:jc w:val="right"/>
              <w:rPr>
                <w:b/>
              </w:rPr>
            </w:pPr>
            <w:r>
              <w:rPr>
                <w:b/>
              </w:rPr>
              <w:t>25989</w:t>
            </w:r>
            <w:r w:rsidR="00F970C3">
              <w:rPr>
                <w:b/>
              </w:rPr>
              <w:t>,00</w:t>
            </w:r>
          </w:p>
        </w:tc>
      </w:tr>
    </w:tbl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tbl>
      <w:tblPr>
        <w:tblW w:w="9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/>
      </w:tblPr>
      <w:tblGrid>
        <w:gridCol w:w="4534"/>
        <w:gridCol w:w="2691"/>
        <w:gridCol w:w="2609"/>
      </w:tblGrid>
      <w:tr w:rsidR="00606E40" w:rsidRPr="00455927">
        <w:trPr>
          <w:trHeight w:val="295"/>
        </w:trPr>
        <w:tc>
          <w:tcPr>
            <w:tcW w:w="4534" w:type="dxa"/>
            <w:shd w:val="clear" w:color="auto" w:fill="F3F3F3"/>
          </w:tcPr>
          <w:p w:rsidR="00606E40" w:rsidRPr="00455927" w:rsidRDefault="00606E40" w:rsidP="00BE29B6">
            <w:pPr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3F3F3"/>
          </w:tcPr>
          <w:p w:rsidR="00606E40" w:rsidRPr="00455927" w:rsidRDefault="00606E40" w:rsidP="00BE29B6">
            <w:pPr>
              <w:jc w:val="center"/>
              <w:rPr>
                <w:b/>
                <w:sz w:val="28"/>
                <w:szCs w:val="28"/>
              </w:rPr>
            </w:pPr>
            <w:r w:rsidRPr="00455927">
              <w:rPr>
                <w:b/>
                <w:sz w:val="28"/>
                <w:szCs w:val="28"/>
              </w:rPr>
              <w:t>Rozpočet  v €</w:t>
            </w:r>
          </w:p>
        </w:tc>
        <w:tc>
          <w:tcPr>
            <w:tcW w:w="2609" w:type="dxa"/>
            <w:shd w:val="clear" w:color="auto" w:fill="F3F3F3"/>
          </w:tcPr>
          <w:p w:rsidR="00606E40" w:rsidRPr="00455927" w:rsidRDefault="00606E40" w:rsidP="00BE29B6">
            <w:pPr>
              <w:jc w:val="center"/>
              <w:rPr>
                <w:b/>
                <w:sz w:val="28"/>
                <w:szCs w:val="28"/>
              </w:rPr>
            </w:pPr>
            <w:r w:rsidRPr="00455927">
              <w:rPr>
                <w:b/>
                <w:sz w:val="28"/>
                <w:szCs w:val="28"/>
              </w:rPr>
              <w:t>Skutočnosť  v  €</w:t>
            </w:r>
          </w:p>
        </w:tc>
      </w:tr>
      <w:tr w:rsidR="00606E40" w:rsidRPr="00455927">
        <w:trPr>
          <w:trHeight w:val="609"/>
        </w:trPr>
        <w:tc>
          <w:tcPr>
            <w:tcW w:w="4534" w:type="dxa"/>
            <w:shd w:val="clear" w:color="auto" w:fill="C2D69B"/>
          </w:tcPr>
          <w:p w:rsidR="00606E40" w:rsidRPr="00455927" w:rsidRDefault="00606E40" w:rsidP="00BE29B6">
            <w:pPr>
              <w:rPr>
                <w:sz w:val="28"/>
                <w:szCs w:val="28"/>
              </w:rPr>
            </w:pPr>
          </w:p>
          <w:p w:rsidR="00606E40" w:rsidRPr="00192968" w:rsidRDefault="00606E40" w:rsidP="00BE29B6">
            <w:pPr>
              <w:rPr>
                <w:b/>
                <w:sz w:val="28"/>
                <w:szCs w:val="28"/>
              </w:rPr>
            </w:pPr>
            <w:r w:rsidRPr="00192968">
              <w:rPr>
                <w:b/>
                <w:sz w:val="28"/>
                <w:szCs w:val="28"/>
              </w:rPr>
              <w:t>PRÍJMY  C E L K O M :</w:t>
            </w:r>
          </w:p>
        </w:tc>
        <w:tc>
          <w:tcPr>
            <w:tcW w:w="2691" w:type="dxa"/>
            <w:shd w:val="clear" w:color="auto" w:fill="C2D69B"/>
          </w:tcPr>
          <w:p w:rsidR="00606E40" w:rsidRPr="00192968" w:rsidRDefault="00606E40" w:rsidP="00BE29B6">
            <w:pPr>
              <w:rPr>
                <w:b/>
                <w:sz w:val="28"/>
                <w:szCs w:val="28"/>
              </w:rPr>
            </w:pPr>
          </w:p>
          <w:p w:rsidR="00606E40" w:rsidRPr="00192968" w:rsidRDefault="005E3EE5" w:rsidP="00BE2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498 841,-</w:t>
            </w:r>
          </w:p>
        </w:tc>
        <w:tc>
          <w:tcPr>
            <w:tcW w:w="2609" w:type="dxa"/>
            <w:shd w:val="clear" w:color="auto" w:fill="C2D69B"/>
          </w:tcPr>
          <w:p w:rsidR="004B64FA" w:rsidRDefault="004B64FA" w:rsidP="004B64FA">
            <w:pPr>
              <w:jc w:val="center"/>
              <w:rPr>
                <w:b/>
                <w:sz w:val="28"/>
                <w:szCs w:val="28"/>
              </w:rPr>
            </w:pPr>
          </w:p>
          <w:p w:rsidR="00606E40" w:rsidRPr="00455927" w:rsidRDefault="005E3EE5" w:rsidP="005E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485068,21</w:t>
            </w:r>
          </w:p>
        </w:tc>
      </w:tr>
    </w:tbl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B1FB8" w:rsidRDefault="006B1FB8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606E40" w:rsidRDefault="00606E40" w:rsidP="00606E40">
      <w:pPr>
        <w:rPr>
          <w:sz w:val="28"/>
          <w:szCs w:val="28"/>
        </w:rPr>
      </w:pPr>
    </w:p>
    <w:p w:rsidR="002F516E" w:rsidRDefault="002F516E" w:rsidP="00606E40">
      <w:pPr>
        <w:rPr>
          <w:sz w:val="28"/>
          <w:szCs w:val="28"/>
        </w:rPr>
      </w:pPr>
    </w:p>
    <w:p w:rsidR="00606E40" w:rsidRPr="00DE7439" w:rsidRDefault="00606E40" w:rsidP="00606E40">
      <w:pPr>
        <w:jc w:val="center"/>
        <w:rPr>
          <w:b/>
          <w:caps/>
          <w:sz w:val="28"/>
          <w:szCs w:val="28"/>
        </w:rPr>
      </w:pPr>
      <w:r w:rsidRPr="00DE7439">
        <w:rPr>
          <w:b/>
          <w:caps/>
          <w:sz w:val="28"/>
          <w:szCs w:val="28"/>
        </w:rPr>
        <w:lastRenderedPageBreak/>
        <w:t xml:space="preserve">Plnenie rozpočtu za rok </w:t>
      </w:r>
      <w:r w:rsidR="00643A39">
        <w:rPr>
          <w:b/>
          <w:caps/>
          <w:sz w:val="28"/>
          <w:szCs w:val="28"/>
        </w:rPr>
        <w:t>2013</w:t>
      </w:r>
      <w:r w:rsidRPr="00DE7439">
        <w:rPr>
          <w:b/>
          <w:caps/>
          <w:sz w:val="28"/>
          <w:szCs w:val="28"/>
        </w:rPr>
        <w:t xml:space="preserve"> – výdavková časť</w:t>
      </w:r>
    </w:p>
    <w:p w:rsidR="00606E40" w:rsidRPr="00D724D9" w:rsidRDefault="00606E40" w:rsidP="00DD0D31">
      <w:pPr>
        <w:pStyle w:val="Nadpis2"/>
      </w:pPr>
      <w:bookmarkStart w:id="5" w:name="_Toc390324349"/>
      <w:r w:rsidRPr="00D724D9">
        <w:t>Bežné výdavky Obce Skároš</w:t>
      </w:r>
      <w:bookmarkEnd w:id="5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51"/>
        <w:gridCol w:w="4854"/>
        <w:gridCol w:w="1247"/>
        <w:gridCol w:w="1247"/>
      </w:tblGrid>
      <w:tr w:rsidR="00606E40" w:rsidRPr="00001550" w:rsidTr="00663D6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932086" w:rsidRDefault="00606E40" w:rsidP="00BE29B6">
            <w:pPr>
              <w:rPr>
                <w:b/>
                <w:sz w:val="20"/>
                <w:szCs w:val="20"/>
              </w:rPr>
            </w:pPr>
            <w:r w:rsidRPr="00932086">
              <w:rPr>
                <w:b/>
                <w:sz w:val="20"/>
                <w:szCs w:val="20"/>
              </w:rPr>
              <w:t xml:space="preserve">Kód </w:t>
            </w:r>
          </w:p>
          <w:p w:rsidR="00606E40" w:rsidRPr="00455927" w:rsidRDefault="00606E40" w:rsidP="00BE29B6">
            <w:pPr>
              <w:rPr>
                <w:b/>
                <w:sz w:val="20"/>
                <w:szCs w:val="20"/>
              </w:rPr>
            </w:pPr>
            <w:r w:rsidRPr="00932086">
              <w:rPr>
                <w:b/>
                <w:sz w:val="20"/>
                <w:szCs w:val="20"/>
              </w:rPr>
              <w:t>zdroja</w:t>
            </w:r>
          </w:p>
        </w:tc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jc w:val="center"/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jc w:val="center"/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Rozpočet</w:t>
            </w:r>
          </w:p>
          <w:p w:rsidR="00606E40" w:rsidRPr="00455927" w:rsidRDefault="00606E40" w:rsidP="00BE29B6">
            <w:pPr>
              <w:jc w:val="center"/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v €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06E40" w:rsidRPr="00455927" w:rsidRDefault="00606E40" w:rsidP="00BE29B6">
            <w:pPr>
              <w:jc w:val="center"/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Skutočnosť</w:t>
            </w:r>
          </w:p>
          <w:p w:rsidR="00606E40" w:rsidRPr="00455927" w:rsidRDefault="00606E40" w:rsidP="00BE29B6">
            <w:pPr>
              <w:jc w:val="center"/>
              <w:rPr>
                <w:b/>
                <w:sz w:val="20"/>
                <w:szCs w:val="20"/>
              </w:rPr>
            </w:pPr>
            <w:r w:rsidRPr="00455927">
              <w:rPr>
                <w:b/>
                <w:sz w:val="20"/>
                <w:szCs w:val="20"/>
              </w:rPr>
              <w:t>v €</w:t>
            </w:r>
          </w:p>
        </w:tc>
      </w:tr>
      <w:tr w:rsidR="00606E40" w:rsidRPr="00001550" w:rsidTr="00663D69">
        <w:tc>
          <w:tcPr>
            <w:tcW w:w="1809" w:type="dxa"/>
          </w:tcPr>
          <w:p w:rsidR="00606E40" w:rsidRPr="00001550" w:rsidRDefault="00606E40" w:rsidP="00BE29B6">
            <w:pPr>
              <w:jc w:val="both"/>
            </w:pPr>
            <w:r>
              <w:t>01116 611</w:t>
            </w:r>
          </w:p>
        </w:tc>
        <w:tc>
          <w:tcPr>
            <w:tcW w:w="851" w:type="dxa"/>
          </w:tcPr>
          <w:p w:rsidR="00606E40" w:rsidRPr="00001550" w:rsidRDefault="00606E40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606E40" w:rsidRPr="00001550" w:rsidRDefault="003F53BA" w:rsidP="00BE29B6">
            <w:r>
              <w:t>Tarifné</w:t>
            </w:r>
            <w:r w:rsidR="00606E40">
              <w:t xml:space="preserve"> plat</w:t>
            </w:r>
            <w:r>
              <w:t>y</w:t>
            </w:r>
            <w:r w:rsidR="00606E40">
              <w:t xml:space="preserve"> OcU</w:t>
            </w:r>
          </w:p>
        </w:tc>
        <w:tc>
          <w:tcPr>
            <w:tcW w:w="1247" w:type="dxa"/>
          </w:tcPr>
          <w:p w:rsidR="00606E40" w:rsidRPr="00001550" w:rsidRDefault="00654366" w:rsidP="00BE29B6">
            <w:pPr>
              <w:jc w:val="right"/>
            </w:pPr>
            <w:r>
              <w:t>55311</w:t>
            </w:r>
          </w:p>
        </w:tc>
        <w:tc>
          <w:tcPr>
            <w:tcW w:w="1247" w:type="dxa"/>
          </w:tcPr>
          <w:p w:rsidR="00606E40" w:rsidRPr="00001550" w:rsidRDefault="00654366" w:rsidP="00654366">
            <w:pPr>
              <w:jc w:val="right"/>
            </w:pPr>
            <w:r>
              <w:t>54589,66</w:t>
            </w:r>
          </w:p>
        </w:tc>
      </w:tr>
      <w:tr w:rsidR="00606E40" w:rsidRPr="00001550" w:rsidTr="00663D69">
        <w:tc>
          <w:tcPr>
            <w:tcW w:w="1809" w:type="dxa"/>
          </w:tcPr>
          <w:p w:rsidR="00606E40" w:rsidRPr="00001550" w:rsidRDefault="00606E40" w:rsidP="00BE29B6">
            <w:pPr>
              <w:jc w:val="both"/>
            </w:pPr>
            <w:r>
              <w:t>01116 612001</w:t>
            </w:r>
          </w:p>
        </w:tc>
        <w:tc>
          <w:tcPr>
            <w:tcW w:w="851" w:type="dxa"/>
          </w:tcPr>
          <w:p w:rsidR="00606E40" w:rsidRPr="00001550" w:rsidRDefault="00606E40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606E40" w:rsidRPr="00001550" w:rsidRDefault="00606E40" w:rsidP="00BE29B6">
            <w:r>
              <w:t>Príplatok osobný OcU</w:t>
            </w:r>
          </w:p>
        </w:tc>
        <w:tc>
          <w:tcPr>
            <w:tcW w:w="1247" w:type="dxa"/>
          </w:tcPr>
          <w:p w:rsidR="00606E40" w:rsidRPr="00001550" w:rsidRDefault="00654366" w:rsidP="00BE29B6">
            <w:pPr>
              <w:jc w:val="right"/>
            </w:pPr>
            <w:r>
              <w:t>5974</w:t>
            </w:r>
          </w:p>
        </w:tc>
        <w:tc>
          <w:tcPr>
            <w:tcW w:w="1247" w:type="dxa"/>
          </w:tcPr>
          <w:p w:rsidR="00606E40" w:rsidRPr="00001550" w:rsidRDefault="00654366" w:rsidP="00BE29B6">
            <w:pPr>
              <w:jc w:val="right"/>
            </w:pPr>
            <w:r>
              <w:t>5960,63</w:t>
            </w:r>
          </w:p>
        </w:tc>
      </w:tr>
      <w:tr w:rsidR="00AE34F5" w:rsidRPr="00001550" w:rsidTr="00663D69">
        <w:tc>
          <w:tcPr>
            <w:tcW w:w="1809" w:type="dxa"/>
          </w:tcPr>
          <w:p w:rsidR="00AE34F5" w:rsidRDefault="00AE34F5" w:rsidP="00BE29B6">
            <w:pPr>
              <w:jc w:val="both"/>
            </w:pPr>
            <w:r>
              <w:t>01116 612002</w:t>
            </w:r>
          </w:p>
        </w:tc>
        <w:tc>
          <w:tcPr>
            <w:tcW w:w="851" w:type="dxa"/>
          </w:tcPr>
          <w:p w:rsidR="00AE34F5" w:rsidRDefault="00AE34F5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AE34F5" w:rsidRDefault="00AE34F5" w:rsidP="00BE29B6">
            <w:r>
              <w:t>Príplatok za nadčasy OcU</w:t>
            </w:r>
          </w:p>
        </w:tc>
        <w:tc>
          <w:tcPr>
            <w:tcW w:w="1247" w:type="dxa"/>
          </w:tcPr>
          <w:p w:rsidR="00AE34F5" w:rsidRPr="00001550" w:rsidRDefault="00654366" w:rsidP="008F7E0A">
            <w:pPr>
              <w:jc w:val="right"/>
            </w:pPr>
            <w:r>
              <w:t>300</w:t>
            </w:r>
          </w:p>
        </w:tc>
        <w:tc>
          <w:tcPr>
            <w:tcW w:w="1247" w:type="dxa"/>
          </w:tcPr>
          <w:p w:rsidR="00AE34F5" w:rsidRPr="00001550" w:rsidRDefault="00654366" w:rsidP="00BE29B6">
            <w:pPr>
              <w:jc w:val="right"/>
            </w:pPr>
            <w:r>
              <w:t>280,37</w:t>
            </w:r>
          </w:p>
        </w:tc>
      </w:tr>
      <w:tr w:rsidR="00606E40" w:rsidRPr="00001550" w:rsidTr="00663D69">
        <w:tc>
          <w:tcPr>
            <w:tcW w:w="1809" w:type="dxa"/>
          </w:tcPr>
          <w:p w:rsidR="00606E40" w:rsidRPr="00001550" w:rsidRDefault="00606E40" w:rsidP="00BE29B6">
            <w:pPr>
              <w:jc w:val="both"/>
            </w:pPr>
            <w:r>
              <w:t>01116 614</w:t>
            </w:r>
          </w:p>
        </w:tc>
        <w:tc>
          <w:tcPr>
            <w:tcW w:w="851" w:type="dxa"/>
          </w:tcPr>
          <w:p w:rsidR="00606E40" w:rsidRPr="00001550" w:rsidRDefault="00606E40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606E40" w:rsidRPr="00001550" w:rsidRDefault="00606E40" w:rsidP="00BE29B6">
            <w:r>
              <w:t>Odmeny OcU</w:t>
            </w:r>
          </w:p>
        </w:tc>
        <w:tc>
          <w:tcPr>
            <w:tcW w:w="1247" w:type="dxa"/>
          </w:tcPr>
          <w:p w:rsidR="00606E40" w:rsidRPr="00001550" w:rsidRDefault="00654366" w:rsidP="00654366">
            <w:pPr>
              <w:jc w:val="right"/>
            </w:pPr>
            <w:r>
              <w:t>1414</w:t>
            </w:r>
          </w:p>
        </w:tc>
        <w:tc>
          <w:tcPr>
            <w:tcW w:w="1247" w:type="dxa"/>
          </w:tcPr>
          <w:p w:rsidR="00606E40" w:rsidRPr="00001550" w:rsidRDefault="00654366" w:rsidP="00BE29B6">
            <w:pPr>
              <w:jc w:val="right"/>
            </w:pPr>
            <w:r>
              <w:t>1414,00</w:t>
            </w:r>
          </w:p>
        </w:tc>
      </w:tr>
      <w:tr w:rsidR="00606E40" w:rsidRPr="00001550" w:rsidTr="00663D69">
        <w:tc>
          <w:tcPr>
            <w:tcW w:w="1809" w:type="dxa"/>
          </w:tcPr>
          <w:p w:rsidR="00606E40" w:rsidRPr="00001550" w:rsidRDefault="00606E40" w:rsidP="00BE29B6">
            <w:pPr>
              <w:jc w:val="both"/>
            </w:pPr>
            <w:r>
              <w:t>01116 621</w:t>
            </w:r>
          </w:p>
        </w:tc>
        <w:tc>
          <w:tcPr>
            <w:tcW w:w="851" w:type="dxa"/>
          </w:tcPr>
          <w:p w:rsidR="00606E40" w:rsidRPr="00001550" w:rsidRDefault="00606E40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606E40" w:rsidRPr="00001550" w:rsidRDefault="00606E40" w:rsidP="00BE29B6">
            <w:r>
              <w:t>VšZP OcU</w:t>
            </w:r>
          </w:p>
        </w:tc>
        <w:tc>
          <w:tcPr>
            <w:tcW w:w="1247" w:type="dxa"/>
          </w:tcPr>
          <w:p w:rsidR="00606E40" w:rsidRPr="00001550" w:rsidRDefault="00654366" w:rsidP="00654366">
            <w:pPr>
              <w:jc w:val="right"/>
            </w:pPr>
            <w:r>
              <w:t>2900</w:t>
            </w:r>
          </w:p>
        </w:tc>
        <w:tc>
          <w:tcPr>
            <w:tcW w:w="1247" w:type="dxa"/>
          </w:tcPr>
          <w:p w:rsidR="00606E40" w:rsidRPr="00001550" w:rsidRDefault="00654366" w:rsidP="00BE29B6">
            <w:pPr>
              <w:jc w:val="right"/>
            </w:pPr>
            <w:r>
              <w:t>2899,86</w:t>
            </w:r>
          </w:p>
        </w:tc>
      </w:tr>
      <w:tr w:rsidR="00B332E3" w:rsidRPr="00001550" w:rsidTr="00663D69">
        <w:tc>
          <w:tcPr>
            <w:tcW w:w="1809" w:type="dxa"/>
          </w:tcPr>
          <w:p w:rsidR="00B332E3" w:rsidRDefault="00B332E3" w:rsidP="00BE29B6">
            <w:pPr>
              <w:jc w:val="both"/>
            </w:pPr>
            <w:r>
              <w:t>01116</w:t>
            </w:r>
            <w:r w:rsidR="008F7E0A">
              <w:t xml:space="preserve"> 621 1</w:t>
            </w:r>
          </w:p>
        </w:tc>
        <w:tc>
          <w:tcPr>
            <w:tcW w:w="851" w:type="dxa"/>
          </w:tcPr>
          <w:p w:rsidR="00B332E3" w:rsidRDefault="008F7E0A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332E3" w:rsidRDefault="008F7E0A" w:rsidP="00BE29B6">
            <w:r>
              <w:t>VšZP poslanci</w:t>
            </w:r>
          </w:p>
        </w:tc>
        <w:tc>
          <w:tcPr>
            <w:tcW w:w="1247" w:type="dxa"/>
          </w:tcPr>
          <w:p w:rsidR="00B332E3" w:rsidRPr="00001550" w:rsidRDefault="00654366" w:rsidP="00654366">
            <w:pPr>
              <w:jc w:val="right"/>
            </w:pPr>
            <w:r>
              <w:t>24</w:t>
            </w:r>
          </w:p>
        </w:tc>
        <w:tc>
          <w:tcPr>
            <w:tcW w:w="1247" w:type="dxa"/>
          </w:tcPr>
          <w:p w:rsidR="00B332E3" w:rsidRPr="00001550" w:rsidRDefault="00654366" w:rsidP="00BE29B6">
            <w:pPr>
              <w:jc w:val="right"/>
            </w:pPr>
            <w:r>
              <w:t>24,00</w:t>
            </w:r>
          </w:p>
        </w:tc>
      </w:tr>
      <w:tr w:rsidR="00B332E3" w:rsidRPr="00001550" w:rsidTr="00663D69">
        <w:tc>
          <w:tcPr>
            <w:tcW w:w="1809" w:type="dxa"/>
          </w:tcPr>
          <w:p w:rsidR="00B332E3" w:rsidRDefault="00B332E3" w:rsidP="00BE29B6">
            <w:pPr>
              <w:jc w:val="both"/>
            </w:pPr>
            <w:r>
              <w:t>01116 623 1</w:t>
            </w:r>
          </w:p>
        </w:tc>
        <w:tc>
          <w:tcPr>
            <w:tcW w:w="851" w:type="dxa"/>
          </w:tcPr>
          <w:p w:rsidR="00B332E3" w:rsidRDefault="00B332E3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332E3" w:rsidRDefault="00B332E3" w:rsidP="00B332E3">
            <w:r>
              <w:t>Dôvera ZP- OcU</w:t>
            </w:r>
            <w:r w:rsidR="00654366">
              <w:t>, Union ZP</w:t>
            </w:r>
          </w:p>
        </w:tc>
        <w:tc>
          <w:tcPr>
            <w:tcW w:w="1247" w:type="dxa"/>
          </w:tcPr>
          <w:p w:rsidR="00B332E3" w:rsidRPr="00001550" w:rsidRDefault="00654366" w:rsidP="008F7E0A">
            <w:pPr>
              <w:jc w:val="right"/>
            </w:pPr>
            <w:r>
              <w:t>2990</w:t>
            </w:r>
          </w:p>
        </w:tc>
        <w:tc>
          <w:tcPr>
            <w:tcW w:w="1247" w:type="dxa"/>
          </w:tcPr>
          <w:p w:rsidR="00B332E3" w:rsidRPr="00001550" w:rsidRDefault="00654366" w:rsidP="00BE29B6">
            <w:pPr>
              <w:jc w:val="right"/>
            </w:pPr>
            <w:r>
              <w:t>2969,90</w:t>
            </w:r>
          </w:p>
        </w:tc>
      </w:tr>
      <w:tr w:rsidR="00B332E3" w:rsidRPr="00001550" w:rsidTr="00663D69">
        <w:tc>
          <w:tcPr>
            <w:tcW w:w="1809" w:type="dxa"/>
          </w:tcPr>
          <w:p w:rsidR="00B332E3" w:rsidRDefault="00B332E3" w:rsidP="00BE29B6">
            <w:pPr>
              <w:jc w:val="both"/>
            </w:pPr>
            <w:r>
              <w:t>01116 623 2</w:t>
            </w:r>
          </w:p>
        </w:tc>
        <w:tc>
          <w:tcPr>
            <w:tcW w:w="851" w:type="dxa"/>
          </w:tcPr>
          <w:p w:rsidR="00B332E3" w:rsidRDefault="00B332E3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332E3" w:rsidRDefault="00B332E3" w:rsidP="00BE29B6">
            <w:r>
              <w:t>Dôvera ZP poslanci</w:t>
            </w:r>
          </w:p>
        </w:tc>
        <w:tc>
          <w:tcPr>
            <w:tcW w:w="1247" w:type="dxa"/>
          </w:tcPr>
          <w:p w:rsidR="00B332E3" w:rsidRPr="00001550" w:rsidRDefault="00654366" w:rsidP="00BE29B6">
            <w:pPr>
              <w:jc w:val="right"/>
            </w:pPr>
            <w:r>
              <w:t>125</w:t>
            </w:r>
          </w:p>
        </w:tc>
        <w:tc>
          <w:tcPr>
            <w:tcW w:w="1247" w:type="dxa"/>
          </w:tcPr>
          <w:p w:rsidR="00B332E3" w:rsidRPr="00001550" w:rsidRDefault="00654366" w:rsidP="00BE29B6">
            <w:pPr>
              <w:jc w:val="right"/>
            </w:pPr>
            <w:r>
              <w:t>72,30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01116 625001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Nemocenské poistenie OcU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825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805,86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01116 625002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Starobné poistenie OcU</w:t>
            </w:r>
          </w:p>
        </w:tc>
        <w:tc>
          <w:tcPr>
            <w:tcW w:w="1247" w:type="dxa"/>
          </w:tcPr>
          <w:p w:rsidR="005F1EBD" w:rsidRPr="00D556C5" w:rsidRDefault="00654366" w:rsidP="00654366">
            <w:pPr>
              <w:jc w:val="right"/>
            </w:pPr>
            <w:r>
              <w:t>9004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9003,90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>
              <w:t>01116 625002 1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Starobné poistenie</w:t>
            </w:r>
            <w:r>
              <w:t xml:space="preserve"> poslanci</w:t>
            </w:r>
          </w:p>
        </w:tc>
        <w:tc>
          <w:tcPr>
            <w:tcW w:w="1247" w:type="dxa"/>
          </w:tcPr>
          <w:p w:rsidR="005F1EBD" w:rsidRPr="00D556C5" w:rsidRDefault="00654366" w:rsidP="00654366">
            <w:pPr>
              <w:jc w:val="right"/>
            </w:pPr>
            <w:r>
              <w:t>392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319,23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01116 625003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Úrazové  poistenie OcU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520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519,12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01116 625004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Invalidné poistenie OcU</w:t>
            </w:r>
          </w:p>
        </w:tc>
        <w:tc>
          <w:tcPr>
            <w:tcW w:w="1247" w:type="dxa"/>
          </w:tcPr>
          <w:p w:rsidR="005F1EBD" w:rsidRPr="00D556C5" w:rsidRDefault="00654366" w:rsidP="00654366">
            <w:pPr>
              <w:jc w:val="right"/>
            </w:pPr>
            <w:r>
              <w:t>1960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1959,29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>
              <w:t>01116 625004 1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Invalidné poistenie</w:t>
            </w:r>
            <w:r>
              <w:t xml:space="preserve"> poslanci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84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66,99</w:t>
            </w:r>
          </w:p>
        </w:tc>
      </w:tr>
      <w:tr w:rsidR="005F1EBD" w:rsidRPr="00D556C5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01116 625005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D556C5" w:rsidRDefault="005F1EBD" w:rsidP="00BE29B6">
            <w:r w:rsidRPr="00D556C5">
              <w:t>Poistenie v nezamestnanosti OcU</w:t>
            </w:r>
          </w:p>
        </w:tc>
        <w:tc>
          <w:tcPr>
            <w:tcW w:w="1247" w:type="dxa"/>
          </w:tcPr>
          <w:p w:rsidR="005F1EBD" w:rsidRPr="00D556C5" w:rsidRDefault="00654366" w:rsidP="00654366">
            <w:pPr>
              <w:jc w:val="right"/>
            </w:pPr>
            <w:r>
              <w:t>589</w:t>
            </w:r>
          </w:p>
        </w:tc>
        <w:tc>
          <w:tcPr>
            <w:tcW w:w="1247" w:type="dxa"/>
          </w:tcPr>
          <w:p w:rsidR="005F1EBD" w:rsidRPr="00D556C5" w:rsidRDefault="00654366" w:rsidP="00BE29B6">
            <w:pPr>
              <w:jc w:val="right"/>
            </w:pPr>
            <w:r>
              <w:t>578,46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D556C5" w:rsidRDefault="005F1EBD" w:rsidP="00BE29B6">
            <w:pPr>
              <w:jc w:val="both"/>
            </w:pPr>
            <w:r w:rsidRPr="00D556C5">
              <w:t>01116 625007</w:t>
            </w:r>
          </w:p>
        </w:tc>
        <w:tc>
          <w:tcPr>
            <w:tcW w:w="851" w:type="dxa"/>
          </w:tcPr>
          <w:p w:rsidR="005F1EBD" w:rsidRPr="00D556C5" w:rsidRDefault="005F1EBD" w:rsidP="00340EDB">
            <w:pPr>
              <w:jc w:val="center"/>
            </w:pPr>
            <w:r w:rsidRPr="00D556C5"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 w:rsidRPr="00D556C5">
              <w:t>Poistenie do rezervného fondu OcU</w:t>
            </w:r>
          </w:p>
        </w:tc>
        <w:tc>
          <w:tcPr>
            <w:tcW w:w="1247" w:type="dxa"/>
          </w:tcPr>
          <w:p w:rsidR="005F1EBD" w:rsidRPr="00001550" w:rsidRDefault="00654366" w:rsidP="00654366">
            <w:pPr>
              <w:jc w:val="right"/>
            </w:pPr>
            <w:r>
              <w:t>3060</w:t>
            </w:r>
          </w:p>
        </w:tc>
        <w:tc>
          <w:tcPr>
            <w:tcW w:w="1247" w:type="dxa"/>
          </w:tcPr>
          <w:p w:rsidR="005F1EBD" w:rsidRPr="00001550" w:rsidRDefault="00654366" w:rsidP="00BE29B6">
            <w:pPr>
              <w:jc w:val="right"/>
            </w:pPr>
            <w:r>
              <w:t>3059,63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01116 625007 1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 w:rsidRPr="00D556C5">
              <w:t>Poistenie do rezervného fondu</w:t>
            </w:r>
            <w:r>
              <w:t xml:space="preserve"> poslanci</w:t>
            </w:r>
          </w:p>
        </w:tc>
        <w:tc>
          <w:tcPr>
            <w:tcW w:w="1247" w:type="dxa"/>
          </w:tcPr>
          <w:p w:rsidR="005F1EBD" w:rsidRPr="00001550" w:rsidRDefault="00654366" w:rsidP="00654366">
            <w:pPr>
              <w:jc w:val="right"/>
            </w:pPr>
            <w:r>
              <w:t>133</w:t>
            </w:r>
          </w:p>
        </w:tc>
        <w:tc>
          <w:tcPr>
            <w:tcW w:w="1247" w:type="dxa"/>
          </w:tcPr>
          <w:p w:rsidR="005F1EBD" w:rsidRPr="00001550" w:rsidRDefault="00654366" w:rsidP="00BE29B6">
            <w:pPr>
              <w:jc w:val="right"/>
            </w:pPr>
            <w:r>
              <w:t>97,80</w:t>
            </w:r>
          </w:p>
        </w:tc>
      </w:tr>
      <w:tr w:rsidR="00A239B1" w:rsidRPr="00001550" w:rsidTr="00663D69">
        <w:tc>
          <w:tcPr>
            <w:tcW w:w="1809" w:type="dxa"/>
          </w:tcPr>
          <w:p w:rsidR="00A239B1" w:rsidRPr="00322BD8" w:rsidRDefault="00A239B1" w:rsidP="00BE29B6">
            <w:pPr>
              <w:jc w:val="both"/>
            </w:pPr>
            <w:r>
              <w:t>01116 629</w:t>
            </w:r>
          </w:p>
        </w:tc>
        <w:tc>
          <w:tcPr>
            <w:tcW w:w="851" w:type="dxa"/>
          </w:tcPr>
          <w:p w:rsidR="00A239B1" w:rsidRDefault="00A239B1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A239B1" w:rsidRDefault="00A239B1" w:rsidP="00BE29B6">
            <w:r>
              <w:t>DDS OcU</w:t>
            </w:r>
          </w:p>
        </w:tc>
        <w:tc>
          <w:tcPr>
            <w:tcW w:w="1247" w:type="dxa"/>
          </w:tcPr>
          <w:p w:rsidR="00A239B1" w:rsidRDefault="00654366" w:rsidP="00654366">
            <w:pPr>
              <w:jc w:val="right"/>
            </w:pPr>
            <w:r>
              <w:t>1000</w:t>
            </w:r>
          </w:p>
        </w:tc>
        <w:tc>
          <w:tcPr>
            <w:tcW w:w="1247" w:type="dxa"/>
          </w:tcPr>
          <w:p w:rsidR="00A239B1" w:rsidRDefault="00654366" w:rsidP="00BE29B6">
            <w:pPr>
              <w:jc w:val="right"/>
            </w:pPr>
            <w:r>
              <w:t>975,00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01116 631001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Cestovné OcU</w:t>
            </w:r>
          </w:p>
        </w:tc>
        <w:tc>
          <w:tcPr>
            <w:tcW w:w="1247" w:type="dxa"/>
          </w:tcPr>
          <w:p w:rsidR="005F1EBD" w:rsidRPr="00001550" w:rsidRDefault="00A239B1" w:rsidP="00BE29B6">
            <w:pPr>
              <w:jc w:val="right"/>
            </w:pPr>
            <w:r>
              <w:t>100</w:t>
            </w:r>
          </w:p>
        </w:tc>
        <w:tc>
          <w:tcPr>
            <w:tcW w:w="1247" w:type="dxa"/>
          </w:tcPr>
          <w:p w:rsidR="005F1EBD" w:rsidRPr="00001550" w:rsidRDefault="00654366" w:rsidP="00BE29B6">
            <w:pPr>
              <w:jc w:val="right"/>
            </w:pPr>
            <w:r>
              <w:t>74,16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01116 632001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Elektrická energia OcU, plyn OcU</w:t>
            </w:r>
          </w:p>
        </w:tc>
        <w:tc>
          <w:tcPr>
            <w:tcW w:w="1247" w:type="dxa"/>
          </w:tcPr>
          <w:p w:rsidR="005F1EBD" w:rsidRPr="00001550" w:rsidRDefault="00654366" w:rsidP="00BE29B6">
            <w:pPr>
              <w:jc w:val="right"/>
            </w:pPr>
            <w:r>
              <w:t>3125</w:t>
            </w:r>
          </w:p>
        </w:tc>
        <w:tc>
          <w:tcPr>
            <w:tcW w:w="1247" w:type="dxa"/>
          </w:tcPr>
          <w:p w:rsidR="005F1EBD" w:rsidRPr="00001550" w:rsidRDefault="00654366" w:rsidP="00BE29B6">
            <w:pPr>
              <w:jc w:val="right"/>
            </w:pPr>
            <w:r>
              <w:t>3124,93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01116 632002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Voda OcU</w:t>
            </w:r>
          </w:p>
        </w:tc>
        <w:tc>
          <w:tcPr>
            <w:tcW w:w="1247" w:type="dxa"/>
          </w:tcPr>
          <w:p w:rsidR="005F1EBD" w:rsidRPr="00001550" w:rsidRDefault="002D12D1" w:rsidP="00A239B1">
            <w:pPr>
              <w:jc w:val="right"/>
            </w:pPr>
            <w:r>
              <w:t>182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101,73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01116 632003</w:t>
            </w:r>
          </w:p>
        </w:tc>
        <w:tc>
          <w:tcPr>
            <w:tcW w:w="851" w:type="dxa"/>
          </w:tcPr>
          <w:p w:rsidR="005F1EBD" w:rsidRPr="00001550" w:rsidRDefault="005F1EBD" w:rsidP="00663D69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Telefón, internet OcU, poštovné</w:t>
            </w:r>
          </w:p>
        </w:tc>
        <w:tc>
          <w:tcPr>
            <w:tcW w:w="1247" w:type="dxa"/>
          </w:tcPr>
          <w:p w:rsidR="005F1EBD" w:rsidRPr="00001550" w:rsidRDefault="002D12D1" w:rsidP="00A239B1">
            <w:pPr>
              <w:jc w:val="right"/>
            </w:pPr>
            <w:r>
              <w:t>2800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2769,08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01116 633002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>Výpočtová technika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133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131,93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01116 6330061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111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Dotácia na vojnové hroby</w:t>
            </w:r>
          </w:p>
        </w:tc>
        <w:tc>
          <w:tcPr>
            <w:tcW w:w="1247" w:type="dxa"/>
          </w:tcPr>
          <w:p w:rsidR="005F1EBD" w:rsidRPr="00001550" w:rsidRDefault="00A239B1" w:rsidP="00BE29B6">
            <w:pPr>
              <w:jc w:val="right"/>
            </w:pPr>
            <w:r>
              <w:t>85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77,64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D12ADD" w:rsidP="00BE29B6">
            <w:pPr>
              <w:jc w:val="both"/>
            </w:pPr>
            <w:r>
              <w:t>01116 633006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D12ADD" w:rsidP="00BE29B6">
            <w:r>
              <w:t>Všeobecný materiál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4002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136,01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>
              <w:t>01116 6330</w:t>
            </w:r>
            <w:r w:rsidR="00D12ADD">
              <w:t xml:space="preserve">06 </w:t>
            </w:r>
          </w:p>
        </w:tc>
        <w:tc>
          <w:tcPr>
            <w:tcW w:w="851" w:type="dxa"/>
          </w:tcPr>
          <w:p w:rsidR="005F1EBD" w:rsidRDefault="002D12D1" w:rsidP="00340EDB">
            <w:pPr>
              <w:jc w:val="center"/>
            </w:pPr>
            <w:r>
              <w:t>11S1</w:t>
            </w:r>
          </w:p>
        </w:tc>
        <w:tc>
          <w:tcPr>
            <w:tcW w:w="4854" w:type="dxa"/>
          </w:tcPr>
          <w:p w:rsidR="005F1EBD" w:rsidRDefault="00D12ADD" w:rsidP="002D12D1">
            <w:r>
              <w:t xml:space="preserve">Materiál </w:t>
            </w:r>
            <w:r w:rsidR="002D12D1">
              <w:t>OcU</w:t>
            </w:r>
          </w:p>
        </w:tc>
        <w:tc>
          <w:tcPr>
            <w:tcW w:w="1247" w:type="dxa"/>
          </w:tcPr>
          <w:p w:rsidR="005F1EBD" w:rsidRPr="00001550" w:rsidRDefault="002D12D1" w:rsidP="002D12D1">
            <w:pPr>
              <w:jc w:val="right"/>
            </w:pPr>
            <w:r>
              <w:t>3955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3954,25</w:t>
            </w:r>
          </w:p>
        </w:tc>
      </w:tr>
      <w:tr w:rsidR="00D12ADD" w:rsidRPr="00001550" w:rsidTr="00663D69">
        <w:tc>
          <w:tcPr>
            <w:tcW w:w="1809" w:type="dxa"/>
          </w:tcPr>
          <w:p w:rsidR="00D12ADD" w:rsidRPr="00322BD8" w:rsidRDefault="00D12ADD" w:rsidP="00BE29B6">
            <w:pPr>
              <w:jc w:val="both"/>
            </w:pPr>
            <w:r>
              <w:t xml:space="preserve">01116 633006 </w:t>
            </w:r>
          </w:p>
        </w:tc>
        <w:tc>
          <w:tcPr>
            <w:tcW w:w="851" w:type="dxa"/>
          </w:tcPr>
          <w:p w:rsidR="00D12ADD" w:rsidRDefault="002D12D1" w:rsidP="00340EDB">
            <w:pPr>
              <w:jc w:val="center"/>
            </w:pPr>
            <w:r>
              <w:t>11S2</w:t>
            </w:r>
          </w:p>
        </w:tc>
        <w:tc>
          <w:tcPr>
            <w:tcW w:w="4854" w:type="dxa"/>
          </w:tcPr>
          <w:p w:rsidR="00D12ADD" w:rsidRDefault="00D12ADD" w:rsidP="002D12D1">
            <w:r>
              <w:t xml:space="preserve">Materiál </w:t>
            </w:r>
            <w:r w:rsidR="002D12D1">
              <w:t>OcU</w:t>
            </w:r>
          </w:p>
        </w:tc>
        <w:tc>
          <w:tcPr>
            <w:tcW w:w="1247" w:type="dxa"/>
          </w:tcPr>
          <w:p w:rsidR="00D12ADD" w:rsidRPr="00001550" w:rsidRDefault="002D12D1" w:rsidP="00BE29B6">
            <w:pPr>
              <w:jc w:val="right"/>
            </w:pPr>
            <w:r>
              <w:t>928</w:t>
            </w:r>
          </w:p>
        </w:tc>
        <w:tc>
          <w:tcPr>
            <w:tcW w:w="1247" w:type="dxa"/>
          </w:tcPr>
          <w:p w:rsidR="00D12ADD" w:rsidRPr="00001550" w:rsidRDefault="002D12D1" w:rsidP="00BE29B6">
            <w:pPr>
              <w:jc w:val="right"/>
            </w:pPr>
            <w:r>
              <w:t>205</w:t>
            </w:r>
            <w:r w:rsidR="001D4936">
              <w:t>,00</w:t>
            </w:r>
          </w:p>
        </w:tc>
      </w:tr>
      <w:tr w:rsidR="002D12D1" w:rsidRPr="00001550" w:rsidTr="00663D69">
        <w:tc>
          <w:tcPr>
            <w:tcW w:w="1809" w:type="dxa"/>
          </w:tcPr>
          <w:p w:rsidR="002D12D1" w:rsidRDefault="002D12D1" w:rsidP="00322BD8">
            <w:pPr>
              <w:jc w:val="both"/>
            </w:pPr>
            <w:r>
              <w:t>01116 633006 2</w:t>
            </w:r>
          </w:p>
        </w:tc>
        <w:tc>
          <w:tcPr>
            <w:tcW w:w="851" w:type="dxa"/>
          </w:tcPr>
          <w:p w:rsidR="002D12D1" w:rsidRDefault="002D12D1" w:rsidP="00340EDB">
            <w:pPr>
              <w:jc w:val="center"/>
            </w:pPr>
            <w:r>
              <w:t>111</w:t>
            </w:r>
          </w:p>
        </w:tc>
        <w:tc>
          <w:tcPr>
            <w:tcW w:w="4854" w:type="dxa"/>
          </w:tcPr>
          <w:p w:rsidR="002D12D1" w:rsidRDefault="002D12D1" w:rsidP="00BE29B6">
            <w:r>
              <w:t>Dotácia REGOB čerpanie</w:t>
            </w:r>
          </w:p>
        </w:tc>
        <w:tc>
          <w:tcPr>
            <w:tcW w:w="1247" w:type="dxa"/>
          </w:tcPr>
          <w:p w:rsidR="002D12D1" w:rsidRDefault="002D12D1" w:rsidP="00BE29B6">
            <w:pPr>
              <w:jc w:val="right"/>
            </w:pPr>
            <w:r>
              <w:t>368</w:t>
            </w:r>
          </w:p>
        </w:tc>
        <w:tc>
          <w:tcPr>
            <w:tcW w:w="1247" w:type="dxa"/>
          </w:tcPr>
          <w:p w:rsidR="002D12D1" w:rsidRDefault="002D12D1" w:rsidP="00BE29B6">
            <w:pPr>
              <w:jc w:val="right"/>
            </w:pPr>
            <w:r>
              <w:t>363,96</w:t>
            </w:r>
          </w:p>
        </w:tc>
      </w:tr>
      <w:tr w:rsidR="00D12ADD" w:rsidRPr="00001550" w:rsidTr="00663D69">
        <w:tc>
          <w:tcPr>
            <w:tcW w:w="1809" w:type="dxa"/>
          </w:tcPr>
          <w:p w:rsidR="00D12ADD" w:rsidRDefault="00D12ADD" w:rsidP="00322BD8">
            <w:pPr>
              <w:jc w:val="both"/>
            </w:pPr>
            <w:r>
              <w:t xml:space="preserve">01116 633009 </w:t>
            </w:r>
          </w:p>
        </w:tc>
        <w:tc>
          <w:tcPr>
            <w:tcW w:w="851" w:type="dxa"/>
          </w:tcPr>
          <w:p w:rsidR="00D12ADD" w:rsidRDefault="00D12AD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D12ADD" w:rsidRDefault="00D12ADD" w:rsidP="00BE29B6">
            <w:r>
              <w:t>Knihy, zákony, tlač</w:t>
            </w:r>
          </w:p>
        </w:tc>
        <w:tc>
          <w:tcPr>
            <w:tcW w:w="1247" w:type="dxa"/>
          </w:tcPr>
          <w:p w:rsidR="00D12ADD" w:rsidRDefault="002D12D1" w:rsidP="00BE29B6">
            <w:pPr>
              <w:jc w:val="right"/>
            </w:pPr>
            <w:r>
              <w:t>1200</w:t>
            </w:r>
          </w:p>
        </w:tc>
        <w:tc>
          <w:tcPr>
            <w:tcW w:w="1247" w:type="dxa"/>
          </w:tcPr>
          <w:p w:rsidR="00D12ADD" w:rsidRDefault="002D12D1" w:rsidP="00BE29B6">
            <w:pPr>
              <w:jc w:val="right"/>
            </w:pPr>
            <w:r>
              <w:t>1185,42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322BD8">
            <w:pPr>
              <w:jc w:val="both"/>
            </w:pPr>
            <w:r>
              <w:t>01116 633016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 xml:space="preserve">Reprezentačné výdavky 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1346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645,93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2BD8" w:rsidRDefault="005F1EBD" w:rsidP="00BE29B6">
            <w:pPr>
              <w:jc w:val="both"/>
            </w:pPr>
            <w:r w:rsidRPr="00322BD8">
              <w:t>01116 634001</w:t>
            </w:r>
          </w:p>
        </w:tc>
        <w:tc>
          <w:tcPr>
            <w:tcW w:w="851" w:type="dxa"/>
          </w:tcPr>
          <w:p w:rsidR="005F1EBD" w:rsidRPr="00001550" w:rsidRDefault="005F1EBD" w:rsidP="00F937C9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Benzín, maziva, oleje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1600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1551,86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01116 634002</w:t>
            </w:r>
          </w:p>
        </w:tc>
        <w:tc>
          <w:tcPr>
            <w:tcW w:w="851" w:type="dxa"/>
          </w:tcPr>
          <w:p w:rsidR="005F1EBD" w:rsidRPr="00001550" w:rsidRDefault="005F1EBD" w:rsidP="00F937C9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Servis auto</w:t>
            </w:r>
          </w:p>
        </w:tc>
        <w:tc>
          <w:tcPr>
            <w:tcW w:w="1247" w:type="dxa"/>
          </w:tcPr>
          <w:p w:rsidR="005F1EBD" w:rsidRPr="00001550" w:rsidRDefault="002D12D1" w:rsidP="002D12D1">
            <w:pPr>
              <w:jc w:val="right"/>
            </w:pPr>
            <w:r>
              <w:t>720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714,23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01116 634003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Povinné zmluvné poistenie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450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435,40</w:t>
            </w:r>
          </w:p>
        </w:tc>
      </w:tr>
      <w:tr w:rsidR="00B1737F" w:rsidRPr="00001550" w:rsidTr="00AE2EA4">
        <w:tc>
          <w:tcPr>
            <w:tcW w:w="1809" w:type="dxa"/>
          </w:tcPr>
          <w:p w:rsidR="00B1737F" w:rsidRDefault="00B1737F" w:rsidP="00AE2EA4">
            <w:pPr>
              <w:jc w:val="both"/>
            </w:pPr>
            <w:r>
              <w:t>01116 634005</w:t>
            </w:r>
          </w:p>
        </w:tc>
        <w:tc>
          <w:tcPr>
            <w:tcW w:w="851" w:type="dxa"/>
          </w:tcPr>
          <w:p w:rsidR="00B1737F" w:rsidRDefault="00B1737F" w:rsidP="00AE2EA4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1737F" w:rsidRDefault="00B1737F" w:rsidP="00AE2EA4">
            <w:r>
              <w:t>Diaľničné známky</w:t>
            </w:r>
          </w:p>
        </w:tc>
        <w:tc>
          <w:tcPr>
            <w:tcW w:w="1247" w:type="dxa"/>
          </w:tcPr>
          <w:p w:rsidR="00B1737F" w:rsidRDefault="00B1737F" w:rsidP="00AE2EA4">
            <w:pPr>
              <w:jc w:val="right"/>
            </w:pPr>
            <w:r>
              <w:t>50</w:t>
            </w:r>
          </w:p>
        </w:tc>
        <w:tc>
          <w:tcPr>
            <w:tcW w:w="1247" w:type="dxa"/>
          </w:tcPr>
          <w:p w:rsidR="00B1737F" w:rsidRDefault="002D12D1" w:rsidP="00AE2EA4">
            <w:pPr>
              <w:jc w:val="right"/>
            </w:pPr>
            <w:r>
              <w:t>5</w:t>
            </w:r>
            <w:r w:rsidR="00B1737F">
              <w:t>0</w:t>
            </w:r>
            <w:r>
              <w:t>,00</w:t>
            </w:r>
          </w:p>
        </w:tc>
      </w:tr>
      <w:tr w:rsidR="00B1737F" w:rsidRPr="00001550" w:rsidTr="00AE2EA4">
        <w:tc>
          <w:tcPr>
            <w:tcW w:w="1809" w:type="dxa"/>
          </w:tcPr>
          <w:p w:rsidR="00B1737F" w:rsidRDefault="00B1737F" w:rsidP="00AE2EA4">
            <w:pPr>
              <w:jc w:val="both"/>
            </w:pPr>
            <w:r>
              <w:t>01116 635004</w:t>
            </w:r>
          </w:p>
        </w:tc>
        <w:tc>
          <w:tcPr>
            <w:tcW w:w="851" w:type="dxa"/>
          </w:tcPr>
          <w:p w:rsidR="00B1737F" w:rsidRDefault="00B1737F" w:rsidP="00AE2EA4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1737F" w:rsidRDefault="00B1737F" w:rsidP="00AE2EA4">
            <w:r>
              <w:t>Údržba kancelárskych prístrojov</w:t>
            </w:r>
          </w:p>
        </w:tc>
        <w:tc>
          <w:tcPr>
            <w:tcW w:w="1247" w:type="dxa"/>
          </w:tcPr>
          <w:p w:rsidR="00B1737F" w:rsidRDefault="002D12D1" w:rsidP="00AE2EA4">
            <w:pPr>
              <w:jc w:val="right"/>
            </w:pPr>
            <w:r>
              <w:t>690</w:t>
            </w:r>
          </w:p>
        </w:tc>
        <w:tc>
          <w:tcPr>
            <w:tcW w:w="1247" w:type="dxa"/>
          </w:tcPr>
          <w:p w:rsidR="00B1737F" w:rsidRDefault="002D12D1" w:rsidP="00AE2EA4">
            <w:pPr>
              <w:jc w:val="right"/>
            </w:pPr>
            <w:r>
              <w:t>688,37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325E8A">
            <w:pPr>
              <w:jc w:val="both"/>
            </w:pPr>
            <w:r>
              <w:t>01116 635009</w:t>
            </w:r>
          </w:p>
        </w:tc>
        <w:tc>
          <w:tcPr>
            <w:tcW w:w="851" w:type="dxa"/>
          </w:tcPr>
          <w:p w:rsidR="005F1EBD" w:rsidRPr="00001550" w:rsidRDefault="005F1EBD" w:rsidP="00322BD8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Aktualizácia užívaného SW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1380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1379,48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01116 637001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Školenie OcU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347</w:t>
            </w:r>
          </w:p>
        </w:tc>
        <w:tc>
          <w:tcPr>
            <w:tcW w:w="1247" w:type="dxa"/>
          </w:tcPr>
          <w:p w:rsidR="005F1EBD" w:rsidRPr="00001550" w:rsidRDefault="002D12D1" w:rsidP="00BE29B6">
            <w:pPr>
              <w:jc w:val="right"/>
            </w:pPr>
            <w:r>
              <w:t>321</w:t>
            </w:r>
            <w:r w:rsidR="001D4936">
              <w:t>,00</w:t>
            </w:r>
          </w:p>
        </w:tc>
      </w:tr>
      <w:tr w:rsidR="00B1737F" w:rsidRPr="00001550" w:rsidTr="00663D69">
        <w:tc>
          <w:tcPr>
            <w:tcW w:w="1809" w:type="dxa"/>
          </w:tcPr>
          <w:p w:rsidR="00B1737F" w:rsidRDefault="00B1737F" w:rsidP="00BE29B6">
            <w:pPr>
              <w:jc w:val="both"/>
            </w:pPr>
            <w:r>
              <w:t>01116 637002</w:t>
            </w:r>
          </w:p>
        </w:tc>
        <w:tc>
          <w:tcPr>
            <w:tcW w:w="851" w:type="dxa"/>
          </w:tcPr>
          <w:p w:rsidR="00B1737F" w:rsidRDefault="00B1737F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B1737F" w:rsidRDefault="00B1737F" w:rsidP="001D4936">
            <w:r>
              <w:t xml:space="preserve">Verejné obstarávanie </w:t>
            </w:r>
          </w:p>
        </w:tc>
        <w:tc>
          <w:tcPr>
            <w:tcW w:w="1247" w:type="dxa"/>
          </w:tcPr>
          <w:p w:rsidR="00B1737F" w:rsidRDefault="001D4936" w:rsidP="00BE29B6">
            <w:pPr>
              <w:jc w:val="right"/>
            </w:pPr>
            <w:r>
              <w:t>1550</w:t>
            </w:r>
          </w:p>
        </w:tc>
        <w:tc>
          <w:tcPr>
            <w:tcW w:w="1247" w:type="dxa"/>
          </w:tcPr>
          <w:p w:rsidR="00B1737F" w:rsidRDefault="001D4936" w:rsidP="00BE29B6">
            <w:pPr>
              <w:jc w:val="right"/>
            </w:pPr>
            <w:r>
              <w:t>1548,00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01116 637003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Propagácia, reklama a inzercia</w:t>
            </w:r>
          </w:p>
        </w:tc>
        <w:tc>
          <w:tcPr>
            <w:tcW w:w="1247" w:type="dxa"/>
          </w:tcPr>
          <w:p w:rsidR="005F1EBD" w:rsidRPr="00001550" w:rsidRDefault="001D4936" w:rsidP="00BE29B6">
            <w:pPr>
              <w:jc w:val="right"/>
            </w:pPr>
            <w:r>
              <w:t>400</w:t>
            </w:r>
          </w:p>
        </w:tc>
        <w:tc>
          <w:tcPr>
            <w:tcW w:w="1247" w:type="dxa"/>
          </w:tcPr>
          <w:p w:rsidR="005F1EBD" w:rsidRPr="00001550" w:rsidRDefault="001D4936" w:rsidP="00BE29B6">
            <w:pPr>
              <w:jc w:val="right"/>
            </w:pPr>
            <w:r>
              <w:t>388,82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01116 6370041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>Odchyt túlavých psov</w:t>
            </w:r>
          </w:p>
        </w:tc>
        <w:tc>
          <w:tcPr>
            <w:tcW w:w="1247" w:type="dxa"/>
          </w:tcPr>
          <w:p w:rsidR="005F1EBD" w:rsidRDefault="001D4936" w:rsidP="00BE29B6">
            <w:pPr>
              <w:jc w:val="right"/>
            </w:pPr>
            <w:r>
              <w:t>20</w:t>
            </w:r>
          </w:p>
        </w:tc>
        <w:tc>
          <w:tcPr>
            <w:tcW w:w="1247" w:type="dxa"/>
          </w:tcPr>
          <w:p w:rsidR="005F1EBD" w:rsidRPr="00001550" w:rsidRDefault="001D4936" w:rsidP="006C36BB">
            <w:pPr>
              <w:jc w:val="right"/>
            </w:pPr>
            <w:r>
              <w:t>18,00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325E8A">
            <w:pPr>
              <w:jc w:val="both"/>
            </w:pPr>
            <w:r>
              <w:t>01116 637005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0155D3" w:rsidP="00BE29B6">
            <w:r>
              <w:t xml:space="preserve">Revízie OcU </w:t>
            </w:r>
            <w:r w:rsidR="001D4936">
              <w:t>, odborné posudky</w:t>
            </w:r>
            <w:r w:rsidR="00E707E8">
              <w:t>, audit</w:t>
            </w:r>
          </w:p>
        </w:tc>
        <w:tc>
          <w:tcPr>
            <w:tcW w:w="1247" w:type="dxa"/>
          </w:tcPr>
          <w:p w:rsidR="005F1EBD" w:rsidRPr="00001550" w:rsidRDefault="00E707E8" w:rsidP="00BE29B6">
            <w:pPr>
              <w:jc w:val="right"/>
            </w:pPr>
            <w:r>
              <w:t>4196</w:t>
            </w:r>
          </w:p>
        </w:tc>
        <w:tc>
          <w:tcPr>
            <w:tcW w:w="1247" w:type="dxa"/>
          </w:tcPr>
          <w:p w:rsidR="005F1EBD" w:rsidRPr="00001550" w:rsidRDefault="001D4936" w:rsidP="006C36BB">
            <w:pPr>
              <w:jc w:val="right"/>
            </w:pPr>
            <w:r>
              <w:t>4194,31</w:t>
            </w:r>
          </w:p>
        </w:tc>
      </w:tr>
      <w:tr w:rsidR="000155D3" w:rsidRPr="00001550" w:rsidTr="00663D69">
        <w:tc>
          <w:tcPr>
            <w:tcW w:w="1809" w:type="dxa"/>
          </w:tcPr>
          <w:p w:rsidR="000155D3" w:rsidRPr="00325E8A" w:rsidRDefault="000155D3" w:rsidP="00BE29B6">
            <w:pPr>
              <w:jc w:val="both"/>
            </w:pPr>
            <w:r>
              <w:t>01116 637005</w:t>
            </w:r>
          </w:p>
        </w:tc>
        <w:tc>
          <w:tcPr>
            <w:tcW w:w="851" w:type="dxa"/>
          </w:tcPr>
          <w:p w:rsidR="000155D3" w:rsidRDefault="000155D3" w:rsidP="00340EDB">
            <w:pPr>
              <w:jc w:val="center"/>
            </w:pPr>
            <w:r>
              <w:t>71</w:t>
            </w:r>
          </w:p>
        </w:tc>
        <w:tc>
          <w:tcPr>
            <w:tcW w:w="4854" w:type="dxa"/>
          </w:tcPr>
          <w:p w:rsidR="000155D3" w:rsidRDefault="000155D3" w:rsidP="00CB1479">
            <w:r>
              <w:t xml:space="preserve">Sponzorský </w:t>
            </w:r>
            <w:r w:rsidR="00A70FC6">
              <w:t>dar - použitie</w:t>
            </w:r>
          </w:p>
        </w:tc>
        <w:tc>
          <w:tcPr>
            <w:tcW w:w="1247" w:type="dxa"/>
          </w:tcPr>
          <w:p w:rsidR="000155D3" w:rsidRDefault="001D4936" w:rsidP="00BE29B6">
            <w:pPr>
              <w:jc w:val="right"/>
            </w:pPr>
            <w:r>
              <w:t>800</w:t>
            </w:r>
          </w:p>
        </w:tc>
        <w:tc>
          <w:tcPr>
            <w:tcW w:w="1247" w:type="dxa"/>
          </w:tcPr>
          <w:p w:rsidR="000155D3" w:rsidRDefault="001D4936" w:rsidP="006C36BB">
            <w:pPr>
              <w:jc w:val="right"/>
            </w:pPr>
            <w:r>
              <w:t>800,00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5E8A" w:rsidRDefault="005F1EBD" w:rsidP="00BE29B6">
            <w:pPr>
              <w:jc w:val="both"/>
            </w:pPr>
            <w:r w:rsidRPr="00325E8A">
              <w:t xml:space="preserve">01116 637012 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CB1479">
            <w:r>
              <w:t>Poplatky OcU, koncesionárske poplatky</w:t>
            </w:r>
          </w:p>
        </w:tc>
        <w:tc>
          <w:tcPr>
            <w:tcW w:w="1247" w:type="dxa"/>
          </w:tcPr>
          <w:p w:rsidR="005F1EBD" w:rsidRDefault="00E707E8" w:rsidP="00BE29B6">
            <w:pPr>
              <w:jc w:val="right"/>
            </w:pPr>
            <w:r>
              <w:t>1909</w:t>
            </w:r>
          </w:p>
        </w:tc>
        <w:tc>
          <w:tcPr>
            <w:tcW w:w="1247" w:type="dxa"/>
          </w:tcPr>
          <w:p w:rsidR="005F1EBD" w:rsidRDefault="00E707E8" w:rsidP="006C36BB">
            <w:pPr>
              <w:jc w:val="right"/>
            </w:pPr>
            <w:r>
              <w:t>1908,86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325E8A" w:rsidRDefault="005F1EBD" w:rsidP="00325E8A">
            <w:pPr>
              <w:jc w:val="both"/>
            </w:pPr>
            <w:r w:rsidRPr="00325E8A">
              <w:lastRenderedPageBreak/>
              <w:t>01116 637014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CB1479">
            <w:r>
              <w:t>Stravné OcU</w:t>
            </w:r>
          </w:p>
        </w:tc>
        <w:tc>
          <w:tcPr>
            <w:tcW w:w="1247" w:type="dxa"/>
          </w:tcPr>
          <w:p w:rsidR="005F1EBD" w:rsidRDefault="00DD69E4" w:rsidP="00BE29B6">
            <w:pPr>
              <w:jc w:val="right"/>
            </w:pPr>
            <w:r>
              <w:t>4323</w:t>
            </w:r>
          </w:p>
        </w:tc>
        <w:tc>
          <w:tcPr>
            <w:tcW w:w="1247" w:type="dxa"/>
          </w:tcPr>
          <w:p w:rsidR="005F1EBD" w:rsidRDefault="00DD69E4" w:rsidP="006C36BB">
            <w:pPr>
              <w:jc w:val="right"/>
            </w:pPr>
            <w:r>
              <w:t>4322,56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01116 637015</w:t>
            </w:r>
          </w:p>
        </w:tc>
        <w:tc>
          <w:tcPr>
            <w:tcW w:w="851" w:type="dxa"/>
          </w:tcPr>
          <w:p w:rsidR="005F1EBD" w:rsidRDefault="005F1EBD" w:rsidP="006F15B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>Poistné OcU</w:t>
            </w:r>
          </w:p>
        </w:tc>
        <w:tc>
          <w:tcPr>
            <w:tcW w:w="1247" w:type="dxa"/>
          </w:tcPr>
          <w:p w:rsidR="005F1EBD" w:rsidRDefault="00DD69E4" w:rsidP="00BE29B6">
            <w:pPr>
              <w:jc w:val="right"/>
            </w:pPr>
            <w:r>
              <w:t>373</w:t>
            </w:r>
          </w:p>
        </w:tc>
        <w:tc>
          <w:tcPr>
            <w:tcW w:w="1247" w:type="dxa"/>
          </w:tcPr>
          <w:p w:rsidR="005F1EBD" w:rsidRPr="00001550" w:rsidRDefault="00DD69E4" w:rsidP="006C36BB">
            <w:pPr>
              <w:jc w:val="right"/>
            </w:pPr>
            <w:r>
              <w:t>372,85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01116 637016</w:t>
            </w:r>
          </w:p>
        </w:tc>
        <w:tc>
          <w:tcPr>
            <w:tcW w:w="851" w:type="dxa"/>
          </w:tcPr>
          <w:p w:rsidR="005F1EBD" w:rsidRDefault="005F1EBD" w:rsidP="006F15B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>Odvod do sociálneho fondu OcU</w:t>
            </w:r>
          </w:p>
        </w:tc>
        <w:tc>
          <w:tcPr>
            <w:tcW w:w="1247" w:type="dxa"/>
          </w:tcPr>
          <w:p w:rsidR="005F1EBD" w:rsidRDefault="00DD69E4" w:rsidP="00BE29B6">
            <w:pPr>
              <w:jc w:val="right"/>
            </w:pPr>
            <w:r>
              <w:t>127</w:t>
            </w:r>
          </w:p>
        </w:tc>
        <w:tc>
          <w:tcPr>
            <w:tcW w:w="1247" w:type="dxa"/>
          </w:tcPr>
          <w:p w:rsidR="005F1EBD" w:rsidRPr="00001550" w:rsidRDefault="00DD69E4" w:rsidP="006C36BB">
            <w:pPr>
              <w:jc w:val="right"/>
            </w:pPr>
            <w:r>
              <w:t>119,10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01116 637016</w:t>
            </w:r>
          </w:p>
        </w:tc>
        <w:tc>
          <w:tcPr>
            <w:tcW w:w="851" w:type="dxa"/>
          </w:tcPr>
          <w:p w:rsidR="005F1EBD" w:rsidRDefault="005F1EBD" w:rsidP="006F15BB">
            <w:pPr>
              <w:jc w:val="center"/>
            </w:pPr>
            <w:r>
              <w:t>111</w:t>
            </w:r>
          </w:p>
        </w:tc>
        <w:tc>
          <w:tcPr>
            <w:tcW w:w="4854" w:type="dxa"/>
          </w:tcPr>
          <w:p w:rsidR="005F1EBD" w:rsidRDefault="005F1EBD" w:rsidP="00A70FC6">
            <w:r>
              <w:t>Odvod do sociálneho fondu</w:t>
            </w:r>
            <w:r w:rsidR="00A70FC6">
              <w:t xml:space="preserve"> projekt - UPSVaR</w:t>
            </w:r>
          </w:p>
        </w:tc>
        <w:tc>
          <w:tcPr>
            <w:tcW w:w="1247" w:type="dxa"/>
          </w:tcPr>
          <w:p w:rsidR="005F1EBD" w:rsidRDefault="00A70FC6" w:rsidP="00BE29B6">
            <w:pPr>
              <w:jc w:val="right"/>
            </w:pPr>
            <w:r>
              <w:t>2</w:t>
            </w:r>
          </w:p>
        </w:tc>
        <w:tc>
          <w:tcPr>
            <w:tcW w:w="1247" w:type="dxa"/>
          </w:tcPr>
          <w:p w:rsidR="005F1EBD" w:rsidRPr="00001550" w:rsidRDefault="00DD69E4" w:rsidP="006C36BB">
            <w:pPr>
              <w:jc w:val="right"/>
            </w:pPr>
            <w:r>
              <w:t>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01116 637023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Kolkové známky OcU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403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402,10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01116 637026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Odmeny poslanci</w:t>
            </w:r>
          </w:p>
        </w:tc>
        <w:tc>
          <w:tcPr>
            <w:tcW w:w="1247" w:type="dxa"/>
          </w:tcPr>
          <w:p w:rsidR="005F1EBD" w:rsidRPr="00001550" w:rsidRDefault="00DD69E4" w:rsidP="00DD69E4">
            <w:pPr>
              <w:jc w:val="right"/>
            </w:pPr>
            <w:r>
              <w:t>2450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2449,61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01116 637027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Dohody OcU</w:t>
            </w:r>
          </w:p>
        </w:tc>
        <w:tc>
          <w:tcPr>
            <w:tcW w:w="1247" w:type="dxa"/>
          </w:tcPr>
          <w:p w:rsidR="005F1EBD" w:rsidRPr="00001550" w:rsidRDefault="00DD69E4" w:rsidP="00C4063D">
            <w:pPr>
              <w:jc w:val="right"/>
            </w:pPr>
            <w:r>
              <w:t>8797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8796,02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01116 637027</w:t>
            </w:r>
            <w:r w:rsidR="0005420F">
              <w:t xml:space="preserve"> 1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111</w:t>
            </w:r>
          </w:p>
        </w:tc>
        <w:tc>
          <w:tcPr>
            <w:tcW w:w="4854" w:type="dxa"/>
          </w:tcPr>
          <w:p w:rsidR="005F1EBD" w:rsidRDefault="005F1EBD" w:rsidP="0005420F">
            <w:r>
              <w:t xml:space="preserve">Dohody </w:t>
            </w:r>
            <w:r w:rsidR="0005420F">
              <w:t>skladník CO</w:t>
            </w:r>
          </w:p>
        </w:tc>
        <w:tc>
          <w:tcPr>
            <w:tcW w:w="1247" w:type="dxa"/>
          </w:tcPr>
          <w:p w:rsidR="005F1EBD" w:rsidRDefault="0005420F" w:rsidP="00BE29B6">
            <w:pPr>
              <w:jc w:val="right"/>
            </w:pPr>
            <w:r>
              <w:t>188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187,20</w:t>
            </w:r>
          </w:p>
        </w:tc>
      </w:tr>
      <w:tr w:rsidR="00690F60" w:rsidRPr="00001550" w:rsidTr="00663D69">
        <w:tc>
          <w:tcPr>
            <w:tcW w:w="1809" w:type="dxa"/>
          </w:tcPr>
          <w:p w:rsidR="00690F60" w:rsidRDefault="00690F60" w:rsidP="00BE29B6">
            <w:pPr>
              <w:jc w:val="both"/>
            </w:pPr>
            <w:r>
              <w:t>01116 637034</w:t>
            </w:r>
          </w:p>
        </w:tc>
        <w:tc>
          <w:tcPr>
            <w:tcW w:w="851" w:type="dxa"/>
          </w:tcPr>
          <w:p w:rsidR="00690F60" w:rsidRDefault="00690F60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690F60" w:rsidRDefault="00690F60" w:rsidP="00BE29B6">
            <w:r>
              <w:t>Preventívne prehliadky</w:t>
            </w:r>
          </w:p>
        </w:tc>
        <w:tc>
          <w:tcPr>
            <w:tcW w:w="1247" w:type="dxa"/>
          </w:tcPr>
          <w:p w:rsidR="00690F60" w:rsidRDefault="00690F60" w:rsidP="00DD69E4">
            <w:pPr>
              <w:jc w:val="right"/>
            </w:pPr>
            <w:r>
              <w:t>99</w:t>
            </w:r>
          </w:p>
        </w:tc>
        <w:tc>
          <w:tcPr>
            <w:tcW w:w="1247" w:type="dxa"/>
          </w:tcPr>
          <w:p w:rsidR="00690F60" w:rsidRDefault="00690F60" w:rsidP="00BE29B6">
            <w:pPr>
              <w:jc w:val="right"/>
            </w:pPr>
            <w:r>
              <w:t>0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Default="005F1EBD" w:rsidP="00BE29B6">
            <w:pPr>
              <w:jc w:val="both"/>
            </w:pPr>
            <w:r>
              <w:t>01116 637035</w:t>
            </w:r>
          </w:p>
        </w:tc>
        <w:tc>
          <w:tcPr>
            <w:tcW w:w="851" w:type="dxa"/>
          </w:tcPr>
          <w:p w:rsidR="005F1EBD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Default="005F1EBD" w:rsidP="00BE29B6">
            <w:r>
              <w:t>Za prenájom pôdy</w:t>
            </w:r>
          </w:p>
        </w:tc>
        <w:tc>
          <w:tcPr>
            <w:tcW w:w="1247" w:type="dxa"/>
          </w:tcPr>
          <w:p w:rsidR="005F1EBD" w:rsidRPr="00001550" w:rsidRDefault="00DD69E4" w:rsidP="00DD69E4">
            <w:pPr>
              <w:jc w:val="right"/>
            </w:pPr>
            <w:r>
              <w:t>51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50,46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01116 641012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Spoločný OcU Čaňa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2077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1978,24</w:t>
            </w:r>
          </w:p>
        </w:tc>
      </w:tr>
      <w:tr w:rsidR="005F1EBD" w:rsidRPr="00001550" w:rsidTr="00663D69">
        <w:tc>
          <w:tcPr>
            <w:tcW w:w="1809" w:type="dxa"/>
          </w:tcPr>
          <w:p w:rsidR="005F1EBD" w:rsidRPr="00001550" w:rsidRDefault="005F1EBD" w:rsidP="00BE29B6">
            <w:pPr>
              <w:jc w:val="both"/>
            </w:pPr>
            <w:r>
              <w:t>01116 642006</w:t>
            </w:r>
          </w:p>
        </w:tc>
        <w:tc>
          <w:tcPr>
            <w:tcW w:w="851" w:type="dxa"/>
          </w:tcPr>
          <w:p w:rsidR="005F1EBD" w:rsidRPr="00001550" w:rsidRDefault="005F1EBD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5F1EBD" w:rsidRPr="00001550" w:rsidRDefault="005F1EBD" w:rsidP="00BE29B6">
            <w:r>
              <w:t>Členské príspevky</w:t>
            </w:r>
          </w:p>
        </w:tc>
        <w:tc>
          <w:tcPr>
            <w:tcW w:w="1247" w:type="dxa"/>
          </w:tcPr>
          <w:p w:rsidR="005F1EBD" w:rsidRPr="00001550" w:rsidRDefault="00DD69E4" w:rsidP="00DD69E4">
            <w:pPr>
              <w:jc w:val="right"/>
            </w:pPr>
            <w:r>
              <w:t>850</w:t>
            </w:r>
          </w:p>
        </w:tc>
        <w:tc>
          <w:tcPr>
            <w:tcW w:w="1247" w:type="dxa"/>
          </w:tcPr>
          <w:p w:rsidR="005F1EBD" w:rsidRPr="00001550" w:rsidRDefault="00DD69E4" w:rsidP="00BE29B6">
            <w:pPr>
              <w:jc w:val="right"/>
            </w:pPr>
            <w:r>
              <w:t>843,04</w:t>
            </w:r>
          </w:p>
        </w:tc>
      </w:tr>
      <w:tr w:rsidR="000B75E2" w:rsidRPr="00001550" w:rsidTr="00663D69">
        <w:tc>
          <w:tcPr>
            <w:tcW w:w="1809" w:type="dxa"/>
          </w:tcPr>
          <w:p w:rsidR="000B75E2" w:rsidRDefault="000B75E2" w:rsidP="00BE29B6">
            <w:pPr>
              <w:jc w:val="both"/>
            </w:pPr>
            <w:r>
              <w:t>01116 651002</w:t>
            </w:r>
          </w:p>
        </w:tc>
        <w:tc>
          <w:tcPr>
            <w:tcW w:w="851" w:type="dxa"/>
          </w:tcPr>
          <w:p w:rsidR="000B75E2" w:rsidRDefault="000B75E2" w:rsidP="00340EDB">
            <w:pPr>
              <w:jc w:val="center"/>
            </w:pPr>
            <w:r>
              <w:t>41</w:t>
            </w:r>
          </w:p>
        </w:tc>
        <w:tc>
          <w:tcPr>
            <w:tcW w:w="4854" w:type="dxa"/>
          </w:tcPr>
          <w:p w:rsidR="000B75E2" w:rsidRDefault="000B75E2" w:rsidP="00BE29B6">
            <w:r>
              <w:t>Úroky z úveru</w:t>
            </w:r>
          </w:p>
        </w:tc>
        <w:tc>
          <w:tcPr>
            <w:tcW w:w="1247" w:type="dxa"/>
          </w:tcPr>
          <w:p w:rsidR="000B75E2" w:rsidRDefault="00DD69E4" w:rsidP="00BE29B6">
            <w:pPr>
              <w:jc w:val="right"/>
            </w:pPr>
            <w:r>
              <w:t>894</w:t>
            </w:r>
          </w:p>
        </w:tc>
        <w:tc>
          <w:tcPr>
            <w:tcW w:w="1247" w:type="dxa"/>
          </w:tcPr>
          <w:p w:rsidR="000B75E2" w:rsidRDefault="00DD69E4" w:rsidP="00DD69E4">
            <w:pPr>
              <w:jc w:val="right"/>
            </w:pPr>
            <w:r>
              <w:t>893,10</w:t>
            </w:r>
          </w:p>
        </w:tc>
      </w:tr>
      <w:tr w:rsidR="005F1EBD" w:rsidRPr="00001550" w:rsidTr="00663D6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F1EBD" w:rsidRPr="00455927" w:rsidRDefault="005F1EBD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t>01116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F1EBD" w:rsidRPr="00001550" w:rsidRDefault="005F1EBD" w:rsidP="00BE29B6">
            <w:pPr>
              <w:jc w:val="right"/>
            </w:pPr>
          </w:p>
        </w:tc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F1EBD" w:rsidRPr="00455927" w:rsidRDefault="005F1EBD" w:rsidP="00BE29B6">
            <w:pPr>
              <w:rPr>
                <w:b/>
              </w:rPr>
            </w:pPr>
            <w:r w:rsidRPr="00455927">
              <w:rPr>
                <w:b/>
              </w:rPr>
              <w:t xml:space="preserve">Výdavky verejnej správy </w:t>
            </w:r>
            <w:r w:rsidR="00DD69E4">
              <w:rPr>
                <w:b/>
              </w:rPr>
              <w:t xml:space="preserve">– bežné výdavky </w:t>
            </w:r>
            <w:r w:rsidRPr="00455927">
              <w:rPr>
                <w:b/>
              </w:rPr>
              <w:t>spolu: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F1EBD" w:rsidRPr="00455927" w:rsidRDefault="00690F60" w:rsidP="00BE29B6">
            <w:pPr>
              <w:jc w:val="right"/>
              <w:rPr>
                <w:b/>
              </w:rPr>
            </w:pPr>
            <w:r>
              <w:rPr>
                <w:b/>
              </w:rPr>
              <w:t>139575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F1EBD" w:rsidRPr="00455927" w:rsidRDefault="000F09F6" w:rsidP="006B2933">
            <w:pPr>
              <w:jc w:val="right"/>
              <w:rPr>
                <w:b/>
              </w:rPr>
            </w:pPr>
            <w:r>
              <w:rPr>
                <w:b/>
              </w:rPr>
              <w:t>132778,65</w:t>
            </w:r>
          </w:p>
        </w:tc>
      </w:tr>
    </w:tbl>
    <w:p w:rsidR="00117877" w:rsidRDefault="00117877" w:rsidP="00606E40">
      <w:pPr>
        <w:rPr>
          <w:sz w:val="28"/>
          <w:szCs w:val="28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850"/>
        <w:gridCol w:w="4854"/>
        <w:gridCol w:w="1247"/>
        <w:gridCol w:w="1247"/>
      </w:tblGrid>
      <w:tr w:rsidR="005B12B5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both"/>
            </w:pPr>
            <w:r>
              <w:t>0160 625004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r>
              <w:t>Invalidné poistenie -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right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6E5085" w:rsidP="001622FB">
            <w:pPr>
              <w:jc w:val="right"/>
            </w:pPr>
            <w:r>
              <w:t>1,68</w:t>
            </w:r>
          </w:p>
        </w:tc>
      </w:tr>
      <w:tr w:rsidR="005B12B5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both"/>
            </w:pPr>
            <w:r>
              <w:t>0160 625007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r>
              <w:t>Poistné do RF -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6E5085" w:rsidP="001622FB">
            <w:pPr>
              <w:jc w:val="right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6E5085" w:rsidP="001622FB">
            <w:pPr>
              <w:jc w:val="right"/>
            </w:pPr>
            <w:r>
              <w:t>4,40</w:t>
            </w:r>
          </w:p>
        </w:tc>
      </w:tr>
      <w:tr w:rsidR="005B12B5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both"/>
            </w:pPr>
            <w:r>
              <w:t>0160 633006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Pr="005869D2" w:rsidRDefault="00EA1C96" w:rsidP="001622FB">
            <w:r>
              <w:t>Materiál –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Pr="005869D2" w:rsidRDefault="006E5085" w:rsidP="001622FB">
            <w:pPr>
              <w:jc w:val="right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Pr="005869D2" w:rsidRDefault="006E5085" w:rsidP="001622FB">
            <w:pPr>
              <w:jc w:val="right"/>
            </w:pPr>
            <w:r>
              <w:t>21,48</w:t>
            </w:r>
          </w:p>
        </w:tc>
      </w:tr>
      <w:tr w:rsidR="005B12B5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both"/>
            </w:pPr>
            <w:r>
              <w:t>0160 633016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EA1C96" w:rsidP="001622FB">
            <w:r>
              <w:t>Občerstvenie -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6E5085" w:rsidP="001622FB">
            <w:pPr>
              <w:jc w:val="right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B5" w:rsidRDefault="006E5085" w:rsidP="001622FB">
            <w:pPr>
              <w:jc w:val="right"/>
            </w:pPr>
            <w:r>
              <w:t>64,16</w:t>
            </w:r>
          </w:p>
        </w:tc>
      </w:tr>
      <w:tr w:rsidR="00EA1C96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both"/>
            </w:pPr>
            <w:r>
              <w:t>0160 634004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r>
              <w:t>Prepravné –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28,78</w:t>
            </w:r>
          </w:p>
        </w:tc>
      </w:tr>
      <w:tr w:rsidR="00EA1C96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both"/>
            </w:pPr>
            <w:r>
              <w:t>0160 637007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r>
              <w:t>Cestovné –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30,10</w:t>
            </w:r>
          </w:p>
        </w:tc>
      </w:tr>
      <w:tr w:rsidR="00EA1C96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both"/>
            </w:pPr>
            <w:r>
              <w:t>0160 637014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r>
              <w:t xml:space="preserve">Stravovanie – voľby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168,03</w:t>
            </w:r>
          </w:p>
        </w:tc>
      </w:tr>
      <w:tr w:rsidR="00EA1C96" w:rsidRPr="00455927" w:rsidTr="001622F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both"/>
            </w:pPr>
            <w:r>
              <w:t>0160 637027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pPr>
              <w:jc w:val="right"/>
            </w:pPr>
            <w:r>
              <w:t>111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EA1C96" w:rsidP="001622FB">
            <w:r>
              <w:t>Odmeny - voľby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904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6" w:rsidRDefault="006E5085" w:rsidP="001622FB">
            <w:pPr>
              <w:jc w:val="right"/>
            </w:pPr>
            <w:r>
              <w:t>903,10</w:t>
            </w:r>
          </w:p>
        </w:tc>
      </w:tr>
      <w:tr w:rsidR="005B12B5" w:rsidRPr="00455927" w:rsidTr="001622FB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B12B5" w:rsidRPr="00455927" w:rsidRDefault="006A354B" w:rsidP="001622FB">
            <w:pPr>
              <w:jc w:val="both"/>
              <w:rPr>
                <w:b/>
              </w:rPr>
            </w:pPr>
            <w:r>
              <w:rPr>
                <w:b/>
              </w:rPr>
              <w:t>0160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B12B5" w:rsidRDefault="005B12B5" w:rsidP="001622FB">
            <w:pPr>
              <w:jc w:val="right"/>
            </w:pPr>
          </w:p>
        </w:tc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B12B5" w:rsidRPr="00455927" w:rsidRDefault="006A354B" w:rsidP="001622FB">
            <w:pPr>
              <w:rPr>
                <w:b/>
              </w:rPr>
            </w:pPr>
            <w:r>
              <w:rPr>
                <w:b/>
              </w:rPr>
              <w:t>Voľby</w:t>
            </w:r>
            <w:r w:rsidR="005B12B5" w:rsidRPr="00455927">
              <w:rPr>
                <w:b/>
              </w:rPr>
              <w:t xml:space="preserve"> </w:t>
            </w:r>
            <w:r>
              <w:rPr>
                <w:b/>
              </w:rPr>
              <w:t xml:space="preserve">do NRSR </w:t>
            </w:r>
            <w:r w:rsidR="005B12B5" w:rsidRPr="00455927">
              <w:rPr>
                <w:b/>
              </w:rPr>
              <w:t>spolu: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B12B5" w:rsidRPr="00455927" w:rsidRDefault="00A271E3" w:rsidP="001622FB">
            <w:pPr>
              <w:jc w:val="right"/>
              <w:rPr>
                <w:b/>
              </w:rPr>
            </w:pPr>
            <w:r>
              <w:rPr>
                <w:b/>
              </w:rPr>
              <w:t>1228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B12B5" w:rsidRPr="00455927" w:rsidRDefault="00A271E3" w:rsidP="001622FB">
            <w:pPr>
              <w:jc w:val="right"/>
              <w:rPr>
                <w:b/>
              </w:rPr>
            </w:pPr>
            <w:r>
              <w:rPr>
                <w:b/>
              </w:rPr>
              <w:t>1221,73</w:t>
            </w:r>
          </w:p>
        </w:tc>
      </w:tr>
    </w:tbl>
    <w:p w:rsidR="00831558" w:rsidRDefault="00831558" w:rsidP="00606E40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51"/>
        <w:gridCol w:w="4853"/>
        <w:gridCol w:w="1241"/>
        <w:gridCol w:w="6"/>
        <w:gridCol w:w="1271"/>
      </w:tblGrid>
      <w:tr w:rsidR="00606E40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Default="00606E40" w:rsidP="00BE29B6">
            <w:pPr>
              <w:jc w:val="both"/>
            </w:pPr>
            <w:r>
              <w:t>0320 633007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Default="00606E40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606E40" w:rsidP="00BE29B6">
            <w:r>
              <w:t>Materiál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EB73B7" w:rsidP="00BE29B6">
            <w:pPr>
              <w:jc w:val="right"/>
            </w:pPr>
            <w:r>
              <w:t>140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EB73B7" w:rsidP="00EB73B7">
            <w:pPr>
              <w:jc w:val="right"/>
            </w:pPr>
            <w:r>
              <w:t>130,00</w:t>
            </w:r>
          </w:p>
        </w:tc>
      </w:tr>
      <w:tr w:rsidR="00606E40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Default="00606E40" w:rsidP="00BE29B6">
            <w:pPr>
              <w:jc w:val="both"/>
            </w:pPr>
            <w:r>
              <w:t>0320 633011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Default="00606E40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606E40" w:rsidP="00BE29B6">
            <w:r>
              <w:t>Občerstvenie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EB73B7" w:rsidP="00BE29B6">
            <w:pPr>
              <w:jc w:val="right"/>
            </w:pPr>
            <w:r>
              <w:t>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40" w:rsidRPr="005869D2" w:rsidRDefault="00EB73B7" w:rsidP="00BE29B6">
            <w:pPr>
              <w:jc w:val="right"/>
            </w:pPr>
            <w:r>
              <w:t>64,91</w:t>
            </w:r>
          </w:p>
        </w:tc>
      </w:tr>
      <w:tr w:rsidR="00EB73B7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B7" w:rsidRDefault="00EB73B7" w:rsidP="00787E37">
            <w:pPr>
              <w:jc w:val="both"/>
            </w:pPr>
            <w:r>
              <w:t>0320 634001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B7" w:rsidRDefault="00EB73B7" w:rsidP="00787E37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B7" w:rsidRPr="005869D2" w:rsidRDefault="00EB73B7" w:rsidP="00787E37">
            <w:r>
              <w:t>Pohonné hmoty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B7" w:rsidRPr="005869D2" w:rsidRDefault="00EB73B7" w:rsidP="00787E37">
            <w:pPr>
              <w:jc w:val="right"/>
            </w:pPr>
            <w:r>
              <w:t>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B7" w:rsidRPr="005869D2" w:rsidRDefault="00EB73B7" w:rsidP="00787E37">
            <w:pPr>
              <w:jc w:val="right"/>
            </w:pPr>
            <w:r>
              <w:t>50,30</w:t>
            </w:r>
          </w:p>
        </w:tc>
      </w:tr>
      <w:tr w:rsidR="00117877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26704A">
            <w:pPr>
              <w:jc w:val="both"/>
            </w:pPr>
            <w:r>
              <w:t>0320 634003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26704A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26704A">
            <w:r>
              <w:t>Poistné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26704A">
            <w:pPr>
              <w:jc w:val="right"/>
            </w:pPr>
            <w:r>
              <w:t>260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26704A">
            <w:pPr>
              <w:jc w:val="right"/>
            </w:pPr>
            <w:r>
              <w:t>248,75</w:t>
            </w:r>
          </w:p>
        </w:tc>
      </w:tr>
      <w:tr w:rsidR="00117877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BE29B6">
            <w:pPr>
              <w:jc w:val="both"/>
            </w:pPr>
            <w:r>
              <w:t>0320 635004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117877">
            <w:r>
              <w:t>Údržba auta, striekačky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EE5D9A">
            <w:pPr>
              <w:jc w:val="right"/>
            </w:pPr>
            <w:r>
              <w:t>456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BE29B6">
            <w:pPr>
              <w:jc w:val="right"/>
            </w:pPr>
            <w:r>
              <w:t>455,97</w:t>
            </w:r>
          </w:p>
        </w:tc>
      </w:tr>
      <w:tr w:rsidR="00117877" w:rsidRPr="00455927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BE29B6">
            <w:pPr>
              <w:jc w:val="both"/>
            </w:pPr>
            <w:r>
              <w:t>0320 637002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117877" w:rsidP="00BE29B6">
            <w:r>
              <w:t>Súťaže PO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BE29B6">
            <w:pPr>
              <w:jc w:val="right"/>
            </w:pPr>
            <w:r>
              <w:t>133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7" w:rsidRDefault="00EB73B7" w:rsidP="00BE29B6">
            <w:pPr>
              <w:jc w:val="right"/>
            </w:pPr>
            <w:r>
              <w:t>133,00</w:t>
            </w:r>
          </w:p>
        </w:tc>
      </w:tr>
      <w:tr w:rsidR="00117877" w:rsidRPr="00455927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17877" w:rsidRPr="00455927" w:rsidRDefault="00117877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t>0320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17877" w:rsidRDefault="00117877" w:rsidP="00BE29B6">
            <w:pPr>
              <w:jc w:val="right"/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17877" w:rsidRPr="00455927" w:rsidRDefault="00117877" w:rsidP="00BE29B6">
            <w:pPr>
              <w:rPr>
                <w:b/>
              </w:rPr>
            </w:pPr>
            <w:r w:rsidRPr="00455927">
              <w:rPr>
                <w:b/>
              </w:rPr>
              <w:t>Ochrana pred požiarmi spolu: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17877" w:rsidRPr="00455927" w:rsidRDefault="00EB73B7" w:rsidP="00BE29B6">
            <w:pPr>
              <w:jc w:val="right"/>
              <w:rPr>
                <w:b/>
              </w:rPr>
            </w:pPr>
            <w:r>
              <w:rPr>
                <w:b/>
              </w:rPr>
              <w:t>1159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17877" w:rsidRPr="00455927" w:rsidRDefault="00EB73B7" w:rsidP="00BE29B6">
            <w:pPr>
              <w:jc w:val="right"/>
              <w:rPr>
                <w:b/>
              </w:rPr>
            </w:pPr>
            <w:r>
              <w:rPr>
                <w:b/>
              </w:rPr>
              <w:t>1082,93</w:t>
            </w:r>
          </w:p>
        </w:tc>
      </w:tr>
      <w:tr w:rsidR="00B50577" w:rsidRPr="006F15BB" w:rsidTr="00B556A4">
        <w:tc>
          <w:tcPr>
            <w:tcW w:w="1809" w:type="dxa"/>
          </w:tcPr>
          <w:p w:rsidR="00B50577" w:rsidRPr="006F15BB" w:rsidRDefault="00B50577" w:rsidP="00BE29B6">
            <w:pPr>
              <w:jc w:val="both"/>
            </w:pPr>
            <w:r>
              <w:t xml:space="preserve">0412 611 </w:t>
            </w:r>
          </w:p>
        </w:tc>
        <w:tc>
          <w:tcPr>
            <w:tcW w:w="851" w:type="dxa"/>
          </w:tcPr>
          <w:p w:rsidR="00B50577" w:rsidRPr="006F15BB" w:rsidRDefault="00B5057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50577" w:rsidRPr="006F15BB" w:rsidRDefault="00B50577" w:rsidP="00BE29B6">
            <w:r>
              <w:t>Platy – podpora zamestnanosti</w:t>
            </w:r>
            <w:r w:rsidR="00D45028">
              <w:t xml:space="preserve"> §50i</w:t>
            </w:r>
          </w:p>
        </w:tc>
        <w:tc>
          <w:tcPr>
            <w:tcW w:w="1247" w:type="dxa"/>
            <w:gridSpan w:val="2"/>
          </w:tcPr>
          <w:p w:rsidR="00B50577" w:rsidRPr="006F15BB" w:rsidRDefault="00B42EF6" w:rsidP="00386202">
            <w:pPr>
              <w:jc w:val="right"/>
            </w:pPr>
            <w:r>
              <w:t>752</w:t>
            </w:r>
          </w:p>
        </w:tc>
        <w:tc>
          <w:tcPr>
            <w:tcW w:w="1271" w:type="dxa"/>
          </w:tcPr>
          <w:p w:rsidR="00B50577" w:rsidRPr="006F15BB" w:rsidRDefault="00B42EF6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0412 611</w:t>
            </w:r>
          </w:p>
        </w:tc>
        <w:tc>
          <w:tcPr>
            <w:tcW w:w="851" w:type="dxa"/>
          </w:tcPr>
          <w:p w:rsidR="00B42EF6" w:rsidRDefault="00B42EF6" w:rsidP="00EE5D9A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B42EF6" w:rsidRDefault="00B42EF6" w:rsidP="00B50577">
            <w:r>
              <w:t>Platy – podpora zamestnanosti §50i spolufinan.</w:t>
            </w:r>
          </w:p>
        </w:tc>
        <w:tc>
          <w:tcPr>
            <w:tcW w:w="1247" w:type="dxa"/>
            <w:gridSpan w:val="2"/>
          </w:tcPr>
          <w:p w:rsidR="00B42EF6" w:rsidRDefault="00B42EF6" w:rsidP="00386202">
            <w:pPr>
              <w:jc w:val="right"/>
            </w:pPr>
            <w:r>
              <w:t>118</w:t>
            </w:r>
          </w:p>
        </w:tc>
        <w:tc>
          <w:tcPr>
            <w:tcW w:w="1271" w:type="dxa"/>
          </w:tcPr>
          <w:p w:rsidR="00B42EF6" w:rsidRDefault="00B42EF6" w:rsidP="00BE29B6">
            <w:pPr>
              <w:jc w:val="right"/>
            </w:pPr>
            <w:r>
              <w:t>0</w:t>
            </w:r>
          </w:p>
        </w:tc>
      </w:tr>
      <w:tr w:rsidR="00EE5D9A" w:rsidRPr="006F15BB" w:rsidTr="00B556A4">
        <w:tc>
          <w:tcPr>
            <w:tcW w:w="1809" w:type="dxa"/>
          </w:tcPr>
          <w:p w:rsidR="00EE5D9A" w:rsidRDefault="00EE5D9A" w:rsidP="00BE29B6">
            <w:pPr>
              <w:jc w:val="both"/>
            </w:pPr>
            <w:r>
              <w:t>0412 611</w:t>
            </w:r>
            <w:r w:rsidR="00B42EF6">
              <w:t xml:space="preserve"> 11</w:t>
            </w:r>
          </w:p>
        </w:tc>
        <w:tc>
          <w:tcPr>
            <w:tcW w:w="851" w:type="dxa"/>
          </w:tcPr>
          <w:p w:rsidR="00EE5D9A" w:rsidRDefault="00B42EF6" w:rsidP="00EE5D9A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EE5D9A" w:rsidRDefault="00D45028" w:rsidP="00B42EF6">
            <w:r>
              <w:t xml:space="preserve">Platy  - podpora zamestnanosti </w:t>
            </w:r>
            <w:r w:rsidR="00B42EF6">
              <w:t>EU</w:t>
            </w:r>
            <w:r>
              <w:t xml:space="preserve"> </w:t>
            </w:r>
          </w:p>
        </w:tc>
        <w:tc>
          <w:tcPr>
            <w:tcW w:w="1247" w:type="dxa"/>
            <w:gridSpan w:val="2"/>
          </w:tcPr>
          <w:p w:rsidR="00EE5D9A" w:rsidRDefault="00B42EF6" w:rsidP="00386202">
            <w:pPr>
              <w:jc w:val="right"/>
            </w:pPr>
            <w:r>
              <w:t>3008</w:t>
            </w:r>
          </w:p>
        </w:tc>
        <w:tc>
          <w:tcPr>
            <w:tcW w:w="1271" w:type="dxa"/>
          </w:tcPr>
          <w:p w:rsidR="00EE5D9A" w:rsidRDefault="00B42EF6" w:rsidP="00BE29B6">
            <w:pPr>
              <w:jc w:val="right"/>
            </w:pPr>
            <w:r>
              <w:t>2808,99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42EF6">
            <w:pPr>
              <w:jc w:val="both"/>
            </w:pPr>
            <w:r>
              <w:t>0412 611 11</w:t>
            </w:r>
          </w:p>
        </w:tc>
        <w:tc>
          <w:tcPr>
            <w:tcW w:w="851" w:type="dxa"/>
          </w:tcPr>
          <w:p w:rsidR="00B42EF6" w:rsidRPr="006F15BB" w:rsidRDefault="00B42EF6" w:rsidP="00EE5D9A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B42EF6" w:rsidRDefault="00B42EF6" w:rsidP="00B42EF6">
            <w:r>
              <w:t>Platy  - podpora zamestnanosti ŠR</w:t>
            </w:r>
          </w:p>
        </w:tc>
        <w:tc>
          <w:tcPr>
            <w:tcW w:w="1247" w:type="dxa"/>
            <w:gridSpan w:val="2"/>
          </w:tcPr>
          <w:p w:rsidR="00B42EF6" w:rsidRPr="006F15BB" w:rsidRDefault="00B42EF6" w:rsidP="00D45028">
            <w:pPr>
              <w:jc w:val="right"/>
            </w:pPr>
            <w:r>
              <w:t>954</w:t>
            </w:r>
          </w:p>
        </w:tc>
        <w:tc>
          <w:tcPr>
            <w:tcW w:w="1271" w:type="dxa"/>
          </w:tcPr>
          <w:p w:rsidR="00B42EF6" w:rsidRPr="006F15BB" w:rsidRDefault="00B42EF6" w:rsidP="00BE29B6">
            <w:pPr>
              <w:jc w:val="right"/>
            </w:pPr>
            <w:r>
              <w:t>509,32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0412 621</w:t>
            </w:r>
          </w:p>
        </w:tc>
        <w:tc>
          <w:tcPr>
            <w:tcW w:w="851" w:type="dxa"/>
          </w:tcPr>
          <w:p w:rsidR="00B42EF6" w:rsidRDefault="00B42EF6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Default="00B42EF6" w:rsidP="00B50577">
            <w:r>
              <w:t>V</w:t>
            </w:r>
            <w:r w:rsidR="00D67A37">
              <w:t xml:space="preserve">šZP – podpora zamestnanosti </w:t>
            </w:r>
          </w:p>
        </w:tc>
        <w:tc>
          <w:tcPr>
            <w:tcW w:w="1247" w:type="dxa"/>
            <w:gridSpan w:val="2"/>
          </w:tcPr>
          <w:p w:rsidR="00B42EF6" w:rsidRDefault="00B42EF6" w:rsidP="00386202">
            <w:pPr>
              <w:jc w:val="right"/>
            </w:pPr>
            <w:r>
              <w:t>112</w:t>
            </w:r>
          </w:p>
        </w:tc>
        <w:tc>
          <w:tcPr>
            <w:tcW w:w="1271" w:type="dxa"/>
          </w:tcPr>
          <w:p w:rsidR="00B42EF6" w:rsidRDefault="00B42EF6" w:rsidP="00BE29B6">
            <w:pPr>
              <w:jc w:val="right"/>
            </w:pPr>
            <w:r>
              <w:t>82,87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0412 621</w:t>
            </w:r>
          </w:p>
        </w:tc>
        <w:tc>
          <w:tcPr>
            <w:tcW w:w="851" w:type="dxa"/>
          </w:tcPr>
          <w:p w:rsidR="00B42EF6" w:rsidRPr="006F15BB" w:rsidRDefault="00B42EF6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B42EF6" w:rsidRDefault="00B42EF6" w:rsidP="00B50577">
            <w:r>
              <w:t xml:space="preserve">VšZP </w:t>
            </w:r>
          </w:p>
        </w:tc>
        <w:tc>
          <w:tcPr>
            <w:tcW w:w="1247" w:type="dxa"/>
            <w:gridSpan w:val="2"/>
          </w:tcPr>
          <w:p w:rsidR="00B42EF6" w:rsidRPr="006F15BB" w:rsidRDefault="00B42EF6" w:rsidP="00386202">
            <w:pPr>
              <w:jc w:val="right"/>
            </w:pPr>
            <w:r>
              <w:t>4</w:t>
            </w:r>
          </w:p>
        </w:tc>
        <w:tc>
          <w:tcPr>
            <w:tcW w:w="1271" w:type="dxa"/>
          </w:tcPr>
          <w:p w:rsidR="00B42EF6" w:rsidRPr="006F15BB" w:rsidRDefault="00B42EF6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0412 621 11</w:t>
            </w:r>
          </w:p>
        </w:tc>
        <w:tc>
          <w:tcPr>
            <w:tcW w:w="851" w:type="dxa"/>
          </w:tcPr>
          <w:p w:rsidR="00B42EF6" w:rsidRPr="006F15BB" w:rsidRDefault="00B42EF6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Default="00D67A37" w:rsidP="00B50577">
            <w:r>
              <w:t>VšZP – podpora zamestnanosti §50j</w:t>
            </w:r>
          </w:p>
        </w:tc>
        <w:tc>
          <w:tcPr>
            <w:tcW w:w="1247" w:type="dxa"/>
            <w:gridSpan w:val="2"/>
          </w:tcPr>
          <w:p w:rsidR="00B42EF6" w:rsidRPr="006F15BB" w:rsidRDefault="00D67A37" w:rsidP="00386202">
            <w:pPr>
              <w:jc w:val="right"/>
            </w:pPr>
            <w:r>
              <w:t>64</w:t>
            </w:r>
          </w:p>
        </w:tc>
        <w:tc>
          <w:tcPr>
            <w:tcW w:w="1271" w:type="dxa"/>
          </w:tcPr>
          <w:p w:rsidR="00B42EF6" w:rsidRPr="006F15BB" w:rsidRDefault="00D67A37" w:rsidP="00BE29B6">
            <w:pPr>
              <w:jc w:val="right"/>
            </w:pPr>
            <w:r>
              <w:t>0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Default="00D67A37" w:rsidP="00BE29B6">
            <w:pPr>
              <w:jc w:val="both"/>
            </w:pPr>
            <w:r>
              <w:t>0412 621 11</w:t>
            </w:r>
          </w:p>
        </w:tc>
        <w:tc>
          <w:tcPr>
            <w:tcW w:w="851" w:type="dxa"/>
          </w:tcPr>
          <w:p w:rsidR="00D67A37" w:rsidRPr="006F15BB" w:rsidRDefault="00D67A37" w:rsidP="00BE29B6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D67A37" w:rsidRDefault="00D67A37" w:rsidP="00B50577">
            <w:r>
              <w:t>VšZP – podpora zamestnanosti §50j</w:t>
            </w:r>
          </w:p>
        </w:tc>
        <w:tc>
          <w:tcPr>
            <w:tcW w:w="1247" w:type="dxa"/>
            <w:gridSpan w:val="2"/>
          </w:tcPr>
          <w:p w:rsidR="00D67A37" w:rsidRPr="006F15BB" w:rsidRDefault="00D67A37" w:rsidP="00386202">
            <w:pPr>
              <w:jc w:val="right"/>
            </w:pPr>
            <w:r>
              <w:t>11</w:t>
            </w:r>
          </w:p>
        </w:tc>
        <w:tc>
          <w:tcPr>
            <w:tcW w:w="1271" w:type="dxa"/>
          </w:tcPr>
          <w:p w:rsidR="00D67A37" w:rsidRPr="006F15BB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E29B6">
            <w:pPr>
              <w:jc w:val="both"/>
            </w:pPr>
            <w:r>
              <w:t>0412 623</w:t>
            </w:r>
          </w:p>
        </w:tc>
        <w:tc>
          <w:tcPr>
            <w:tcW w:w="851" w:type="dxa"/>
          </w:tcPr>
          <w:p w:rsidR="00B42EF6" w:rsidRPr="006F15BB" w:rsidRDefault="00D67A3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Pr="006F15BB" w:rsidRDefault="00B42EF6" w:rsidP="00B50577">
            <w:r>
              <w:t>Dôvera- podpora zamestnanosti</w:t>
            </w:r>
          </w:p>
        </w:tc>
        <w:tc>
          <w:tcPr>
            <w:tcW w:w="1247" w:type="dxa"/>
            <w:gridSpan w:val="2"/>
          </w:tcPr>
          <w:p w:rsidR="00B42EF6" w:rsidRPr="006F15BB" w:rsidRDefault="00D67A37" w:rsidP="00386202">
            <w:pPr>
              <w:jc w:val="right"/>
            </w:pPr>
            <w:r>
              <w:t>112</w:t>
            </w:r>
          </w:p>
        </w:tc>
        <w:tc>
          <w:tcPr>
            <w:tcW w:w="1271" w:type="dxa"/>
          </w:tcPr>
          <w:p w:rsidR="00B42EF6" w:rsidRPr="006F15BB" w:rsidRDefault="00D67A37" w:rsidP="00BE29B6">
            <w:pPr>
              <w:jc w:val="right"/>
            </w:pPr>
            <w:r>
              <w:t>0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Default="00D67A37" w:rsidP="00BE29B6">
            <w:pPr>
              <w:jc w:val="both"/>
            </w:pPr>
            <w:r>
              <w:t>0412 623</w:t>
            </w:r>
          </w:p>
        </w:tc>
        <w:tc>
          <w:tcPr>
            <w:tcW w:w="851" w:type="dxa"/>
          </w:tcPr>
          <w:p w:rsidR="00D67A37" w:rsidRDefault="00D67A3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D67A37" w:rsidRDefault="00D67A37" w:rsidP="00BE29B6">
            <w:r>
              <w:t>Dôvera- podpora zamestnanosti</w:t>
            </w:r>
          </w:p>
        </w:tc>
        <w:tc>
          <w:tcPr>
            <w:tcW w:w="1247" w:type="dxa"/>
            <w:gridSpan w:val="2"/>
          </w:tcPr>
          <w:p w:rsidR="00D67A37" w:rsidRDefault="00D67A37" w:rsidP="00386202">
            <w:pPr>
              <w:jc w:val="right"/>
            </w:pPr>
            <w:r>
              <w:t>4</w:t>
            </w:r>
          </w:p>
        </w:tc>
        <w:tc>
          <w:tcPr>
            <w:tcW w:w="1271" w:type="dxa"/>
          </w:tcPr>
          <w:p w:rsidR="00D67A37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0412 623</w:t>
            </w:r>
            <w:r w:rsidR="00D67A37">
              <w:t xml:space="preserve"> 11</w:t>
            </w:r>
          </w:p>
        </w:tc>
        <w:tc>
          <w:tcPr>
            <w:tcW w:w="851" w:type="dxa"/>
          </w:tcPr>
          <w:p w:rsidR="00B42EF6" w:rsidRDefault="00D67A3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Default="00D67A37" w:rsidP="00BE29B6">
            <w:r>
              <w:t>Dôvera, Union ZP – podpora zamestnanosti</w:t>
            </w:r>
          </w:p>
        </w:tc>
        <w:tc>
          <w:tcPr>
            <w:tcW w:w="1247" w:type="dxa"/>
            <w:gridSpan w:val="2"/>
          </w:tcPr>
          <w:p w:rsidR="00B42EF6" w:rsidRDefault="00D67A37" w:rsidP="00386202">
            <w:pPr>
              <w:jc w:val="right"/>
            </w:pPr>
            <w:r>
              <w:t>508</w:t>
            </w:r>
          </w:p>
        </w:tc>
        <w:tc>
          <w:tcPr>
            <w:tcW w:w="1271" w:type="dxa"/>
          </w:tcPr>
          <w:p w:rsidR="00B42EF6" w:rsidRDefault="00D67A37" w:rsidP="00BE29B6">
            <w:pPr>
              <w:jc w:val="right"/>
            </w:pPr>
            <w:r>
              <w:t>507,27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Default="00D67A37" w:rsidP="00BE29B6">
            <w:pPr>
              <w:jc w:val="both"/>
            </w:pPr>
            <w:r>
              <w:t>0412 623 11</w:t>
            </w:r>
          </w:p>
        </w:tc>
        <w:tc>
          <w:tcPr>
            <w:tcW w:w="851" w:type="dxa"/>
          </w:tcPr>
          <w:p w:rsidR="00D67A37" w:rsidRPr="006F15BB" w:rsidRDefault="00D67A37" w:rsidP="00BE29B6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D67A37" w:rsidRDefault="00D67A37" w:rsidP="00BE29B6">
            <w:r>
              <w:t>Dôvera, Union ZP – podpora zamestnanosti</w:t>
            </w:r>
          </w:p>
        </w:tc>
        <w:tc>
          <w:tcPr>
            <w:tcW w:w="1247" w:type="dxa"/>
            <w:gridSpan w:val="2"/>
          </w:tcPr>
          <w:p w:rsidR="00D67A37" w:rsidRPr="006F15BB" w:rsidRDefault="00D67A37" w:rsidP="00386202">
            <w:pPr>
              <w:jc w:val="right"/>
            </w:pPr>
            <w:r>
              <w:t>82</w:t>
            </w:r>
          </w:p>
        </w:tc>
        <w:tc>
          <w:tcPr>
            <w:tcW w:w="1271" w:type="dxa"/>
          </w:tcPr>
          <w:p w:rsidR="00D67A37" w:rsidRPr="006F15BB" w:rsidRDefault="00D67A37" w:rsidP="00BE29B6">
            <w:pPr>
              <w:jc w:val="right"/>
            </w:pPr>
            <w:r>
              <w:t>81,23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E29B6">
            <w:pPr>
              <w:jc w:val="both"/>
            </w:pPr>
            <w:r>
              <w:t>0412 625001</w:t>
            </w:r>
          </w:p>
        </w:tc>
        <w:tc>
          <w:tcPr>
            <w:tcW w:w="851" w:type="dxa"/>
          </w:tcPr>
          <w:p w:rsidR="00B42EF6" w:rsidRPr="006F15BB" w:rsidRDefault="00D67A3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B42EF6" w:rsidRPr="006F15BB" w:rsidRDefault="00B42EF6" w:rsidP="00BE29B6">
            <w:r>
              <w:t>Nemocenské poistenie- podpora zamestnanosti</w:t>
            </w:r>
          </w:p>
        </w:tc>
        <w:tc>
          <w:tcPr>
            <w:tcW w:w="1247" w:type="dxa"/>
            <w:gridSpan w:val="2"/>
          </w:tcPr>
          <w:p w:rsidR="00B42EF6" w:rsidRPr="006F15BB" w:rsidRDefault="00D67A37" w:rsidP="00386202">
            <w:pPr>
              <w:jc w:val="right"/>
            </w:pPr>
            <w:r>
              <w:t>2</w:t>
            </w:r>
          </w:p>
        </w:tc>
        <w:tc>
          <w:tcPr>
            <w:tcW w:w="1271" w:type="dxa"/>
          </w:tcPr>
          <w:p w:rsidR="00B42EF6" w:rsidRPr="006F15BB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0412 625001</w:t>
            </w:r>
            <w:r w:rsidR="00D67A37">
              <w:t xml:space="preserve"> 11</w:t>
            </w:r>
          </w:p>
        </w:tc>
        <w:tc>
          <w:tcPr>
            <w:tcW w:w="851" w:type="dxa"/>
          </w:tcPr>
          <w:p w:rsidR="00B42EF6" w:rsidRDefault="00D67A3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Default="00B42EF6" w:rsidP="00BE29B6">
            <w:r>
              <w:t>Nemocenské poistenie- podpora zamestnanosti</w:t>
            </w:r>
          </w:p>
        </w:tc>
        <w:tc>
          <w:tcPr>
            <w:tcW w:w="1247" w:type="dxa"/>
            <w:gridSpan w:val="2"/>
          </w:tcPr>
          <w:p w:rsidR="00B42EF6" w:rsidRDefault="00D67A37" w:rsidP="00386202">
            <w:pPr>
              <w:jc w:val="right"/>
            </w:pPr>
            <w:r>
              <w:t>133</w:t>
            </w:r>
          </w:p>
        </w:tc>
        <w:tc>
          <w:tcPr>
            <w:tcW w:w="1271" w:type="dxa"/>
          </w:tcPr>
          <w:p w:rsidR="00B42EF6" w:rsidRDefault="00D67A37" w:rsidP="00BE29B6">
            <w:pPr>
              <w:jc w:val="right"/>
            </w:pPr>
            <w:r>
              <w:t>132,85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Default="00D67A37" w:rsidP="00787E37">
            <w:pPr>
              <w:jc w:val="both"/>
            </w:pPr>
            <w:r>
              <w:lastRenderedPageBreak/>
              <w:t>0412 625001 11</w:t>
            </w:r>
          </w:p>
        </w:tc>
        <w:tc>
          <w:tcPr>
            <w:tcW w:w="851" w:type="dxa"/>
          </w:tcPr>
          <w:p w:rsidR="00D67A37" w:rsidRDefault="00D67A37" w:rsidP="00D67A37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D67A37" w:rsidRDefault="00D67A37" w:rsidP="00787E37">
            <w:r>
              <w:t>Nemocenské poistenie- podpora zamestnanosti</w:t>
            </w:r>
          </w:p>
        </w:tc>
        <w:tc>
          <w:tcPr>
            <w:tcW w:w="1247" w:type="dxa"/>
            <w:gridSpan w:val="2"/>
          </w:tcPr>
          <w:p w:rsidR="00D67A37" w:rsidRDefault="00D67A37" w:rsidP="00787E37">
            <w:pPr>
              <w:jc w:val="right"/>
            </w:pPr>
            <w:r>
              <w:t>19</w:t>
            </w:r>
          </w:p>
        </w:tc>
        <w:tc>
          <w:tcPr>
            <w:tcW w:w="1271" w:type="dxa"/>
          </w:tcPr>
          <w:p w:rsidR="00D67A37" w:rsidRDefault="00D67A37" w:rsidP="00787E37">
            <w:pPr>
              <w:jc w:val="right"/>
            </w:pPr>
            <w:r>
              <w:t>18,99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E29B6">
            <w:pPr>
              <w:jc w:val="both"/>
            </w:pPr>
            <w:r>
              <w:t>0412 625002</w:t>
            </w:r>
          </w:p>
        </w:tc>
        <w:tc>
          <w:tcPr>
            <w:tcW w:w="851" w:type="dxa"/>
          </w:tcPr>
          <w:p w:rsidR="00B42EF6" w:rsidRPr="006F15BB" w:rsidRDefault="00D67A3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Pr="006F15BB" w:rsidRDefault="00B42EF6" w:rsidP="00BE29B6">
            <w:r>
              <w:t xml:space="preserve">Starobné poistenie -podpora zamestnanosti </w:t>
            </w:r>
          </w:p>
        </w:tc>
        <w:tc>
          <w:tcPr>
            <w:tcW w:w="1247" w:type="dxa"/>
            <w:gridSpan w:val="2"/>
          </w:tcPr>
          <w:p w:rsidR="00B42EF6" w:rsidRPr="006F15BB" w:rsidRDefault="00D67A37" w:rsidP="00386202">
            <w:pPr>
              <w:jc w:val="right"/>
            </w:pPr>
            <w:r>
              <w:t>310</w:t>
            </w:r>
          </w:p>
        </w:tc>
        <w:tc>
          <w:tcPr>
            <w:tcW w:w="1271" w:type="dxa"/>
          </w:tcPr>
          <w:p w:rsidR="00B42EF6" w:rsidRPr="006F15BB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0412 625002</w:t>
            </w:r>
          </w:p>
        </w:tc>
        <w:tc>
          <w:tcPr>
            <w:tcW w:w="851" w:type="dxa"/>
          </w:tcPr>
          <w:p w:rsidR="00B42EF6" w:rsidRDefault="00D67A3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B42EF6" w:rsidRDefault="00B42EF6" w:rsidP="00BE29B6">
            <w:r>
              <w:t>Starobné poist</w:t>
            </w:r>
            <w:r w:rsidR="00D67A37">
              <w:t xml:space="preserve">enie -podpora zamestnanosti </w:t>
            </w:r>
          </w:p>
        </w:tc>
        <w:tc>
          <w:tcPr>
            <w:tcW w:w="1247" w:type="dxa"/>
            <w:gridSpan w:val="2"/>
          </w:tcPr>
          <w:p w:rsidR="00B42EF6" w:rsidRDefault="00D67A37" w:rsidP="00386202">
            <w:pPr>
              <w:jc w:val="right"/>
            </w:pPr>
            <w:r>
              <w:t>20</w:t>
            </w:r>
          </w:p>
        </w:tc>
        <w:tc>
          <w:tcPr>
            <w:tcW w:w="1271" w:type="dxa"/>
          </w:tcPr>
          <w:p w:rsidR="00B42EF6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E29B6">
            <w:pPr>
              <w:jc w:val="both"/>
            </w:pPr>
            <w:r>
              <w:t>0412 625003</w:t>
            </w:r>
          </w:p>
        </w:tc>
        <w:tc>
          <w:tcPr>
            <w:tcW w:w="851" w:type="dxa"/>
          </w:tcPr>
          <w:p w:rsidR="00B42EF6" w:rsidRPr="006F15BB" w:rsidRDefault="00B42EF6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Pr="006F15BB" w:rsidRDefault="00B42EF6" w:rsidP="00BE29B6">
            <w:r>
              <w:t xml:space="preserve">Úrazové poistenie- podpora zamestnanosti </w:t>
            </w:r>
          </w:p>
        </w:tc>
        <w:tc>
          <w:tcPr>
            <w:tcW w:w="1247" w:type="dxa"/>
            <w:gridSpan w:val="2"/>
          </w:tcPr>
          <w:p w:rsidR="00B42EF6" w:rsidRPr="006F15BB" w:rsidRDefault="00D67A37" w:rsidP="00386202">
            <w:pPr>
              <w:jc w:val="right"/>
            </w:pPr>
            <w:r>
              <w:t>1024</w:t>
            </w:r>
          </w:p>
        </w:tc>
        <w:tc>
          <w:tcPr>
            <w:tcW w:w="1271" w:type="dxa"/>
          </w:tcPr>
          <w:p w:rsidR="00B42EF6" w:rsidRPr="006F15BB" w:rsidRDefault="00D67A37" w:rsidP="00BE29B6">
            <w:pPr>
              <w:jc w:val="right"/>
            </w:pPr>
            <w:r>
              <w:t>945,48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Pr="006F15BB" w:rsidRDefault="00D67A37" w:rsidP="00787E37">
            <w:pPr>
              <w:jc w:val="both"/>
            </w:pPr>
            <w:r>
              <w:t>0412 625003</w:t>
            </w:r>
          </w:p>
        </w:tc>
        <w:tc>
          <w:tcPr>
            <w:tcW w:w="851" w:type="dxa"/>
          </w:tcPr>
          <w:p w:rsidR="00D67A37" w:rsidRPr="006F15BB" w:rsidRDefault="00D67A37" w:rsidP="00787E37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D67A37" w:rsidRPr="006F15BB" w:rsidRDefault="00D67A37" w:rsidP="00787E37">
            <w:r>
              <w:t xml:space="preserve">Úrazové poistenie- podpora zamestnanosti </w:t>
            </w:r>
          </w:p>
        </w:tc>
        <w:tc>
          <w:tcPr>
            <w:tcW w:w="1247" w:type="dxa"/>
            <w:gridSpan w:val="2"/>
          </w:tcPr>
          <w:p w:rsidR="00D67A37" w:rsidRPr="006F15BB" w:rsidRDefault="00D67A37" w:rsidP="00787E37">
            <w:pPr>
              <w:jc w:val="right"/>
            </w:pPr>
            <w:r>
              <w:t>181</w:t>
            </w:r>
          </w:p>
        </w:tc>
        <w:tc>
          <w:tcPr>
            <w:tcW w:w="1271" w:type="dxa"/>
          </w:tcPr>
          <w:p w:rsidR="00D67A37" w:rsidRPr="006F15BB" w:rsidRDefault="00D67A37" w:rsidP="00787E37">
            <w:pPr>
              <w:jc w:val="right"/>
            </w:pPr>
            <w:r>
              <w:t>180,60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B42EF6" w:rsidP="00BE29B6">
            <w:pPr>
              <w:jc w:val="both"/>
            </w:pPr>
            <w:r>
              <w:t>0412 625003</w:t>
            </w:r>
          </w:p>
        </w:tc>
        <w:tc>
          <w:tcPr>
            <w:tcW w:w="851" w:type="dxa"/>
          </w:tcPr>
          <w:p w:rsidR="00B42EF6" w:rsidRDefault="00D67A37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Default="00B42EF6" w:rsidP="00BE29B6">
            <w:r>
              <w:t>Úrazové poist</w:t>
            </w:r>
            <w:r w:rsidR="00D67A37">
              <w:t xml:space="preserve">enie- podpora zamestnanosti </w:t>
            </w:r>
          </w:p>
        </w:tc>
        <w:tc>
          <w:tcPr>
            <w:tcW w:w="1247" w:type="dxa"/>
            <w:gridSpan w:val="2"/>
          </w:tcPr>
          <w:p w:rsidR="00B42EF6" w:rsidRDefault="00D67A37" w:rsidP="00386202">
            <w:pPr>
              <w:jc w:val="right"/>
            </w:pPr>
            <w:r>
              <w:t>18</w:t>
            </w:r>
          </w:p>
        </w:tc>
        <w:tc>
          <w:tcPr>
            <w:tcW w:w="1271" w:type="dxa"/>
          </w:tcPr>
          <w:p w:rsidR="00B42EF6" w:rsidRDefault="00D67A37" w:rsidP="00BE29B6">
            <w:pPr>
              <w:jc w:val="right"/>
            </w:pPr>
            <w:r>
              <w:t>0</w:t>
            </w:r>
          </w:p>
        </w:tc>
      </w:tr>
      <w:tr w:rsidR="00D67A37" w:rsidRPr="006F15BB" w:rsidTr="00B556A4">
        <w:tc>
          <w:tcPr>
            <w:tcW w:w="1809" w:type="dxa"/>
          </w:tcPr>
          <w:p w:rsidR="00D67A37" w:rsidRDefault="00D67A37" w:rsidP="00BE29B6">
            <w:pPr>
              <w:jc w:val="both"/>
            </w:pPr>
            <w:r>
              <w:t>0412 625003</w:t>
            </w:r>
          </w:p>
        </w:tc>
        <w:tc>
          <w:tcPr>
            <w:tcW w:w="851" w:type="dxa"/>
          </w:tcPr>
          <w:p w:rsidR="00D67A37" w:rsidRDefault="00D67A3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D67A37" w:rsidRDefault="00D67A37" w:rsidP="00BE29B6">
            <w:r>
              <w:t>Úrazové poistenie- podpora zamestnanosti</w:t>
            </w:r>
          </w:p>
        </w:tc>
        <w:tc>
          <w:tcPr>
            <w:tcW w:w="1247" w:type="dxa"/>
            <w:gridSpan w:val="2"/>
          </w:tcPr>
          <w:p w:rsidR="00D67A37" w:rsidRDefault="00D67A37" w:rsidP="00386202">
            <w:pPr>
              <w:jc w:val="right"/>
            </w:pPr>
            <w:r>
              <w:t>1</w:t>
            </w:r>
          </w:p>
        </w:tc>
        <w:tc>
          <w:tcPr>
            <w:tcW w:w="1271" w:type="dxa"/>
          </w:tcPr>
          <w:p w:rsidR="00D67A37" w:rsidRDefault="00D67A37" w:rsidP="00BE29B6">
            <w:pPr>
              <w:jc w:val="right"/>
            </w:pPr>
            <w:r>
              <w:t>0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Pr="006F15BB" w:rsidRDefault="00B42EF6" w:rsidP="00BE29B6">
            <w:pPr>
              <w:jc w:val="both"/>
            </w:pPr>
            <w:r>
              <w:t>0412 62500</w:t>
            </w:r>
            <w:r w:rsidR="00D67A37">
              <w:t>3 11</w:t>
            </w:r>
          </w:p>
        </w:tc>
        <w:tc>
          <w:tcPr>
            <w:tcW w:w="851" w:type="dxa"/>
          </w:tcPr>
          <w:p w:rsidR="00B42EF6" w:rsidRPr="006F15BB" w:rsidRDefault="00B42EF6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B42EF6" w:rsidRPr="006F15BB" w:rsidRDefault="00D67A37" w:rsidP="00BE29B6">
            <w:r>
              <w:t>Úrazové poistenie- podpora zamestnanosti</w:t>
            </w:r>
          </w:p>
        </w:tc>
        <w:tc>
          <w:tcPr>
            <w:tcW w:w="1247" w:type="dxa"/>
            <w:gridSpan w:val="2"/>
          </w:tcPr>
          <w:p w:rsidR="00B42EF6" w:rsidRPr="006F15BB" w:rsidRDefault="002732AA" w:rsidP="00386202">
            <w:pPr>
              <w:jc w:val="right"/>
            </w:pPr>
            <w:r>
              <w:t>59</w:t>
            </w:r>
          </w:p>
        </w:tc>
        <w:tc>
          <w:tcPr>
            <w:tcW w:w="1271" w:type="dxa"/>
          </w:tcPr>
          <w:p w:rsidR="00B42EF6" w:rsidRPr="006F15BB" w:rsidRDefault="002732AA" w:rsidP="00BE29B6">
            <w:pPr>
              <w:jc w:val="right"/>
            </w:pPr>
            <w:r>
              <w:t>58,47</w:t>
            </w:r>
          </w:p>
        </w:tc>
      </w:tr>
      <w:tr w:rsidR="00B42EF6" w:rsidRPr="006F15BB" w:rsidTr="00B556A4">
        <w:tc>
          <w:tcPr>
            <w:tcW w:w="1809" w:type="dxa"/>
          </w:tcPr>
          <w:p w:rsidR="00B42EF6" w:rsidRDefault="002732AA" w:rsidP="00BE29B6">
            <w:pPr>
              <w:jc w:val="both"/>
            </w:pPr>
            <w:r>
              <w:t>0412 625003 11</w:t>
            </w:r>
          </w:p>
        </w:tc>
        <w:tc>
          <w:tcPr>
            <w:tcW w:w="851" w:type="dxa"/>
          </w:tcPr>
          <w:p w:rsidR="00B42EF6" w:rsidRDefault="002732AA" w:rsidP="00BE29B6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B42EF6" w:rsidRPr="006F15BB" w:rsidRDefault="002732AA" w:rsidP="00AE2EA4">
            <w:r>
              <w:t>Úrazové poistenie- podpora zamestnanosti</w:t>
            </w:r>
          </w:p>
        </w:tc>
        <w:tc>
          <w:tcPr>
            <w:tcW w:w="1247" w:type="dxa"/>
            <w:gridSpan w:val="2"/>
          </w:tcPr>
          <w:p w:rsidR="00B42EF6" w:rsidRDefault="002732AA" w:rsidP="00386202">
            <w:pPr>
              <w:jc w:val="right"/>
            </w:pPr>
            <w:r>
              <w:t>13</w:t>
            </w:r>
          </w:p>
        </w:tc>
        <w:tc>
          <w:tcPr>
            <w:tcW w:w="1271" w:type="dxa"/>
          </w:tcPr>
          <w:p w:rsidR="00B42EF6" w:rsidRDefault="002732AA" w:rsidP="00BE29B6">
            <w:pPr>
              <w:jc w:val="right"/>
            </w:pPr>
            <w:r>
              <w:t>10,33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Default="002732AA" w:rsidP="00BE29B6">
            <w:r>
              <w:t>Invalidné poistenie- podpora 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67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787E37">
            <w:r>
              <w:t>Invalidné poistenie- podpora 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3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0412 625004 11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Default="002732AA" w:rsidP="00787E37">
            <w:r>
              <w:t>Invalidné poistenie- podpora 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220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219,31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0412 625004 11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2732AA" w:rsidRDefault="002732AA" w:rsidP="00787E37">
            <w:r>
              <w:t>Invalidné poistenie- podpora 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39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38,69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BE29B6">
            <w:pPr>
              <w:jc w:val="both"/>
            </w:pPr>
            <w:r>
              <w:t>0412 625005</w:t>
            </w:r>
          </w:p>
        </w:tc>
        <w:tc>
          <w:tcPr>
            <w:tcW w:w="851" w:type="dxa"/>
          </w:tcPr>
          <w:p w:rsidR="002732AA" w:rsidRPr="006F15BB" w:rsidRDefault="002732AA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Pr="006F15BB" w:rsidRDefault="002732AA" w:rsidP="00BE29B6">
            <w:r>
              <w:t xml:space="preserve">Poistenie v nezamestnanosti </w:t>
            </w:r>
          </w:p>
        </w:tc>
        <w:tc>
          <w:tcPr>
            <w:tcW w:w="1247" w:type="dxa"/>
            <w:gridSpan w:val="2"/>
          </w:tcPr>
          <w:p w:rsidR="002732AA" w:rsidRPr="006F15BB" w:rsidRDefault="00755EEB" w:rsidP="00386202">
            <w:pPr>
              <w:jc w:val="right"/>
            </w:pPr>
            <w:r>
              <w:t>22</w:t>
            </w:r>
          </w:p>
        </w:tc>
        <w:tc>
          <w:tcPr>
            <w:tcW w:w="1271" w:type="dxa"/>
          </w:tcPr>
          <w:p w:rsidR="002732AA" w:rsidRPr="006F15BB" w:rsidRDefault="00755EEB" w:rsidP="00BE29B6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787E37">
            <w:pPr>
              <w:jc w:val="both"/>
            </w:pPr>
            <w:r>
              <w:t>0412 625005</w:t>
            </w:r>
          </w:p>
        </w:tc>
        <w:tc>
          <w:tcPr>
            <w:tcW w:w="851" w:type="dxa"/>
          </w:tcPr>
          <w:p w:rsidR="002732AA" w:rsidRPr="006F15BB" w:rsidRDefault="002732AA" w:rsidP="00787E37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6F15BB" w:rsidRDefault="002732AA" w:rsidP="00787E37">
            <w:r>
              <w:t xml:space="preserve">Poistenie v nezamestnanosti </w:t>
            </w:r>
          </w:p>
        </w:tc>
        <w:tc>
          <w:tcPr>
            <w:tcW w:w="1247" w:type="dxa"/>
            <w:gridSpan w:val="2"/>
          </w:tcPr>
          <w:p w:rsidR="002732AA" w:rsidRPr="006F15BB" w:rsidRDefault="002732AA" w:rsidP="00787E37">
            <w:pPr>
              <w:jc w:val="right"/>
            </w:pPr>
            <w:r>
              <w:t>1</w:t>
            </w:r>
          </w:p>
        </w:tc>
        <w:tc>
          <w:tcPr>
            <w:tcW w:w="1271" w:type="dxa"/>
          </w:tcPr>
          <w:p w:rsidR="002732AA" w:rsidRPr="006F15BB" w:rsidRDefault="002732AA" w:rsidP="00787E37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0412 625005 11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Default="002732AA" w:rsidP="00BE29B6">
            <w:r>
              <w:t>Poistenie v nezamestnanosti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74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73,11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0412 625005 11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2732AA" w:rsidRDefault="002732AA" w:rsidP="00BE29B6">
            <w:r>
              <w:t>Poistenie v nezamestnanosti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13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12,89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0412 625007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Default="002732AA" w:rsidP="00BE29B6">
            <w:r>
              <w:t>Do rezervného fondu</w:t>
            </w:r>
          </w:p>
        </w:tc>
        <w:tc>
          <w:tcPr>
            <w:tcW w:w="1247" w:type="dxa"/>
            <w:gridSpan w:val="2"/>
          </w:tcPr>
          <w:p w:rsidR="002732AA" w:rsidRDefault="002732AA" w:rsidP="00386202">
            <w:pPr>
              <w:jc w:val="right"/>
            </w:pPr>
            <w:r>
              <w:t>105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BE29B6">
            <w:pPr>
              <w:jc w:val="both"/>
            </w:pPr>
            <w:r>
              <w:t>0412 625007</w:t>
            </w:r>
          </w:p>
        </w:tc>
        <w:tc>
          <w:tcPr>
            <w:tcW w:w="851" w:type="dxa"/>
          </w:tcPr>
          <w:p w:rsidR="002732AA" w:rsidRPr="006F15BB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6F15BB" w:rsidRDefault="002732AA" w:rsidP="003E3F6A">
            <w:r>
              <w:t xml:space="preserve">Do rezervného fondu </w:t>
            </w:r>
          </w:p>
        </w:tc>
        <w:tc>
          <w:tcPr>
            <w:tcW w:w="1247" w:type="dxa"/>
            <w:gridSpan w:val="2"/>
          </w:tcPr>
          <w:p w:rsidR="002732AA" w:rsidRPr="006F15BB" w:rsidRDefault="002732AA" w:rsidP="00386202">
            <w:pPr>
              <w:jc w:val="right"/>
            </w:pPr>
            <w:r>
              <w:t>7</w:t>
            </w:r>
          </w:p>
        </w:tc>
        <w:tc>
          <w:tcPr>
            <w:tcW w:w="1271" w:type="dxa"/>
          </w:tcPr>
          <w:p w:rsidR="002732AA" w:rsidRPr="006F15BB" w:rsidRDefault="002732AA" w:rsidP="00BE29B6">
            <w:pPr>
              <w:jc w:val="right"/>
            </w:pPr>
            <w:r>
              <w:t>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787E37">
            <w:pPr>
              <w:jc w:val="both"/>
            </w:pPr>
            <w:r>
              <w:t>0412 625007 11</w:t>
            </w:r>
          </w:p>
        </w:tc>
        <w:tc>
          <w:tcPr>
            <w:tcW w:w="851" w:type="dxa"/>
          </w:tcPr>
          <w:p w:rsidR="002732AA" w:rsidRPr="006F15BB" w:rsidRDefault="002732AA" w:rsidP="00787E37">
            <w:pPr>
              <w:jc w:val="right"/>
            </w:pPr>
            <w:r>
              <w:t>1161</w:t>
            </w:r>
          </w:p>
        </w:tc>
        <w:tc>
          <w:tcPr>
            <w:tcW w:w="4853" w:type="dxa"/>
          </w:tcPr>
          <w:p w:rsidR="002732AA" w:rsidRPr="006F15BB" w:rsidRDefault="002732AA" w:rsidP="00787E37">
            <w:r>
              <w:t xml:space="preserve">Do rezervného fondu </w:t>
            </w:r>
          </w:p>
        </w:tc>
        <w:tc>
          <w:tcPr>
            <w:tcW w:w="1247" w:type="dxa"/>
            <w:gridSpan w:val="2"/>
          </w:tcPr>
          <w:p w:rsidR="002732AA" w:rsidRPr="006F15BB" w:rsidRDefault="002732AA" w:rsidP="00787E37">
            <w:pPr>
              <w:jc w:val="right"/>
            </w:pPr>
            <w:r>
              <w:t>348</w:t>
            </w:r>
          </w:p>
        </w:tc>
        <w:tc>
          <w:tcPr>
            <w:tcW w:w="1271" w:type="dxa"/>
          </w:tcPr>
          <w:p w:rsidR="002732AA" w:rsidRPr="006F15BB" w:rsidRDefault="002732AA" w:rsidP="00787E37">
            <w:pPr>
              <w:jc w:val="right"/>
            </w:pPr>
            <w:r>
              <w:t>347,13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787E37">
            <w:pPr>
              <w:jc w:val="both"/>
            </w:pPr>
            <w:r>
              <w:t>0412 625007 11</w:t>
            </w:r>
          </w:p>
        </w:tc>
        <w:tc>
          <w:tcPr>
            <w:tcW w:w="851" w:type="dxa"/>
          </w:tcPr>
          <w:p w:rsidR="002732AA" w:rsidRPr="006F15BB" w:rsidRDefault="002732AA" w:rsidP="00787E37">
            <w:pPr>
              <w:jc w:val="right"/>
            </w:pPr>
            <w:r>
              <w:t>1162</w:t>
            </w:r>
          </w:p>
        </w:tc>
        <w:tc>
          <w:tcPr>
            <w:tcW w:w="4853" w:type="dxa"/>
          </w:tcPr>
          <w:p w:rsidR="002732AA" w:rsidRPr="006F15BB" w:rsidRDefault="002732AA" w:rsidP="00787E37">
            <w:r>
              <w:t xml:space="preserve">Do rezervného fondu </w:t>
            </w:r>
          </w:p>
        </w:tc>
        <w:tc>
          <w:tcPr>
            <w:tcW w:w="1247" w:type="dxa"/>
            <w:gridSpan w:val="2"/>
          </w:tcPr>
          <w:p w:rsidR="002732AA" w:rsidRPr="006F15BB" w:rsidRDefault="002732AA" w:rsidP="00787E37">
            <w:pPr>
              <w:jc w:val="right"/>
            </w:pPr>
            <w:r>
              <w:t>62</w:t>
            </w:r>
          </w:p>
        </w:tc>
        <w:tc>
          <w:tcPr>
            <w:tcW w:w="1271" w:type="dxa"/>
          </w:tcPr>
          <w:p w:rsidR="002732AA" w:rsidRPr="006F15BB" w:rsidRDefault="002732AA" w:rsidP="00787E37">
            <w:pPr>
              <w:jc w:val="right"/>
            </w:pPr>
            <w:r>
              <w:t>61,27</w:t>
            </w:r>
          </w:p>
        </w:tc>
      </w:tr>
      <w:tr w:rsidR="002732AA" w:rsidRPr="00221701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C25AD" w:rsidRDefault="002732AA" w:rsidP="00221701">
            <w:pPr>
              <w:jc w:val="both"/>
            </w:pPr>
            <w:r w:rsidRPr="002C25AD">
              <w:t xml:space="preserve">0412 634001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r>
              <w:t>Benzín do kosačky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pPr>
              <w:jc w:val="right"/>
            </w:pPr>
            <w:r>
              <w:t>995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6E0E0C">
            <w:pPr>
              <w:jc w:val="right"/>
            </w:pPr>
            <w:r>
              <w:t>970,71</w:t>
            </w:r>
          </w:p>
        </w:tc>
      </w:tr>
      <w:tr w:rsidR="002732AA" w:rsidRPr="00221701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pPr>
              <w:jc w:val="both"/>
            </w:pPr>
            <w:r>
              <w:t>0412 635004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2C25AD">
            <w:r>
              <w:t>Údržba kosačky, reťazovej píly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BE29B6">
            <w:pPr>
              <w:jc w:val="right"/>
            </w:pPr>
            <w:r>
              <w:t>556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Pr="00221701" w:rsidRDefault="002732AA" w:rsidP="006E0E0C">
            <w:pPr>
              <w:jc w:val="right"/>
            </w:pPr>
            <w:r>
              <w:t>554,67</w:t>
            </w:r>
          </w:p>
        </w:tc>
      </w:tr>
      <w:tr w:rsidR="002732AA" w:rsidRPr="00221701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6704A">
            <w:pPr>
              <w:jc w:val="both"/>
            </w:pPr>
            <w:r>
              <w:t>0412 637004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6704A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6704A">
            <w:r>
              <w:t>Úprava verejných priestranstiev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6704A">
            <w:pPr>
              <w:jc w:val="right"/>
            </w:pPr>
            <w:r>
              <w:t>6260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6704A">
            <w:pPr>
              <w:jc w:val="right"/>
            </w:pPr>
            <w:r>
              <w:t>5962,51</w:t>
            </w:r>
          </w:p>
        </w:tc>
      </w:tr>
      <w:tr w:rsidR="002732AA" w:rsidRPr="00221701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BE29B6">
            <w:pPr>
              <w:jc w:val="both"/>
            </w:pPr>
            <w:r>
              <w:t>0412 637014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2C25AD">
            <w:r>
              <w:t>Stravovanie - podpora zamestnanosti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BE29B6">
            <w:pPr>
              <w:jc w:val="right"/>
            </w:pPr>
            <w:r>
              <w:t>880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2AA" w:rsidRDefault="002732AA" w:rsidP="006E0E0C">
            <w:pPr>
              <w:jc w:val="right"/>
            </w:pPr>
            <w:r>
              <w:t>879,88</w:t>
            </w:r>
          </w:p>
        </w:tc>
      </w:tr>
      <w:tr w:rsidR="002732AA" w:rsidRPr="000B026A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526939">
            <w:pPr>
              <w:rPr>
                <w:b/>
              </w:rPr>
            </w:pPr>
            <w:r w:rsidRPr="00455927">
              <w:rPr>
                <w:b/>
              </w:rPr>
              <w:t xml:space="preserve">Všeobecná pracovná oblasť, </w:t>
            </w:r>
            <w:r w:rsidRPr="00526939">
              <w:rPr>
                <w:b/>
              </w:rPr>
              <w:t>podpora zamestnanosti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755EEB" w:rsidP="00D17E5C">
            <w:pPr>
              <w:jc w:val="right"/>
              <w:rPr>
                <w:b/>
              </w:rPr>
            </w:pPr>
            <w:r>
              <w:rPr>
                <w:b/>
              </w:rPr>
              <w:t>17161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755EEB" w:rsidP="00D17E5C">
            <w:pPr>
              <w:jc w:val="right"/>
              <w:rPr>
                <w:b/>
              </w:rPr>
            </w:pPr>
            <w:r>
              <w:rPr>
                <w:b/>
              </w:rPr>
              <w:t>14456,57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04513 635006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2C25AD">
            <w:r>
              <w:t>Údržba miestnych komunikácií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152157" w:rsidP="00BE29B6">
            <w:pPr>
              <w:jc w:val="right"/>
            </w:pPr>
            <w:r>
              <w:t>6032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152157" w:rsidP="00BE29B6">
            <w:pPr>
              <w:jc w:val="right"/>
            </w:pPr>
            <w:r>
              <w:t>6032,44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 xml:space="preserve">04513 637004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D536D3">
            <w:r>
              <w:t xml:space="preserve">Čerpanie dotácie </w:t>
            </w:r>
            <w:r w:rsidR="00D536D3">
              <w:t>– údržba MK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BF224F" w:rsidP="00BE29B6">
            <w:pPr>
              <w:jc w:val="right"/>
            </w:pPr>
            <w:r>
              <w:t>1215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BF224F" w:rsidP="00BE29B6">
            <w:pPr>
              <w:jc w:val="right"/>
            </w:pPr>
            <w:r>
              <w:t>1214,20</w:t>
            </w:r>
          </w:p>
        </w:tc>
      </w:tr>
      <w:tr w:rsidR="00D536D3" w:rsidRPr="00455927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536D3" w:rsidRDefault="00D536D3" w:rsidP="00BE29B6">
            <w:pPr>
              <w:jc w:val="both"/>
            </w:pPr>
            <w:r>
              <w:t>04513 637004 2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36D3" w:rsidRDefault="00D536D3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D536D3" w:rsidRDefault="00D536D3" w:rsidP="002C25AD">
            <w:r>
              <w:t>Čerpanie dotácie – pozemné komunikácie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6D3" w:rsidRDefault="00D536D3" w:rsidP="00BE29B6">
            <w:pPr>
              <w:jc w:val="right"/>
            </w:pPr>
            <w:r>
              <w:t>58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536D3" w:rsidRDefault="00D536D3" w:rsidP="00BE29B6">
            <w:pPr>
              <w:jc w:val="right"/>
            </w:pPr>
            <w:r>
              <w:t>56,43</w:t>
            </w:r>
          </w:p>
        </w:tc>
      </w:tr>
      <w:tr w:rsidR="002732AA" w:rsidRPr="006C36BB" w:rsidTr="00B556A4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6C36BB" w:rsidRDefault="002732AA" w:rsidP="00EC504A">
            <w:pPr>
              <w:jc w:val="both"/>
              <w:rPr>
                <w:b/>
              </w:rPr>
            </w:pPr>
            <w:r w:rsidRPr="006C36BB">
              <w:rPr>
                <w:b/>
              </w:rPr>
              <w:t>04513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6C36BB" w:rsidRDefault="002732AA" w:rsidP="00EC504A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6C36BB" w:rsidRDefault="002732AA" w:rsidP="00EC504A">
            <w:pPr>
              <w:rPr>
                <w:b/>
              </w:rPr>
            </w:pPr>
            <w:r w:rsidRPr="006C36BB">
              <w:rPr>
                <w:b/>
              </w:rPr>
              <w:t>Správa a údržba ciest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6C36BB" w:rsidRDefault="00950589" w:rsidP="00EC504A">
            <w:pPr>
              <w:jc w:val="right"/>
              <w:rPr>
                <w:b/>
              </w:rPr>
            </w:pPr>
            <w:r>
              <w:rPr>
                <w:b/>
              </w:rPr>
              <w:t>7305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6C36BB" w:rsidRDefault="00950589" w:rsidP="00EC504A">
            <w:pPr>
              <w:jc w:val="right"/>
              <w:rPr>
                <w:b/>
              </w:rPr>
            </w:pPr>
            <w:r>
              <w:rPr>
                <w:b/>
              </w:rPr>
              <w:t>7303,07</w:t>
            </w:r>
          </w:p>
        </w:tc>
      </w:tr>
      <w:tr w:rsidR="002732AA" w:rsidRPr="00C13DC9" w:rsidTr="00B556A4">
        <w:tc>
          <w:tcPr>
            <w:tcW w:w="1809" w:type="dxa"/>
          </w:tcPr>
          <w:p w:rsidR="002732AA" w:rsidRPr="00C13DC9" w:rsidRDefault="002732AA" w:rsidP="00BE29B6">
            <w:pPr>
              <w:jc w:val="both"/>
            </w:pPr>
            <w:r>
              <w:t>0510 632001</w:t>
            </w:r>
          </w:p>
        </w:tc>
        <w:tc>
          <w:tcPr>
            <w:tcW w:w="851" w:type="dxa"/>
          </w:tcPr>
          <w:p w:rsidR="002732AA" w:rsidRPr="00C13DC9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C13DC9" w:rsidRDefault="002732AA" w:rsidP="00BE29B6">
            <w:r>
              <w:t>Kompostovisko - elektrická energia + ČOV</w:t>
            </w:r>
          </w:p>
        </w:tc>
        <w:tc>
          <w:tcPr>
            <w:tcW w:w="1247" w:type="dxa"/>
            <w:gridSpan w:val="2"/>
          </w:tcPr>
          <w:p w:rsidR="002732AA" w:rsidRPr="00C13DC9" w:rsidRDefault="00FC1304" w:rsidP="00BE29B6">
            <w:pPr>
              <w:jc w:val="right"/>
            </w:pPr>
            <w:r>
              <w:t>365</w:t>
            </w:r>
          </w:p>
        </w:tc>
        <w:tc>
          <w:tcPr>
            <w:tcW w:w="1271" w:type="dxa"/>
          </w:tcPr>
          <w:p w:rsidR="002732AA" w:rsidRPr="00C13DC9" w:rsidRDefault="00FC1304" w:rsidP="00BE29B6">
            <w:pPr>
              <w:jc w:val="right"/>
            </w:pPr>
            <w:r>
              <w:t>364,74</w:t>
            </w:r>
          </w:p>
        </w:tc>
      </w:tr>
      <w:tr w:rsidR="002732AA" w:rsidRPr="00C13DC9" w:rsidTr="00B556A4">
        <w:tc>
          <w:tcPr>
            <w:tcW w:w="1809" w:type="dxa"/>
          </w:tcPr>
          <w:p w:rsidR="002732AA" w:rsidRPr="00C13DC9" w:rsidRDefault="002732AA" w:rsidP="00BE29B6">
            <w:pPr>
              <w:jc w:val="both"/>
            </w:pPr>
            <w:r>
              <w:t>0510 637004</w:t>
            </w:r>
          </w:p>
        </w:tc>
        <w:tc>
          <w:tcPr>
            <w:tcW w:w="851" w:type="dxa"/>
          </w:tcPr>
          <w:p w:rsidR="002732AA" w:rsidRPr="00C13DC9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C13DC9" w:rsidRDefault="002732AA" w:rsidP="00BE29B6">
            <w:r>
              <w:t>Odvoz odpadov</w:t>
            </w:r>
          </w:p>
        </w:tc>
        <w:tc>
          <w:tcPr>
            <w:tcW w:w="1247" w:type="dxa"/>
            <w:gridSpan w:val="2"/>
          </w:tcPr>
          <w:p w:rsidR="002732AA" w:rsidRPr="00C13DC9" w:rsidRDefault="00FC1304" w:rsidP="00BE29B6">
            <w:pPr>
              <w:jc w:val="right"/>
            </w:pPr>
            <w:r>
              <w:t>18815</w:t>
            </w:r>
          </w:p>
        </w:tc>
        <w:tc>
          <w:tcPr>
            <w:tcW w:w="1271" w:type="dxa"/>
          </w:tcPr>
          <w:p w:rsidR="002732AA" w:rsidRPr="00C13DC9" w:rsidRDefault="00FC1304" w:rsidP="00BE29B6">
            <w:pPr>
              <w:jc w:val="right"/>
            </w:pPr>
            <w:r>
              <w:t>18204,33</w:t>
            </w:r>
          </w:p>
        </w:tc>
      </w:tr>
      <w:tr w:rsidR="002732AA" w:rsidRPr="00C13DC9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0510 637004 1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BE29B6">
            <w:r>
              <w:t>Dotácia  - životné prostredie</w:t>
            </w:r>
          </w:p>
        </w:tc>
        <w:tc>
          <w:tcPr>
            <w:tcW w:w="1247" w:type="dxa"/>
            <w:gridSpan w:val="2"/>
          </w:tcPr>
          <w:p w:rsidR="002732AA" w:rsidRDefault="002732AA" w:rsidP="00BE29B6">
            <w:pPr>
              <w:jc w:val="right"/>
            </w:pPr>
            <w:r>
              <w:t>120</w:t>
            </w:r>
          </w:p>
        </w:tc>
        <w:tc>
          <w:tcPr>
            <w:tcW w:w="1271" w:type="dxa"/>
          </w:tcPr>
          <w:p w:rsidR="002732AA" w:rsidRDefault="00FC1304" w:rsidP="00BE29B6">
            <w:pPr>
              <w:jc w:val="right"/>
            </w:pPr>
            <w:r>
              <w:t>0</w:t>
            </w:r>
          </w:p>
        </w:tc>
      </w:tr>
      <w:tr w:rsidR="002732AA" w:rsidRPr="00C13DC9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0510 637005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BE29B6">
            <w:r>
              <w:t>Recyklačný fond- dotácia</w:t>
            </w:r>
          </w:p>
        </w:tc>
        <w:tc>
          <w:tcPr>
            <w:tcW w:w="1247" w:type="dxa"/>
            <w:gridSpan w:val="2"/>
          </w:tcPr>
          <w:p w:rsidR="002732AA" w:rsidRDefault="00FC1304" w:rsidP="00FC1304">
            <w:pPr>
              <w:jc w:val="right"/>
            </w:pPr>
            <w:r>
              <w:t>610</w:t>
            </w:r>
          </w:p>
        </w:tc>
        <w:tc>
          <w:tcPr>
            <w:tcW w:w="1271" w:type="dxa"/>
          </w:tcPr>
          <w:p w:rsidR="002732AA" w:rsidRDefault="00FC1304" w:rsidP="00BE29B6">
            <w:pPr>
              <w:jc w:val="right"/>
            </w:pPr>
            <w:r>
              <w:t>610</w:t>
            </w:r>
            <w:r w:rsidR="00B556A4">
              <w:t>,00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>
              <w:rPr>
                <w:b/>
              </w:rPr>
              <w:t>0510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Nakladanie s odpadmi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BE29B6">
            <w:pPr>
              <w:jc w:val="right"/>
              <w:rPr>
                <w:b/>
              </w:rPr>
            </w:pPr>
            <w:r>
              <w:rPr>
                <w:b/>
              </w:rPr>
              <w:t>19910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BE29B6">
            <w:pPr>
              <w:jc w:val="right"/>
              <w:rPr>
                <w:b/>
              </w:rPr>
            </w:pPr>
            <w:r>
              <w:rPr>
                <w:b/>
              </w:rPr>
              <w:t>19179,07</w:t>
            </w:r>
          </w:p>
        </w:tc>
      </w:tr>
      <w:tr w:rsidR="002732AA" w:rsidRPr="003E1237" w:rsidTr="00B556A4">
        <w:tc>
          <w:tcPr>
            <w:tcW w:w="1809" w:type="dxa"/>
          </w:tcPr>
          <w:p w:rsidR="002732AA" w:rsidRPr="003E1237" w:rsidRDefault="002732AA" w:rsidP="00F21ED0">
            <w:pPr>
              <w:jc w:val="both"/>
            </w:pPr>
            <w:r>
              <w:t xml:space="preserve">0640 632001 </w:t>
            </w:r>
          </w:p>
        </w:tc>
        <w:tc>
          <w:tcPr>
            <w:tcW w:w="851" w:type="dxa"/>
          </w:tcPr>
          <w:p w:rsidR="002732AA" w:rsidRPr="003E1237" w:rsidRDefault="002732AA" w:rsidP="00F21ED0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3E1237" w:rsidRDefault="002732AA" w:rsidP="00F21ED0">
            <w:r>
              <w:t xml:space="preserve">Verejné osvetlenie </w:t>
            </w:r>
          </w:p>
        </w:tc>
        <w:tc>
          <w:tcPr>
            <w:tcW w:w="1241" w:type="dxa"/>
          </w:tcPr>
          <w:p w:rsidR="002732AA" w:rsidRPr="003E1237" w:rsidRDefault="00FC1304" w:rsidP="00F21ED0">
            <w:pPr>
              <w:jc w:val="right"/>
            </w:pPr>
            <w:r>
              <w:t>5926</w:t>
            </w:r>
          </w:p>
        </w:tc>
        <w:tc>
          <w:tcPr>
            <w:tcW w:w="1277" w:type="dxa"/>
            <w:gridSpan w:val="2"/>
          </w:tcPr>
          <w:p w:rsidR="002732AA" w:rsidRPr="003E1237" w:rsidRDefault="00FC1304" w:rsidP="00F21ED0">
            <w:pPr>
              <w:jc w:val="right"/>
            </w:pPr>
            <w:r>
              <w:t>5925,14</w:t>
            </w:r>
          </w:p>
        </w:tc>
      </w:tr>
      <w:tr w:rsidR="002732AA" w:rsidRPr="003E1237" w:rsidTr="00B556A4">
        <w:tc>
          <w:tcPr>
            <w:tcW w:w="1809" w:type="dxa"/>
          </w:tcPr>
          <w:p w:rsidR="002732AA" w:rsidRPr="003E1237" w:rsidRDefault="002732AA" w:rsidP="00F21ED0">
            <w:pPr>
              <w:jc w:val="both"/>
            </w:pPr>
            <w:r>
              <w:t>0640 635004</w:t>
            </w:r>
          </w:p>
        </w:tc>
        <w:tc>
          <w:tcPr>
            <w:tcW w:w="851" w:type="dxa"/>
          </w:tcPr>
          <w:p w:rsidR="002732AA" w:rsidRPr="003E1237" w:rsidRDefault="002732AA" w:rsidP="00F21ED0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3E1237" w:rsidRDefault="002732AA" w:rsidP="00F21ED0">
            <w:r>
              <w:t>Údržba verejného osvetlenia</w:t>
            </w:r>
          </w:p>
        </w:tc>
        <w:tc>
          <w:tcPr>
            <w:tcW w:w="1241" w:type="dxa"/>
          </w:tcPr>
          <w:p w:rsidR="002732AA" w:rsidRPr="003E1237" w:rsidRDefault="00FC1304" w:rsidP="00F21ED0">
            <w:pPr>
              <w:jc w:val="right"/>
            </w:pPr>
            <w:r>
              <w:t>946</w:t>
            </w:r>
          </w:p>
        </w:tc>
        <w:tc>
          <w:tcPr>
            <w:tcW w:w="1277" w:type="dxa"/>
            <w:gridSpan w:val="2"/>
          </w:tcPr>
          <w:p w:rsidR="002732AA" w:rsidRPr="003E1237" w:rsidRDefault="00FC1304" w:rsidP="00F21ED0">
            <w:pPr>
              <w:jc w:val="right"/>
            </w:pPr>
            <w:r>
              <w:t>945,09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F21ED0">
            <w:pPr>
              <w:jc w:val="both"/>
              <w:rPr>
                <w:b/>
              </w:rPr>
            </w:pPr>
            <w:r>
              <w:rPr>
                <w:b/>
              </w:rPr>
              <w:t>0640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F21ED0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F21ED0">
            <w:pPr>
              <w:rPr>
                <w:b/>
              </w:rPr>
            </w:pPr>
            <w:r>
              <w:rPr>
                <w:b/>
              </w:rPr>
              <w:t>Verejné osvetlenie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F21ED0">
            <w:pPr>
              <w:jc w:val="right"/>
              <w:rPr>
                <w:b/>
              </w:rPr>
            </w:pPr>
            <w:r>
              <w:rPr>
                <w:b/>
              </w:rPr>
              <w:t>6872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F21ED0">
            <w:pPr>
              <w:jc w:val="right"/>
              <w:rPr>
                <w:b/>
              </w:rPr>
            </w:pPr>
            <w:r>
              <w:rPr>
                <w:b/>
              </w:rPr>
              <w:t>6870,23</w:t>
            </w:r>
          </w:p>
        </w:tc>
      </w:tr>
      <w:tr w:rsidR="002732AA" w:rsidRPr="003E1237" w:rsidTr="00B556A4">
        <w:tc>
          <w:tcPr>
            <w:tcW w:w="1809" w:type="dxa"/>
          </w:tcPr>
          <w:p w:rsidR="002732AA" w:rsidRPr="003E1237" w:rsidRDefault="002732AA" w:rsidP="00BE29B6">
            <w:pPr>
              <w:jc w:val="both"/>
            </w:pPr>
            <w:r>
              <w:t>0810 632001</w:t>
            </w:r>
          </w:p>
        </w:tc>
        <w:tc>
          <w:tcPr>
            <w:tcW w:w="851" w:type="dxa"/>
          </w:tcPr>
          <w:p w:rsidR="002732AA" w:rsidRPr="003E1237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3E1237" w:rsidRDefault="002732AA" w:rsidP="00BE29B6">
            <w:r>
              <w:t>Elektrická energia TJ</w:t>
            </w:r>
          </w:p>
        </w:tc>
        <w:tc>
          <w:tcPr>
            <w:tcW w:w="1247" w:type="dxa"/>
            <w:gridSpan w:val="2"/>
          </w:tcPr>
          <w:p w:rsidR="002732AA" w:rsidRPr="003E1237" w:rsidRDefault="00FC1304" w:rsidP="00BE29B6">
            <w:pPr>
              <w:jc w:val="right"/>
            </w:pPr>
            <w:r>
              <w:t>465</w:t>
            </w:r>
          </w:p>
        </w:tc>
        <w:tc>
          <w:tcPr>
            <w:tcW w:w="1271" w:type="dxa"/>
          </w:tcPr>
          <w:p w:rsidR="002732AA" w:rsidRPr="003E1237" w:rsidRDefault="00FC1304" w:rsidP="00BE29B6">
            <w:pPr>
              <w:jc w:val="right"/>
            </w:pPr>
            <w:r>
              <w:t>464,83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t>0810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 w:rsidRPr="00455927">
              <w:rPr>
                <w:b/>
              </w:rPr>
              <w:t>Rekreačné a športové služby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BE29B6">
            <w:pPr>
              <w:jc w:val="right"/>
              <w:rPr>
                <w:b/>
              </w:rPr>
            </w:pPr>
            <w:r>
              <w:rPr>
                <w:b/>
              </w:rPr>
              <w:t>465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BE29B6">
            <w:pPr>
              <w:jc w:val="right"/>
              <w:rPr>
                <w:b/>
              </w:rPr>
            </w:pPr>
            <w:r>
              <w:rPr>
                <w:b/>
              </w:rPr>
              <w:t>464,83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0820 632001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Plyn KD</w:t>
            </w:r>
          </w:p>
        </w:tc>
        <w:tc>
          <w:tcPr>
            <w:tcW w:w="1247" w:type="dxa"/>
            <w:gridSpan w:val="2"/>
          </w:tcPr>
          <w:p w:rsidR="002732AA" w:rsidRPr="00422C65" w:rsidRDefault="00FC1304" w:rsidP="00BE29B6">
            <w:pPr>
              <w:jc w:val="right"/>
            </w:pPr>
            <w:r>
              <w:t>714</w:t>
            </w:r>
          </w:p>
        </w:tc>
        <w:tc>
          <w:tcPr>
            <w:tcW w:w="1271" w:type="dxa"/>
          </w:tcPr>
          <w:p w:rsidR="002732AA" w:rsidRPr="00422C65" w:rsidRDefault="00FC1304" w:rsidP="00BE29B6">
            <w:pPr>
              <w:jc w:val="right"/>
            </w:pPr>
            <w:r>
              <w:t>714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0820 633006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Materiál</w:t>
            </w:r>
          </w:p>
        </w:tc>
        <w:tc>
          <w:tcPr>
            <w:tcW w:w="1247" w:type="dxa"/>
            <w:gridSpan w:val="2"/>
          </w:tcPr>
          <w:p w:rsidR="002732AA" w:rsidRPr="00422C65" w:rsidRDefault="00FC1304" w:rsidP="00BE29B6">
            <w:pPr>
              <w:jc w:val="right"/>
            </w:pPr>
            <w:r>
              <w:t>300</w:t>
            </w:r>
          </w:p>
        </w:tc>
        <w:tc>
          <w:tcPr>
            <w:tcW w:w="1271" w:type="dxa"/>
          </w:tcPr>
          <w:p w:rsidR="002732AA" w:rsidRPr="00422C65" w:rsidRDefault="00FC1304" w:rsidP="00BE29B6">
            <w:pPr>
              <w:jc w:val="right"/>
            </w:pPr>
            <w:r>
              <w:t>214,13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0820 635006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Údržba KD</w:t>
            </w:r>
          </w:p>
        </w:tc>
        <w:tc>
          <w:tcPr>
            <w:tcW w:w="1247" w:type="dxa"/>
            <w:gridSpan w:val="2"/>
          </w:tcPr>
          <w:p w:rsidR="002732AA" w:rsidRPr="00422C65" w:rsidRDefault="00FC1304" w:rsidP="00BE29B6">
            <w:pPr>
              <w:jc w:val="right"/>
            </w:pPr>
            <w:r>
              <w:t>309</w:t>
            </w:r>
          </w:p>
        </w:tc>
        <w:tc>
          <w:tcPr>
            <w:tcW w:w="1271" w:type="dxa"/>
          </w:tcPr>
          <w:p w:rsidR="002732AA" w:rsidRPr="00422C65" w:rsidRDefault="00FC1304" w:rsidP="00BE29B6">
            <w:pPr>
              <w:jc w:val="right"/>
            </w:pPr>
            <w:r>
              <w:t>308,94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0820 637002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Športové, kultúrne podujatie</w:t>
            </w:r>
          </w:p>
        </w:tc>
        <w:tc>
          <w:tcPr>
            <w:tcW w:w="1247" w:type="dxa"/>
            <w:gridSpan w:val="2"/>
          </w:tcPr>
          <w:p w:rsidR="002732AA" w:rsidRPr="00422C65" w:rsidRDefault="00FC1304" w:rsidP="00BE29B6">
            <w:pPr>
              <w:jc w:val="right"/>
            </w:pPr>
            <w:r>
              <w:t>631</w:t>
            </w:r>
          </w:p>
        </w:tc>
        <w:tc>
          <w:tcPr>
            <w:tcW w:w="1271" w:type="dxa"/>
          </w:tcPr>
          <w:p w:rsidR="002732AA" w:rsidRPr="00422C65" w:rsidRDefault="00FC1304" w:rsidP="00BE29B6">
            <w:pPr>
              <w:jc w:val="right"/>
            </w:pPr>
            <w:r>
              <w:t>624,43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6D2D9B" w:rsidRDefault="002732AA" w:rsidP="006D2D9B">
            <w:pPr>
              <w:jc w:val="both"/>
              <w:rPr>
                <w:sz w:val="22"/>
                <w:szCs w:val="22"/>
              </w:rPr>
            </w:pPr>
            <w:r w:rsidRPr="006D2D9B">
              <w:rPr>
                <w:sz w:val="22"/>
                <w:szCs w:val="22"/>
              </w:rPr>
              <w:t xml:space="preserve">0820 637012 </w:t>
            </w:r>
          </w:p>
        </w:tc>
        <w:tc>
          <w:tcPr>
            <w:tcW w:w="851" w:type="dxa"/>
          </w:tcPr>
          <w:p w:rsidR="002732AA" w:rsidRPr="006D2D9B" w:rsidRDefault="002732AA" w:rsidP="00BE29B6">
            <w:pPr>
              <w:jc w:val="right"/>
            </w:pPr>
            <w:r w:rsidRPr="006D2D9B">
              <w:t>41</w:t>
            </w:r>
          </w:p>
        </w:tc>
        <w:tc>
          <w:tcPr>
            <w:tcW w:w="4853" w:type="dxa"/>
          </w:tcPr>
          <w:p w:rsidR="002732AA" w:rsidRPr="006D2D9B" w:rsidRDefault="002732AA" w:rsidP="00BE29B6">
            <w:r w:rsidRPr="006D2D9B">
              <w:t>Poplatky SOZA</w:t>
            </w:r>
          </w:p>
        </w:tc>
        <w:tc>
          <w:tcPr>
            <w:tcW w:w="1247" w:type="dxa"/>
            <w:gridSpan w:val="2"/>
          </w:tcPr>
          <w:p w:rsidR="002732AA" w:rsidRPr="006D2D9B" w:rsidRDefault="002732AA" w:rsidP="00BE29B6">
            <w:pPr>
              <w:jc w:val="right"/>
            </w:pPr>
            <w:r>
              <w:t>60</w:t>
            </w:r>
          </w:p>
        </w:tc>
        <w:tc>
          <w:tcPr>
            <w:tcW w:w="1271" w:type="dxa"/>
          </w:tcPr>
          <w:p w:rsidR="002732AA" w:rsidRDefault="002732AA" w:rsidP="00BE29B6">
            <w:pPr>
              <w:jc w:val="right"/>
            </w:pPr>
            <w:r>
              <w:t>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6D2D9B" w:rsidRDefault="002732AA" w:rsidP="006D2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08205 633009</w:t>
            </w:r>
          </w:p>
        </w:tc>
        <w:tc>
          <w:tcPr>
            <w:tcW w:w="851" w:type="dxa"/>
          </w:tcPr>
          <w:p w:rsidR="002732AA" w:rsidRPr="006D2D9B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6D2D9B" w:rsidRDefault="002732AA" w:rsidP="00BE29B6">
            <w:r>
              <w:t>Knižnica- nákup kníh</w:t>
            </w:r>
          </w:p>
        </w:tc>
        <w:tc>
          <w:tcPr>
            <w:tcW w:w="1247" w:type="dxa"/>
            <w:gridSpan w:val="2"/>
          </w:tcPr>
          <w:p w:rsidR="002732AA" w:rsidRDefault="00FC1304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</w:tcPr>
          <w:p w:rsidR="002732AA" w:rsidRDefault="00FC1304" w:rsidP="00BE29B6">
            <w:pPr>
              <w:jc w:val="right"/>
            </w:pPr>
            <w:r>
              <w:t>18,86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lastRenderedPageBreak/>
              <w:t>0820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Kultúrne služby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BE29B6">
            <w:pPr>
              <w:jc w:val="right"/>
              <w:rPr>
                <w:b/>
              </w:rPr>
            </w:pPr>
            <w:r>
              <w:rPr>
                <w:b/>
              </w:rPr>
              <w:t>2114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C1304" w:rsidP="00243A3F">
            <w:pPr>
              <w:jc w:val="right"/>
              <w:rPr>
                <w:b/>
              </w:rPr>
            </w:pPr>
            <w:r>
              <w:rPr>
                <w:b/>
              </w:rPr>
              <w:t>1880,36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0840 632001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Elektrická energia Dom smútku</w:t>
            </w:r>
          </w:p>
        </w:tc>
        <w:tc>
          <w:tcPr>
            <w:tcW w:w="1247" w:type="dxa"/>
            <w:gridSpan w:val="2"/>
          </w:tcPr>
          <w:p w:rsidR="002732AA" w:rsidRPr="00422C65" w:rsidRDefault="002732AA" w:rsidP="00BE29B6">
            <w:pPr>
              <w:jc w:val="right"/>
            </w:pPr>
            <w:r>
              <w:t>200</w:t>
            </w:r>
          </w:p>
        </w:tc>
        <w:tc>
          <w:tcPr>
            <w:tcW w:w="1271" w:type="dxa"/>
          </w:tcPr>
          <w:p w:rsidR="002732AA" w:rsidRPr="00422C65" w:rsidRDefault="00F86101" w:rsidP="00BE29B6">
            <w:pPr>
              <w:jc w:val="right"/>
            </w:pPr>
            <w:r>
              <w:t>151,69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0840 632002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Voda Dom smútku</w:t>
            </w:r>
          </w:p>
        </w:tc>
        <w:tc>
          <w:tcPr>
            <w:tcW w:w="1247" w:type="dxa"/>
            <w:gridSpan w:val="2"/>
          </w:tcPr>
          <w:p w:rsidR="002732AA" w:rsidRPr="00422C65" w:rsidRDefault="002732AA" w:rsidP="00BE29B6">
            <w:pPr>
              <w:jc w:val="right"/>
            </w:pPr>
            <w:r>
              <w:t>70</w:t>
            </w:r>
          </w:p>
        </w:tc>
        <w:tc>
          <w:tcPr>
            <w:tcW w:w="1271" w:type="dxa"/>
          </w:tcPr>
          <w:p w:rsidR="002732AA" w:rsidRPr="00422C65" w:rsidRDefault="00F86101" w:rsidP="00BE29B6">
            <w:pPr>
              <w:jc w:val="right"/>
            </w:pPr>
            <w:r>
              <w:t>31,44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0840 633006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Drobný materiál Dom smútku</w:t>
            </w:r>
          </w:p>
        </w:tc>
        <w:tc>
          <w:tcPr>
            <w:tcW w:w="1247" w:type="dxa"/>
            <w:gridSpan w:val="2"/>
          </w:tcPr>
          <w:p w:rsidR="002732AA" w:rsidRPr="00422C65" w:rsidRDefault="00F86101" w:rsidP="00BE29B6">
            <w:pPr>
              <w:jc w:val="right"/>
            </w:pPr>
            <w:r>
              <w:t>50</w:t>
            </w:r>
          </w:p>
        </w:tc>
        <w:tc>
          <w:tcPr>
            <w:tcW w:w="1271" w:type="dxa"/>
          </w:tcPr>
          <w:p w:rsidR="002732AA" w:rsidRPr="00422C65" w:rsidRDefault="00F86101" w:rsidP="00BE29B6">
            <w:pPr>
              <w:jc w:val="right"/>
            </w:pPr>
            <w:r>
              <w:t>42,30</w:t>
            </w:r>
          </w:p>
        </w:tc>
      </w:tr>
      <w:tr w:rsidR="00F86101" w:rsidRPr="00422C65" w:rsidTr="00B556A4">
        <w:tc>
          <w:tcPr>
            <w:tcW w:w="1809" w:type="dxa"/>
          </w:tcPr>
          <w:p w:rsidR="00F86101" w:rsidRDefault="00F86101" w:rsidP="00BE29B6">
            <w:pPr>
              <w:jc w:val="both"/>
            </w:pPr>
            <w:r>
              <w:t>0840 637015</w:t>
            </w:r>
          </w:p>
        </w:tc>
        <w:tc>
          <w:tcPr>
            <w:tcW w:w="851" w:type="dxa"/>
          </w:tcPr>
          <w:p w:rsidR="00F86101" w:rsidRDefault="00F86101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F86101" w:rsidRDefault="00F86101" w:rsidP="00BE29B6">
            <w:r>
              <w:t>Poistenie DS</w:t>
            </w:r>
          </w:p>
        </w:tc>
        <w:tc>
          <w:tcPr>
            <w:tcW w:w="1247" w:type="dxa"/>
            <w:gridSpan w:val="2"/>
          </w:tcPr>
          <w:p w:rsidR="00F86101" w:rsidRDefault="00F86101" w:rsidP="00BE29B6">
            <w:pPr>
              <w:jc w:val="right"/>
            </w:pPr>
            <w:r>
              <w:t>169</w:t>
            </w:r>
          </w:p>
        </w:tc>
        <w:tc>
          <w:tcPr>
            <w:tcW w:w="1271" w:type="dxa"/>
          </w:tcPr>
          <w:p w:rsidR="00F86101" w:rsidRDefault="00F86101" w:rsidP="00BE29B6">
            <w:pPr>
              <w:jc w:val="right"/>
            </w:pPr>
            <w:r>
              <w:t>168,61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t>0840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 w:rsidRPr="00455927">
              <w:rPr>
                <w:b/>
              </w:rPr>
              <w:t>Cintorínske služby a dom smútku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86101" w:rsidP="00BE29B6">
            <w:pPr>
              <w:jc w:val="right"/>
              <w:rPr>
                <w:b/>
              </w:rPr>
            </w:pPr>
            <w:r>
              <w:rPr>
                <w:b/>
              </w:rPr>
              <w:t>489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86101" w:rsidP="00BE29B6">
            <w:pPr>
              <w:jc w:val="right"/>
              <w:rPr>
                <w:b/>
              </w:rPr>
            </w:pPr>
            <w:r>
              <w:rPr>
                <w:b/>
              </w:rPr>
              <w:t>394,04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12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0860 642007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12" w:space="0" w:color="auto"/>
            </w:tcBorders>
          </w:tcPr>
          <w:p w:rsidR="002732AA" w:rsidRPr="00422C65" w:rsidRDefault="002732AA" w:rsidP="00BE29B6">
            <w:r>
              <w:t>Dotácia cirkvám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</w:tcPr>
          <w:p w:rsidR="002732AA" w:rsidRPr="00422C65" w:rsidRDefault="00F86101" w:rsidP="00BE29B6">
            <w:pPr>
              <w:jc w:val="right"/>
            </w:pPr>
            <w:r>
              <w:t>3</w:t>
            </w:r>
            <w:r w:rsidR="002732AA">
              <w:t>000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</w:tcPr>
          <w:p w:rsidR="002732AA" w:rsidRPr="00422C65" w:rsidRDefault="00F86101" w:rsidP="00BE29B6">
            <w:pPr>
              <w:jc w:val="right"/>
            </w:pPr>
            <w:r>
              <w:t>3</w:t>
            </w:r>
            <w:r w:rsidR="002732AA">
              <w:t>000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>
              <w:rPr>
                <w:b/>
              </w:rPr>
              <w:t>086</w:t>
            </w:r>
            <w:r w:rsidRPr="00455927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Kultúra, náboženstvo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B22191" w:rsidP="00BE29B6">
            <w:pPr>
              <w:jc w:val="right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B22191" w:rsidP="002D3C85">
            <w:pPr>
              <w:jc w:val="right"/>
              <w:rPr>
                <w:b/>
              </w:rPr>
            </w:pPr>
            <w:r>
              <w:rPr>
                <w:b/>
              </w:rPr>
              <w:t>3000,00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09111 611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Tarifné platy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330350">
            <w:pPr>
              <w:jc w:val="right"/>
            </w:pPr>
            <w:r>
              <w:t>34438</w:t>
            </w:r>
          </w:p>
        </w:tc>
        <w:tc>
          <w:tcPr>
            <w:tcW w:w="1271" w:type="dxa"/>
          </w:tcPr>
          <w:p w:rsidR="002732AA" w:rsidRPr="00422C65" w:rsidRDefault="00F535EE" w:rsidP="00AE2EA4">
            <w:pPr>
              <w:jc w:val="right"/>
            </w:pPr>
            <w:r>
              <w:t>32574,99</w:t>
            </w:r>
          </w:p>
        </w:tc>
      </w:tr>
      <w:tr w:rsidR="00F535EE" w:rsidRPr="00422C65" w:rsidTr="00B556A4">
        <w:tc>
          <w:tcPr>
            <w:tcW w:w="1809" w:type="dxa"/>
          </w:tcPr>
          <w:p w:rsidR="00F535EE" w:rsidRDefault="00F535EE" w:rsidP="00BE29B6">
            <w:pPr>
              <w:jc w:val="both"/>
            </w:pPr>
            <w:r>
              <w:t>09111 611</w:t>
            </w:r>
          </w:p>
        </w:tc>
        <w:tc>
          <w:tcPr>
            <w:tcW w:w="851" w:type="dxa"/>
          </w:tcPr>
          <w:p w:rsidR="00F535EE" w:rsidRDefault="00F535EE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F535EE" w:rsidRDefault="00F535EE" w:rsidP="00BE29B6">
            <w:r>
              <w:t>Čerpanie dotácie pre nepedagog. zamestnancov</w:t>
            </w:r>
          </w:p>
        </w:tc>
        <w:tc>
          <w:tcPr>
            <w:tcW w:w="1247" w:type="dxa"/>
            <w:gridSpan w:val="2"/>
          </w:tcPr>
          <w:p w:rsidR="00F535EE" w:rsidRDefault="00F535EE" w:rsidP="00BE29B6">
            <w:pPr>
              <w:jc w:val="right"/>
            </w:pPr>
            <w:r>
              <w:t>1805</w:t>
            </w:r>
          </w:p>
        </w:tc>
        <w:tc>
          <w:tcPr>
            <w:tcW w:w="1271" w:type="dxa"/>
          </w:tcPr>
          <w:p w:rsidR="00F535EE" w:rsidRDefault="00F535EE" w:rsidP="00BE29B6">
            <w:pPr>
              <w:jc w:val="right"/>
            </w:pPr>
            <w:r>
              <w:t>1805,00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09111 612001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>Osobný príplatok MŠ</w:t>
            </w:r>
          </w:p>
        </w:tc>
        <w:tc>
          <w:tcPr>
            <w:tcW w:w="1247" w:type="dxa"/>
            <w:gridSpan w:val="2"/>
          </w:tcPr>
          <w:p w:rsidR="002732AA" w:rsidRDefault="00F535EE" w:rsidP="00BE29B6">
            <w:pPr>
              <w:jc w:val="right"/>
            </w:pPr>
            <w:r>
              <w:t>1893</w:t>
            </w:r>
          </w:p>
        </w:tc>
        <w:tc>
          <w:tcPr>
            <w:tcW w:w="1271" w:type="dxa"/>
          </w:tcPr>
          <w:p w:rsidR="002732AA" w:rsidRDefault="00F535EE" w:rsidP="00BE29B6">
            <w:pPr>
              <w:jc w:val="right"/>
            </w:pPr>
            <w:r>
              <w:t>1888,43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09111 612002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Za riadenie, triednictvo, zmennosť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2248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2247,82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09111 614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>Odmeny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375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350,00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CE1026">
            <w:r>
              <w:t>Všeobecná  ZP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18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Dôvera ZP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3789</w:t>
            </w:r>
          </w:p>
        </w:tc>
        <w:tc>
          <w:tcPr>
            <w:tcW w:w="1271" w:type="dxa"/>
          </w:tcPr>
          <w:p w:rsidR="002732AA" w:rsidRPr="00422C65" w:rsidRDefault="00F535EE" w:rsidP="00056520">
            <w:pPr>
              <w:jc w:val="right"/>
            </w:pPr>
            <w:r>
              <w:t>3788,34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Nemocenské poistenie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534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533,80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Starobné poistenie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5376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5375,67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Úrazové poistenie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310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306,93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Invalidné poistenie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1152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1151,79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09111 625005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Poistenie v nezamestnanosti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382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381,32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09111 625007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Príspevok do rezervného fondu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1824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1823,61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D1C15">
            <w:pPr>
              <w:jc w:val="both"/>
            </w:pPr>
            <w:r>
              <w:t>09111 629</w:t>
            </w:r>
          </w:p>
        </w:tc>
        <w:tc>
          <w:tcPr>
            <w:tcW w:w="851" w:type="dxa"/>
          </w:tcPr>
          <w:p w:rsidR="002732AA" w:rsidRDefault="002732AA" w:rsidP="00BD1C15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D1C15">
            <w:r>
              <w:t>DDS MŠ</w:t>
            </w:r>
          </w:p>
        </w:tc>
        <w:tc>
          <w:tcPr>
            <w:tcW w:w="1247" w:type="dxa"/>
            <w:gridSpan w:val="2"/>
          </w:tcPr>
          <w:p w:rsidR="002732AA" w:rsidRDefault="00F535EE" w:rsidP="00BD1C15">
            <w:pPr>
              <w:jc w:val="right"/>
            </w:pPr>
            <w:r>
              <w:t>517</w:t>
            </w:r>
          </w:p>
        </w:tc>
        <w:tc>
          <w:tcPr>
            <w:tcW w:w="1271" w:type="dxa"/>
          </w:tcPr>
          <w:p w:rsidR="002732AA" w:rsidRDefault="00F535EE" w:rsidP="00BD1C15">
            <w:pPr>
              <w:jc w:val="right"/>
            </w:pPr>
            <w:r>
              <w:t>495,00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09111 632001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Elektrina MŠ, plyn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10387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10386,02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09111 632002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Voda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439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438,74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 xml:space="preserve">09111 632003 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Telefón MŠ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638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638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2633E9" w:rsidRDefault="002732AA" w:rsidP="00BE29B6">
            <w:pPr>
              <w:jc w:val="both"/>
              <w:rPr>
                <w:sz w:val="22"/>
                <w:szCs w:val="22"/>
              </w:rPr>
            </w:pPr>
            <w:r w:rsidRPr="002633E9">
              <w:rPr>
                <w:sz w:val="22"/>
                <w:szCs w:val="22"/>
              </w:rPr>
              <w:t>09111 633006 1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Pomôcky, hračky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2179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2129,59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09111 633009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Čerpanie dotácie – predškolská výchova</w:t>
            </w:r>
          </w:p>
        </w:tc>
        <w:tc>
          <w:tcPr>
            <w:tcW w:w="1247" w:type="dxa"/>
            <w:gridSpan w:val="2"/>
          </w:tcPr>
          <w:p w:rsidR="002732AA" w:rsidRPr="00422C65" w:rsidRDefault="00F535EE" w:rsidP="00BE29B6">
            <w:pPr>
              <w:jc w:val="right"/>
            </w:pPr>
            <w:r>
              <w:t>1827</w:t>
            </w:r>
          </w:p>
        </w:tc>
        <w:tc>
          <w:tcPr>
            <w:tcW w:w="1271" w:type="dxa"/>
          </w:tcPr>
          <w:p w:rsidR="002732AA" w:rsidRPr="00422C65" w:rsidRDefault="00F535EE" w:rsidP="00BE29B6">
            <w:pPr>
              <w:jc w:val="right"/>
            </w:pPr>
            <w:r>
              <w:t>1827</w:t>
            </w:r>
            <w:r w:rsidR="00B556A4">
              <w:t>,00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BE29B6">
            <w:pPr>
              <w:jc w:val="both"/>
            </w:pPr>
            <w:r w:rsidRPr="006F15BB">
              <w:t>09111 633009</w:t>
            </w:r>
          </w:p>
        </w:tc>
        <w:tc>
          <w:tcPr>
            <w:tcW w:w="851" w:type="dxa"/>
          </w:tcPr>
          <w:p w:rsidR="002732AA" w:rsidRPr="006F15BB" w:rsidRDefault="002732AA" w:rsidP="00BE29B6">
            <w:pPr>
              <w:jc w:val="right"/>
            </w:pPr>
            <w:r w:rsidRPr="006F15BB">
              <w:t>41</w:t>
            </w:r>
          </w:p>
        </w:tc>
        <w:tc>
          <w:tcPr>
            <w:tcW w:w="4853" w:type="dxa"/>
          </w:tcPr>
          <w:p w:rsidR="002732AA" w:rsidRPr="006F15BB" w:rsidRDefault="002732AA" w:rsidP="00BE29B6">
            <w:r w:rsidRPr="006F15BB">
              <w:t>Knihy, tlačiva, časopisy</w:t>
            </w:r>
          </w:p>
        </w:tc>
        <w:tc>
          <w:tcPr>
            <w:tcW w:w="1247" w:type="dxa"/>
            <w:gridSpan w:val="2"/>
          </w:tcPr>
          <w:p w:rsidR="002732AA" w:rsidRPr="006F15BB" w:rsidRDefault="00F535EE" w:rsidP="00F535EE">
            <w:pPr>
              <w:jc w:val="right"/>
            </w:pPr>
            <w:r>
              <w:t>121</w:t>
            </w:r>
          </w:p>
        </w:tc>
        <w:tc>
          <w:tcPr>
            <w:tcW w:w="1271" w:type="dxa"/>
          </w:tcPr>
          <w:p w:rsidR="002732AA" w:rsidRPr="006F15BB" w:rsidRDefault="00F535EE" w:rsidP="00BE29B6">
            <w:pPr>
              <w:jc w:val="right"/>
            </w:pPr>
            <w:r>
              <w:t>88,32</w:t>
            </w:r>
          </w:p>
        </w:tc>
      </w:tr>
      <w:tr w:rsidR="002732AA" w:rsidRPr="006F15BB" w:rsidTr="00B556A4">
        <w:tc>
          <w:tcPr>
            <w:tcW w:w="1809" w:type="dxa"/>
          </w:tcPr>
          <w:p w:rsidR="002732AA" w:rsidRPr="006F15BB" w:rsidRDefault="002732AA" w:rsidP="00BE29B6">
            <w:pPr>
              <w:jc w:val="both"/>
            </w:pPr>
            <w:r w:rsidRPr="006F15BB">
              <w:t>09111 635006</w:t>
            </w:r>
          </w:p>
        </w:tc>
        <w:tc>
          <w:tcPr>
            <w:tcW w:w="851" w:type="dxa"/>
          </w:tcPr>
          <w:p w:rsidR="002732AA" w:rsidRPr="006F15BB" w:rsidRDefault="002732AA" w:rsidP="00BE29B6">
            <w:pPr>
              <w:jc w:val="right"/>
            </w:pPr>
            <w:r w:rsidRPr="006F15BB">
              <w:t>111</w:t>
            </w:r>
          </w:p>
        </w:tc>
        <w:tc>
          <w:tcPr>
            <w:tcW w:w="4853" w:type="dxa"/>
          </w:tcPr>
          <w:p w:rsidR="002732AA" w:rsidRPr="006F15BB" w:rsidRDefault="002732AA" w:rsidP="00BE29B6">
            <w:r w:rsidRPr="006F15BB">
              <w:t>Údržba MŠ</w:t>
            </w:r>
          </w:p>
        </w:tc>
        <w:tc>
          <w:tcPr>
            <w:tcW w:w="1247" w:type="dxa"/>
            <w:gridSpan w:val="2"/>
          </w:tcPr>
          <w:p w:rsidR="002732AA" w:rsidRPr="006F15BB" w:rsidRDefault="00662D36" w:rsidP="00F32E11">
            <w:pPr>
              <w:jc w:val="right"/>
            </w:pPr>
            <w:r>
              <w:t>1461</w:t>
            </w:r>
          </w:p>
        </w:tc>
        <w:tc>
          <w:tcPr>
            <w:tcW w:w="1271" w:type="dxa"/>
          </w:tcPr>
          <w:p w:rsidR="002732AA" w:rsidRPr="006F15BB" w:rsidRDefault="00662D36" w:rsidP="00BE29B6">
            <w:pPr>
              <w:jc w:val="right"/>
            </w:pPr>
            <w:r>
              <w:t>1458,34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09111 637001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Školenia, kurzy, semináre</w:t>
            </w:r>
          </w:p>
        </w:tc>
        <w:tc>
          <w:tcPr>
            <w:tcW w:w="1247" w:type="dxa"/>
            <w:gridSpan w:val="2"/>
          </w:tcPr>
          <w:p w:rsidR="002732AA" w:rsidRPr="00422C65" w:rsidRDefault="00662D36" w:rsidP="00BE29B6">
            <w:pPr>
              <w:jc w:val="right"/>
            </w:pPr>
            <w:r>
              <w:t>62</w:t>
            </w:r>
          </w:p>
        </w:tc>
        <w:tc>
          <w:tcPr>
            <w:tcW w:w="1271" w:type="dxa"/>
          </w:tcPr>
          <w:p w:rsidR="002732AA" w:rsidRPr="00422C65" w:rsidRDefault="00662D36" w:rsidP="00BE29B6">
            <w:pPr>
              <w:jc w:val="right"/>
            </w:pPr>
            <w:r>
              <w:t>11,60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09111 637005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 xml:space="preserve">Revízie </w:t>
            </w:r>
          </w:p>
        </w:tc>
        <w:tc>
          <w:tcPr>
            <w:tcW w:w="1247" w:type="dxa"/>
            <w:gridSpan w:val="2"/>
          </w:tcPr>
          <w:p w:rsidR="002732AA" w:rsidRDefault="00662D36" w:rsidP="00BE29B6">
            <w:pPr>
              <w:jc w:val="right"/>
            </w:pPr>
            <w:r>
              <w:t>5189</w:t>
            </w:r>
          </w:p>
        </w:tc>
        <w:tc>
          <w:tcPr>
            <w:tcW w:w="1271" w:type="dxa"/>
          </w:tcPr>
          <w:p w:rsidR="002732AA" w:rsidRDefault="00662D36" w:rsidP="00BE29B6">
            <w:pPr>
              <w:jc w:val="right"/>
            </w:pPr>
            <w:r>
              <w:t>5188,84</w:t>
            </w:r>
          </w:p>
        </w:tc>
      </w:tr>
      <w:tr w:rsidR="00662D36" w:rsidRPr="00422C65" w:rsidTr="00B556A4">
        <w:tc>
          <w:tcPr>
            <w:tcW w:w="1809" w:type="dxa"/>
          </w:tcPr>
          <w:p w:rsidR="00662D36" w:rsidRDefault="00662D36" w:rsidP="00BE29B6">
            <w:pPr>
              <w:jc w:val="both"/>
            </w:pPr>
            <w:r>
              <w:t>09111 637012</w:t>
            </w:r>
          </w:p>
        </w:tc>
        <w:tc>
          <w:tcPr>
            <w:tcW w:w="851" w:type="dxa"/>
          </w:tcPr>
          <w:p w:rsidR="00662D36" w:rsidRDefault="00662D36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662D36" w:rsidRDefault="00662D36" w:rsidP="00BE29B6">
            <w:r>
              <w:t>Poplatky MŠ</w:t>
            </w:r>
          </w:p>
        </w:tc>
        <w:tc>
          <w:tcPr>
            <w:tcW w:w="1247" w:type="dxa"/>
            <w:gridSpan w:val="2"/>
          </w:tcPr>
          <w:p w:rsidR="00662D36" w:rsidRDefault="00662D36" w:rsidP="00BE29B6">
            <w:pPr>
              <w:jc w:val="right"/>
            </w:pPr>
            <w:r>
              <w:t>30</w:t>
            </w:r>
          </w:p>
        </w:tc>
        <w:tc>
          <w:tcPr>
            <w:tcW w:w="1271" w:type="dxa"/>
          </w:tcPr>
          <w:p w:rsidR="00662D36" w:rsidRDefault="00662D36" w:rsidP="00BE29B6">
            <w:pPr>
              <w:jc w:val="right"/>
            </w:pPr>
            <w:r>
              <w:t>30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09111 637014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Stravné MŠ</w:t>
            </w:r>
          </w:p>
        </w:tc>
        <w:tc>
          <w:tcPr>
            <w:tcW w:w="1247" w:type="dxa"/>
            <w:gridSpan w:val="2"/>
          </w:tcPr>
          <w:p w:rsidR="002732AA" w:rsidRPr="00422C65" w:rsidRDefault="00662D36" w:rsidP="00BE29B6">
            <w:pPr>
              <w:jc w:val="right"/>
            </w:pPr>
            <w:r>
              <w:t>300</w:t>
            </w:r>
          </w:p>
        </w:tc>
        <w:tc>
          <w:tcPr>
            <w:tcW w:w="1271" w:type="dxa"/>
          </w:tcPr>
          <w:p w:rsidR="002732AA" w:rsidRPr="00422C65" w:rsidRDefault="00662D36" w:rsidP="00BE29B6">
            <w:pPr>
              <w:jc w:val="right"/>
            </w:pPr>
            <w:r>
              <w:t>298,82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2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09111 637015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2" w:space="0" w:color="auto"/>
            </w:tcBorders>
          </w:tcPr>
          <w:p w:rsidR="002732AA" w:rsidRPr="00422C65" w:rsidRDefault="002732AA" w:rsidP="00BE29B6">
            <w:r>
              <w:t>Poistenie majetku MŠ</w:t>
            </w:r>
          </w:p>
        </w:tc>
        <w:tc>
          <w:tcPr>
            <w:tcW w:w="1247" w:type="dxa"/>
            <w:gridSpan w:val="2"/>
            <w:tcBorders>
              <w:bottom w:val="single" w:sz="2" w:space="0" w:color="auto"/>
            </w:tcBorders>
          </w:tcPr>
          <w:p w:rsidR="002732AA" w:rsidRPr="00422C65" w:rsidRDefault="00662D36" w:rsidP="00BE29B6">
            <w:pPr>
              <w:jc w:val="right"/>
            </w:pPr>
            <w:r>
              <w:t>74</w:t>
            </w:r>
          </w:p>
        </w:tc>
        <w:tc>
          <w:tcPr>
            <w:tcW w:w="1271" w:type="dxa"/>
            <w:tcBorders>
              <w:bottom w:val="single" w:sz="2" w:space="0" w:color="auto"/>
            </w:tcBorders>
          </w:tcPr>
          <w:p w:rsidR="002732AA" w:rsidRPr="00422C65" w:rsidRDefault="00662D36" w:rsidP="00BE29B6">
            <w:pPr>
              <w:jc w:val="right"/>
            </w:pPr>
            <w:r>
              <w:t>73,48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09111 637016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Pr="00422C65" w:rsidRDefault="002732AA" w:rsidP="00BE29B6">
            <w:r>
              <w:t>Povinný prídel do SF MŠ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Pr="00422C65" w:rsidRDefault="00662D36" w:rsidP="00BE29B6">
            <w:pPr>
              <w:jc w:val="right"/>
            </w:pPr>
            <w:r>
              <w:t>78,3</w:t>
            </w:r>
            <w:r w:rsidR="008E7A67">
              <w:t>4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both"/>
            </w:pPr>
            <w:r>
              <w:t>09111 637027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Default="002732AA" w:rsidP="00BE29B6">
            <w:r>
              <w:t>Dohody MŠ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Default="00662D36" w:rsidP="00BE29B6">
            <w:pPr>
              <w:jc w:val="right"/>
            </w:pPr>
            <w:r>
              <w:t>257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2AA" w:rsidRDefault="00662D36" w:rsidP="00BE29B6">
            <w:pPr>
              <w:jc w:val="right"/>
            </w:pPr>
            <w:r>
              <w:t>254,10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both"/>
            </w:pPr>
            <w:r>
              <w:t>09111 642015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32AA" w:rsidRDefault="002732AA" w:rsidP="00BE29B6">
            <w:r>
              <w:t>Nemocenské dávky MŠ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32AA" w:rsidRDefault="002732AA" w:rsidP="00BE29B6">
            <w:pPr>
              <w:jc w:val="right"/>
            </w:pPr>
            <w:r>
              <w:t>0,00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 w:rsidRPr="00455927">
              <w:rPr>
                <w:b/>
              </w:rPr>
              <w:t>0911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 w:rsidRPr="00455927">
              <w:rPr>
                <w:b/>
              </w:rPr>
              <w:t>Predškolská výchova – MŠ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8E7A67" w:rsidP="00056520">
            <w:pPr>
              <w:jc w:val="right"/>
              <w:rPr>
                <w:b/>
              </w:rPr>
            </w:pPr>
            <w:r>
              <w:rPr>
                <w:b/>
              </w:rPr>
              <w:t>77825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8E7A67" w:rsidP="00BE29B6">
            <w:pPr>
              <w:jc w:val="right"/>
              <w:rPr>
                <w:b/>
              </w:rPr>
            </w:pPr>
            <w:r>
              <w:rPr>
                <w:b/>
              </w:rPr>
              <w:t>75623,89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09121 611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2732AA" w:rsidRPr="00422C65" w:rsidRDefault="002732AA" w:rsidP="002633E9">
            <w:r>
              <w:t>Tarifné platy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2732AA" w:rsidRPr="00422C65" w:rsidRDefault="00CE2DD3" w:rsidP="00BE29B6">
            <w:pPr>
              <w:jc w:val="right"/>
            </w:pPr>
            <w:r>
              <w:t>42915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732AA" w:rsidRPr="00422C65" w:rsidRDefault="00CE2DD3" w:rsidP="00BE29B6">
            <w:pPr>
              <w:jc w:val="right"/>
            </w:pPr>
            <w:r>
              <w:t>40926,33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 xml:space="preserve">09121 611 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2633E9">
            <w:r>
              <w:t>Asistent plat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11807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11806,71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09121 611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2633E9">
            <w:r>
              <w:t>Asistent plat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2100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2099,21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09121 612001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Osobný príplatok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1605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1604,02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09121 612002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2633E9">
            <w:r>
              <w:t>Príplatok za riadenie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1600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1131,53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09121 612002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2633E9">
            <w:r>
              <w:t>Príplatok začínajúci pedagóg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545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544,24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 xml:space="preserve">09121 612002 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2633E9">
            <w:r>
              <w:t>Príplatok začínajúci pedagóg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96,91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09121 612002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2633E9">
            <w:r>
              <w:t>Príplatok za výkon špecializovanej činnosti ZŠ</w:t>
            </w:r>
          </w:p>
        </w:tc>
        <w:tc>
          <w:tcPr>
            <w:tcW w:w="1247" w:type="dxa"/>
            <w:gridSpan w:val="2"/>
          </w:tcPr>
          <w:p w:rsidR="002732AA" w:rsidRPr="00422C65" w:rsidRDefault="00F05DD8" w:rsidP="00CE2DD3">
            <w:pPr>
              <w:jc w:val="right"/>
            </w:pPr>
            <w:r>
              <w:t>4</w:t>
            </w:r>
            <w:r w:rsidR="00CE2DD3">
              <w:t>460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2993,99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09121 613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2633E9">
            <w:r>
              <w:t>Príplatok za nadčasy</w:t>
            </w:r>
          </w:p>
        </w:tc>
        <w:tc>
          <w:tcPr>
            <w:tcW w:w="1247" w:type="dxa"/>
            <w:gridSpan w:val="2"/>
          </w:tcPr>
          <w:p w:rsidR="002732AA" w:rsidRPr="00422C65" w:rsidRDefault="00F05DD8" w:rsidP="00BE29B6">
            <w:pPr>
              <w:jc w:val="right"/>
            </w:pPr>
            <w:r>
              <w:t>2</w:t>
            </w:r>
            <w:r w:rsidR="00CE2DD3">
              <w:t>000</w:t>
            </w:r>
          </w:p>
        </w:tc>
        <w:tc>
          <w:tcPr>
            <w:tcW w:w="1271" w:type="dxa"/>
          </w:tcPr>
          <w:p w:rsidR="002732AA" w:rsidRPr="00422C65" w:rsidRDefault="00F05DD8" w:rsidP="00BE29B6">
            <w:pPr>
              <w:jc w:val="right"/>
            </w:pPr>
            <w:r>
              <w:t>1495,32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lastRenderedPageBreak/>
              <w:t>09121 614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Odmeny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CE2DD3">
            <w:pPr>
              <w:jc w:val="right"/>
            </w:pPr>
            <w:r>
              <w:t>700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650,00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09121 614 1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BE29B6">
            <w:r>
              <w:t>Odmeny ZŠ krúžky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372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372,00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VšZP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CE2DD3">
            <w:pPr>
              <w:jc w:val="right"/>
            </w:pPr>
            <w:r>
              <w:t>3632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3617,64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Dôvera ZP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CE2DD3">
            <w:pPr>
              <w:jc w:val="right"/>
            </w:pPr>
            <w:r>
              <w:t>1185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1184,75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09121 623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Dôvera asistent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1437</w:t>
            </w:r>
            <w:r w:rsidR="002732AA">
              <w:t xml:space="preserve"> 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1436,07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 xml:space="preserve">09121 623 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Dôvera asistent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220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220,00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Nemocenské poistenie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CE2DD3">
            <w:pPr>
              <w:jc w:val="right"/>
            </w:pPr>
            <w:r>
              <w:t>770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716,39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Nemocenské poistenie asistent</w:t>
            </w:r>
          </w:p>
        </w:tc>
        <w:tc>
          <w:tcPr>
            <w:tcW w:w="1247" w:type="dxa"/>
            <w:gridSpan w:val="2"/>
          </w:tcPr>
          <w:p w:rsidR="002732AA" w:rsidRDefault="00CE2DD3" w:rsidP="00FA7D27">
            <w:pPr>
              <w:jc w:val="right"/>
            </w:pPr>
            <w:r>
              <w:t>170</w:t>
            </w:r>
          </w:p>
        </w:tc>
        <w:tc>
          <w:tcPr>
            <w:tcW w:w="1271" w:type="dxa"/>
          </w:tcPr>
          <w:p w:rsidR="002732AA" w:rsidRDefault="00CE2DD3" w:rsidP="00BE29B6">
            <w:pPr>
              <w:jc w:val="right"/>
            </w:pPr>
            <w:r>
              <w:t>130,22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Nemocenské poistenie asistent</w:t>
            </w:r>
          </w:p>
        </w:tc>
        <w:tc>
          <w:tcPr>
            <w:tcW w:w="1247" w:type="dxa"/>
            <w:gridSpan w:val="2"/>
          </w:tcPr>
          <w:p w:rsidR="002732AA" w:rsidRDefault="00CE2DD3" w:rsidP="00BE29B6">
            <w:pPr>
              <w:jc w:val="right"/>
            </w:pPr>
            <w:r>
              <w:t>8</w:t>
            </w:r>
          </w:p>
        </w:tc>
        <w:tc>
          <w:tcPr>
            <w:tcW w:w="1271" w:type="dxa"/>
          </w:tcPr>
          <w:p w:rsidR="002732AA" w:rsidRDefault="00CE2DD3" w:rsidP="00CE2DD3">
            <w:pPr>
              <w:jc w:val="right"/>
            </w:pPr>
            <w:r>
              <w:t>7,74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Starobné poistenie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7700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7643,23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09121 625002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Starobné poistenie asistent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1341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1293,50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09121 625002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Starobné poistenie asistent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368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367,10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Úrazové poistenie ZŠ</w:t>
            </w:r>
          </w:p>
        </w:tc>
        <w:tc>
          <w:tcPr>
            <w:tcW w:w="1247" w:type="dxa"/>
            <w:gridSpan w:val="2"/>
          </w:tcPr>
          <w:p w:rsidR="002732AA" w:rsidRPr="00422C65" w:rsidRDefault="00CE2DD3" w:rsidP="00BE29B6">
            <w:pPr>
              <w:jc w:val="right"/>
            </w:pPr>
            <w:r>
              <w:t>517</w:t>
            </w:r>
          </w:p>
        </w:tc>
        <w:tc>
          <w:tcPr>
            <w:tcW w:w="1271" w:type="dxa"/>
          </w:tcPr>
          <w:p w:rsidR="002732AA" w:rsidRPr="00422C65" w:rsidRDefault="00CE2DD3" w:rsidP="00BE29B6">
            <w:pPr>
              <w:jc w:val="right"/>
            </w:pPr>
            <w:r>
              <w:t>508,65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09121 625003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ÚP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99,51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 xml:space="preserve">09121 625003 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ÚP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14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13,l7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Invalidné poistenie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1650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1428,17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IP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370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368,94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IP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65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49,62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09121 625005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Poistenie v zamestnanosti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550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511,53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09121 625005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BE29B6">
            <w:r>
              <w:t>PvN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125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93,01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09121 625005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BE29B6">
            <w:r>
              <w:t>PvN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8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5,54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09121 625007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2633E9">
            <w:r>
              <w:t>Príspevok do rezervného fondu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2533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2431,49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09121 625007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11T1</w:t>
            </w:r>
          </w:p>
        </w:tc>
        <w:tc>
          <w:tcPr>
            <w:tcW w:w="4853" w:type="dxa"/>
          </w:tcPr>
          <w:p w:rsidR="002732AA" w:rsidRDefault="002732AA" w:rsidP="002633E9">
            <w:r>
              <w:t>Príspevok do RF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580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579,25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09121 625007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11T2</w:t>
            </w:r>
          </w:p>
        </w:tc>
        <w:tc>
          <w:tcPr>
            <w:tcW w:w="4853" w:type="dxa"/>
          </w:tcPr>
          <w:p w:rsidR="002732AA" w:rsidRDefault="002732AA" w:rsidP="002633E9">
            <w:r>
              <w:t>Príspevok do RF asistent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47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26,27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09121 629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2633E9">
            <w:r>
              <w:t>DD ZŠ</w:t>
            </w:r>
          </w:p>
        </w:tc>
        <w:tc>
          <w:tcPr>
            <w:tcW w:w="1247" w:type="dxa"/>
            <w:gridSpan w:val="2"/>
          </w:tcPr>
          <w:p w:rsidR="002732AA" w:rsidRDefault="00F52F0A" w:rsidP="00BE29B6">
            <w:pPr>
              <w:jc w:val="right"/>
            </w:pPr>
            <w:r>
              <w:t>991</w:t>
            </w:r>
          </w:p>
        </w:tc>
        <w:tc>
          <w:tcPr>
            <w:tcW w:w="1271" w:type="dxa"/>
          </w:tcPr>
          <w:p w:rsidR="002732AA" w:rsidRDefault="00F52F0A" w:rsidP="00BE29B6">
            <w:pPr>
              <w:jc w:val="right"/>
            </w:pPr>
            <w:r>
              <w:t>715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09121 631001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Cestovné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200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145,25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Elektrina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1800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1739,64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2633E9" w:rsidRDefault="002732AA" w:rsidP="00BE29B6">
            <w:pPr>
              <w:jc w:val="both"/>
              <w:rPr>
                <w:sz w:val="22"/>
                <w:szCs w:val="22"/>
              </w:rPr>
            </w:pPr>
            <w:r w:rsidRPr="002633E9">
              <w:rPr>
                <w:sz w:val="22"/>
                <w:szCs w:val="22"/>
              </w:rPr>
              <w:t>09121 632001 1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Plyn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2200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2194,00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Voda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300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203,88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09121 632003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Telefón ZŠ, poštovné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400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344,19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09121 633006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Materiál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1461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1387,53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2633E9" w:rsidRDefault="002732AA" w:rsidP="00BE29B6">
            <w:pPr>
              <w:jc w:val="both"/>
              <w:rPr>
                <w:sz w:val="22"/>
                <w:szCs w:val="22"/>
              </w:rPr>
            </w:pPr>
            <w:r w:rsidRPr="002633E9">
              <w:rPr>
                <w:sz w:val="22"/>
                <w:szCs w:val="22"/>
              </w:rPr>
              <w:t>09121 633006 2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Materiál -sociálne znevýhodnení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573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358,50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775658" w:rsidRDefault="002732AA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09121 633006 1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BE29B6">
            <w:r>
              <w:t>Materiál ZŠ krúžky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748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564,50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09121 633009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Tlačiva, knihy, časopisy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1733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1732,23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BE29B6">
            <w:pPr>
              <w:jc w:val="both"/>
            </w:pPr>
            <w:r>
              <w:t>09121 634004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Default="002732AA" w:rsidP="00BE29B6">
            <w:r>
              <w:t>Sociálne znevýhodnení- cestovné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BE29B6">
            <w:pPr>
              <w:jc w:val="right"/>
            </w:pPr>
            <w:r>
              <w:t>794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794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09121 635006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Údržba ZŠ</w:t>
            </w:r>
          </w:p>
        </w:tc>
        <w:tc>
          <w:tcPr>
            <w:tcW w:w="1247" w:type="dxa"/>
            <w:gridSpan w:val="2"/>
          </w:tcPr>
          <w:p w:rsidR="002732AA" w:rsidRPr="00422C65" w:rsidRDefault="00F52F0A" w:rsidP="00F52F0A">
            <w:pPr>
              <w:jc w:val="right"/>
            </w:pPr>
            <w:r>
              <w:t>2572</w:t>
            </w:r>
          </w:p>
        </w:tc>
        <w:tc>
          <w:tcPr>
            <w:tcW w:w="1271" w:type="dxa"/>
          </w:tcPr>
          <w:p w:rsidR="002732AA" w:rsidRPr="00422C65" w:rsidRDefault="00F52F0A" w:rsidP="00BE29B6">
            <w:pPr>
              <w:jc w:val="right"/>
            </w:pPr>
            <w:r>
              <w:t>2571,25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4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09121 637001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732AA" w:rsidRPr="00422C65" w:rsidRDefault="002732AA" w:rsidP="00BE29B6">
            <w:r>
              <w:t>Školenie ZŠ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130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123,80</w:t>
            </w:r>
          </w:p>
        </w:tc>
      </w:tr>
      <w:tr w:rsidR="00F52F0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2F0A" w:rsidRDefault="00F52F0A" w:rsidP="001F13B5">
            <w:pPr>
              <w:jc w:val="both"/>
            </w:pPr>
            <w:r>
              <w:t>09121 637003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F0A" w:rsidRDefault="00F52F0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F52F0A" w:rsidRDefault="00F52F0A" w:rsidP="00F52F0A">
            <w:r>
              <w:t>Web stránka školy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F0A" w:rsidRDefault="00F52F0A" w:rsidP="00BE29B6">
            <w:pPr>
              <w:jc w:val="right"/>
            </w:pPr>
            <w:r>
              <w:t>601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52F0A" w:rsidRDefault="00F52F0A" w:rsidP="00BE29B6">
            <w:pPr>
              <w:jc w:val="right"/>
            </w:pPr>
            <w:r>
              <w:t>600,84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1F13B5">
            <w:pPr>
              <w:jc w:val="both"/>
            </w:pPr>
            <w:r>
              <w:t>09121 637005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r>
              <w:t>Revízie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580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571,91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09121 637014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r>
              <w:t>Stravné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2900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2730,46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09121 637015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2732AA" w:rsidP="00BE29B6">
            <w:r>
              <w:t>Poistenie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F52F0A" w:rsidP="00BE29B6">
            <w:pPr>
              <w:jc w:val="right"/>
            </w:pPr>
            <w:r>
              <w:t>188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Default="00F52F0A" w:rsidP="00BE29B6">
            <w:pPr>
              <w:jc w:val="right"/>
            </w:pPr>
            <w:r>
              <w:t>164,51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09121 637016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r>
              <w:t>Povinný  prídel do SF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108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107,72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09121 637027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2732AA" w:rsidP="00BE29B6">
            <w:r>
              <w:t>Dohody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2117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732AA" w:rsidRPr="00422C65" w:rsidRDefault="00F52F0A" w:rsidP="00BE29B6">
            <w:pPr>
              <w:jc w:val="right"/>
            </w:pPr>
            <w:r>
              <w:t>1833,87</w:t>
            </w:r>
          </w:p>
        </w:tc>
      </w:tr>
      <w:tr w:rsidR="00BC726F" w:rsidRPr="00422C65" w:rsidTr="00B556A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C726F" w:rsidRDefault="00BC726F" w:rsidP="00BE29B6">
            <w:pPr>
              <w:jc w:val="both"/>
            </w:pPr>
            <w:r>
              <w:t>09121 642015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726F" w:rsidRDefault="00BC726F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BC726F" w:rsidRDefault="00BC726F" w:rsidP="00BE29B6">
            <w:r>
              <w:t>Nemocenské dávky ZŠ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26F" w:rsidRDefault="00BC726F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C726F" w:rsidRDefault="00BC726F" w:rsidP="00BE29B6">
            <w:pPr>
              <w:jc w:val="right"/>
            </w:pPr>
            <w:r>
              <w:t>0</w:t>
            </w:r>
          </w:p>
        </w:tc>
      </w:tr>
      <w:tr w:rsidR="002732AA" w:rsidRPr="00455927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>
              <w:rPr>
                <w:b/>
              </w:rPr>
              <w:t>09121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Základná škola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05DD8" w:rsidP="006C36BB">
            <w:pPr>
              <w:jc w:val="right"/>
              <w:rPr>
                <w:b/>
              </w:rPr>
            </w:pPr>
            <w:r>
              <w:rPr>
                <w:b/>
              </w:rPr>
              <w:t>112090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05DD8" w:rsidP="00BE29B6">
            <w:pPr>
              <w:jc w:val="right"/>
              <w:rPr>
                <w:b/>
              </w:rPr>
            </w:pPr>
            <w:r>
              <w:rPr>
                <w:b/>
              </w:rPr>
              <w:t>105335,33</w:t>
            </w:r>
          </w:p>
        </w:tc>
      </w:tr>
      <w:tr w:rsidR="00953E50" w:rsidRPr="00422C65" w:rsidTr="00B556A4">
        <w:tc>
          <w:tcPr>
            <w:tcW w:w="1809" w:type="dxa"/>
          </w:tcPr>
          <w:p w:rsidR="00953E50" w:rsidRDefault="00953E50" w:rsidP="000812B3">
            <w:pPr>
              <w:jc w:val="both"/>
            </w:pPr>
            <w:r>
              <w:t>09501 611</w:t>
            </w:r>
          </w:p>
        </w:tc>
        <w:tc>
          <w:tcPr>
            <w:tcW w:w="851" w:type="dxa"/>
          </w:tcPr>
          <w:p w:rsidR="00953E50" w:rsidRDefault="00953E50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953E50" w:rsidRDefault="00953E50" w:rsidP="00BE29B6">
            <w:r>
              <w:t>Dotácia pre nepedagog. zamestnancov</w:t>
            </w:r>
          </w:p>
        </w:tc>
        <w:tc>
          <w:tcPr>
            <w:tcW w:w="1247" w:type="dxa"/>
            <w:gridSpan w:val="2"/>
          </w:tcPr>
          <w:p w:rsidR="00953E50" w:rsidRDefault="00953E50" w:rsidP="00BE29B6">
            <w:pPr>
              <w:jc w:val="right"/>
            </w:pPr>
            <w:r>
              <w:t>349</w:t>
            </w:r>
          </w:p>
        </w:tc>
        <w:tc>
          <w:tcPr>
            <w:tcW w:w="1271" w:type="dxa"/>
          </w:tcPr>
          <w:p w:rsidR="00953E50" w:rsidRDefault="00953E50" w:rsidP="00BE29B6">
            <w:pPr>
              <w:jc w:val="right"/>
            </w:pPr>
            <w:r>
              <w:t>349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09501 611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</w:t>
            </w:r>
            <w:r w:rsidR="00953E50">
              <w:t>a</w:t>
            </w:r>
            <w:r>
              <w:t xml:space="preserve">rifný plat ŠKD 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5135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4759,28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0812B3">
            <w:pPr>
              <w:jc w:val="both"/>
            </w:pPr>
            <w:r>
              <w:lastRenderedPageBreak/>
              <w:t>09501 612001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>Osobný príplatok ŠKD</w:t>
            </w:r>
          </w:p>
        </w:tc>
        <w:tc>
          <w:tcPr>
            <w:tcW w:w="1247" w:type="dxa"/>
            <w:gridSpan w:val="2"/>
          </w:tcPr>
          <w:p w:rsidR="002732AA" w:rsidRDefault="00953E50" w:rsidP="00BE29B6">
            <w:pPr>
              <w:jc w:val="right"/>
            </w:pPr>
            <w:r>
              <w:t>1120</w:t>
            </w:r>
          </w:p>
        </w:tc>
        <w:tc>
          <w:tcPr>
            <w:tcW w:w="1271" w:type="dxa"/>
          </w:tcPr>
          <w:p w:rsidR="002732AA" w:rsidRDefault="00953E50" w:rsidP="00BE29B6">
            <w:pPr>
              <w:jc w:val="right"/>
            </w:pPr>
            <w:r>
              <w:t>1119,13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09501 621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VšZP ŠKD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687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687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Default="002732AA" w:rsidP="000812B3">
            <w:pPr>
              <w:jc w:val="both"/>
            </w:pPr>
            <w:r>
              <w:t>09501 625001</w:t>
            </w:r>
          </w:p>
        </w:tc>
        <w:tc>
          <w:tcPr>
            <w:tcW w:w="851" w:type="dxa"/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>Nemocenské poistenie ŠKD</w:t>
            </w:r>
          </w:p>
        </w:tc>
        <w:tc>
          <w:tcPr>
            <w:tcW w:w="1247" w:type="dxa"/>
            <w:gridSpan w:val="2"/>
          </w:tcPr>
          <w:p w:rsidR="002732AA" w:rsidRDefault="00953E50" w:rsidP="00BE29B6">
            <w:pPr>
              <w:jc w:val="right"/>
            </w:pPr>
            <w:r>
              <w:t>94</w:t>
            </w:r>
          </w:p>
        </w:tc>
        <w:tc>
          <w:tcPr>
            <w:tcW w:w="1271" w:type="dxa"/>
          </w:tcPr>
          <w:p w:rsidR="002732AA" w:rsidRDefault="00953E50" w:rsidP="00BE29B6">
            <w:pPr>
              <w:jc w:val="right"/>
            </w:pPr>
            <w:r>
              <w:t>93,53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09501 625002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Starobné poistenie ŠKD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480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460,10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09501 625003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Úrazové poistenie ŠKD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54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53,44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09501 625004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Invalidné poistenie ŠKD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201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200,52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0812B3">
            <w:pPr>
              <w:jc w:val="both"/>
            </w:pPr>
            <w:r>
              <w:t>09501 625005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Poistenie v nezamestnanosti ŠKD</w:t>
            </w:r>
          </w:p>
        </w:tc>
        <w:tc>
          <w:tcPr>
            <w:tcW w:w="1247" w:type="dxa"/>
            <w:gridSpan w:val="2"/>
          </w:tcPr>
          <w:p w:rsidR="002732AA" w:rsidRPr="00422C65" w:rsidRDefault="00953E50" w:rsidP="00BE29B6">
            <w:pPr>
              <w:jc w:val="right"/>
            </w:pPr>
            <w:r>
              <w:t>67</w:t>
            </w:r>
          </w:p>
        </w:tc>
        <w:tc>
          <w:tcPr>
            <w:tcW w:w="1271" w:type="dxa"/>
          </w:tcPr>
          <w:p w:rsidR="002732AA" w:rsidRPr="00422C65" w:rsidRDefault="00953E50" w:rsidP="00BE29B6">
            <w:pPr>
              <w:jc w:val="right"/>
            </w:pPr>
            <w:r>
              <w:t>66,81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4" w:space="0" w:color="auto"/>
            </w:tcBorders>
          </w:tcPr>
          <w:p w:rsidR="002732AA" w:rsidRPr="00422C65" w:rsidRDefault="002732AA" w:rsidP="000812B3">
            <w:pPr>
              <w:jc w:val="both"/>
            </w:pPr>
            <w:r>
              <w:t>09501 625007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732AA" w:rsidRPr="00422C65" w:rsidRDefault="002732AA" w:rsidP="00BE29B6">
            <w:r>
              <w:t>Príspevok do RF ŠKD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732AA" w:rsidRPr="00422C65" w:rsidRDefault="00953E50" w:rsidP="00BE29B6">
            <w:pPr>
              <w:jc w:val="right"/>
            </w:pPr>
            <w:r>
              <w:t>318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732AA" w:rsidRPr="00422C65" w:rsidRDefault="00953E50" w:rsidP="00BE29B6">
            <w:pPr>
              <w:jc w:val="right"/>
            </w:pPr>
            <w:r>
              <w:t>317,53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4" w:space="0" w:color="auto"/>
            </w:tcBorders>
          </w:tcPr>
          <w:p w:rsidR="002732AA" w:rsidRDefault="002732AA" w:rsidP="000812B3">
            <w:pPr>
              <w:jc w:val="both"/>
            </w:pPr>
            <w:r>
              <w:t>09501 629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732AA" w:rsidRDefault="002732AA" w:rsidP="00BE29B6">
            <w:r>
              <w:t>DDS ŠKD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390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300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4" w:space="0" w:color="auto"/>
            </w:tcBorders>
          </w:tcPr>
          <w:p w:rsidR="002732AA" w:rsidRDefault="002732AA" w:rsidP="000812B3">
            <w:pPr>
              <w:jc w:val="both"/>
            </w:pPr>
            <w:r>
              <w:t>09501 633006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732AA" w:rsidRDefault="002732AA" w:rsidP="00BE29B6">
            <w:r>
              <w:t>Materiál ŠKD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35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0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4" w:space="0" w:color="auto"/>
            </w:tcBorders>
          </w:tcPr>
          <w:p w:rsidR="002732AA" w:rsidRDefault="002732AA" w:rsidP="000812B3">
            <w:pPr>
              <w:jc w:val="both"/>
            </w:pPr>
            <w:r>
              <w:t>09501 637014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732AA" w:rsidRDefault="002732AA" w:rsidP="00BE29B6">
            <w:r>
              <w:t>Stravné ŠKD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465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732AA" w:rsidRDefault="00953E50" w:rsidP="00BE29B6">
            <w:pPr>
              <w:jc w:val="right"/>
            </w:pPr>
            <w:r>
              <w:t>303,64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0812B3">
            <w:pPr>
              <w:jc w:val="both"/>
              <w:rPr>
                <w:b/>
              </w:rPr>
            </w:pPr>
            <w:r>
              <w:rPr>
                <w:b/>
              </w:rPr>
              <w:t>09501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Školský klub detí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FE7F5E" w:rsidP="00BE29B6">
            <w:pPr>
              <w:jc w:val="right"/>
              <w:rPr>
                <w:b/>
              </w:rPr>
            </w:pPr>
            <w:r>
              <w:rPr>
                <w:b/>
              </w:rPr>
              <w:t>9395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374C1E" w:rsidP="00BE29B6">
            <w:pPr>
              <w:jc w:val="right"/>
              <w:rPr>
                <w:b/>
              </w:rPr>
            </w:pPr>
            <w:r>
              <w:rPr>
                <w:b/>
              </w:rPr>
              <w:t>8709,98</w:t>
            </w:r>
          </w:p>
        </w:tc>
      </w:tr>
      <w:tr w:rsidR="00B22191" w:rsidRPr="00874393" w:rsidTr="00FD14B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191" w:rsidRPr="00874393" w:rsidRDefault="00FD14B6" w:rsidP="00374C1E">
            <w:pPr>
              <w:jc w:val="both"/>
            </w:pPr>
            <w:r w:rsidRPr="00874393">
              <w:t>09502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191" w:rsidRPr="00874393" w:rsidRDefault="00FD14B6" w:rsidP="00374C1E">
            <w:pPr>
              <w:jc w:val="right"/>
            </w:pPr>
            <w:r w:rsidRPr="00874393">
              <w:t>41</w:t>
            </w: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191" w:rsidRPr="00874393" w:rsidRDefault="00FD14B6" w:rsidP="00374C1E">
            <w:r w:rsidRPr="00874393">
              <w:t>Dotácia CVČ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191" w:rsidRPr="00874393" w:rsidRDefault="00FD14B6" w:rsidP="00374C1E">
            <w:pPr>
              <w:jc w:val="right"/>
            </w:pPr>
            <w:r w:rsidRPr="00874393">
              <w:t>600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191" w:rsidRPr="00874393" w:rsidRDefault="00FD14B6" w:rsidP="00374C1E">
            <w:pPr>
              <w:jc w:val="right"/>
            </w:pPr>
            <w:r w:rsidRPr="00874393">
              <w:t>600</w:t>
            </w:r>
          </w:p>
        </w:tc>
      </w:tr>
      <w:tr w:rsidR="00374C1E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74C1E" w:rsidRPr="00455927" w:rsidRDefault="00374C1E" w:rsidP="00374C1E">
            <w:pPr>
              <w:jc w:val="both"/>
              <w:rPr>
                <w:b/>
              </w:rPr>
            </w:pPr>
            <w:r>
              <w:rPr>
                <w:b/>
              </w:rPr>
              <w:t>09502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74C1E" w:rsidRPr="00455927" w:rsidRDefault="00374C1E" w:rsidP="00374C1E">
            <w:pPr>
              <w:jc w:val="righ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74C1E" w:rsidRPr="00455927" w:rsidRDefault="00374C1E" w:rsidP="00374C1E">
            <w:pPr>
              <w:rPr>
                <w:b/>
              </w:rPr>
            </w:pPr>
            <w:r>
              <w:rPr>
                <w:b/>
              </w:rPr>
              <w:t>Dotácia CVČ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74C1E" w:rsidRPr="00455927" w:rsidRDefault="00374C1E" w:rsidP="00374C1E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74C1E" w:rsidRPr="00455927" w:rsidRDefault="00374C1E" w:rsidP="00374C1E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374C1E" w:rsidRPr="00422C65" w:rsidTr="00B556A4">
        <w:tc>
          <w:tcPr>
            <w:tcW w:w="1809" w:type="dxa"/>
          </w:tcPr>
          <w:p w:rsidR="00374C1E" w:rsidRDefault="00374C1E" w:rsidP="00BE29B6">
            <w:pPr>
              <w:jc w:val="both"/>
            </w:pPr>
            <w:r>
              <w:t>09601 611</w:t>
            </w:r>
          </w:p>
        </w:tc>
        <w:tc>
          <w:tcPr>
            <w:tcW w:w="851" w:type="dxa"/>
          </w:tcPr>
          <w:p w:rsidR="00374C1E" w:rsidRDefault="00374C1E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374C1E" w:rsidRDefault="00374C1E" w:rsidP="00BE29B6">
            <w:r>
              <w:t>Dotácia pre nepedagog. zamestnancov</w:t>
            </w:r>
          </w:p>
        </w:tc>
        <w:tc>
          <w:tcPr>
            <w:tcW w:w="1247" w:type="dxa"/>
            <w:gridSpan w:val="2"/>
          </w:tcPr>
          <w:p w:rsidR="00374C1E" w:rsidRDefault="00374C1E" w:rsidP="00BE29B6">
            <w:pPr>
              <w:jc w:val="right"/>
            </w:pPr>
            <w:r>
              <w:t>924</w:t>
            </w:r>
          </w:p>
        </w:tc>
        <w:tc>
          <w:tcPr>
            <w:tcW w:w="1271" w:type="dxa"/>
          </w:tcPr>
          <w:p w:rsidR="00374C1E" w:rsidRDefault="00374C1E" w:rsidP="00BE29B6">
            <w:pPr>
              <w:jc w:val="right"/>
            </w:pPr>
            <w:r>
              <w:t>924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09601 611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Tarifné platy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15916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15915,56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09601 612001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Osobný príplatok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1495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1494,90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09601 612002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Za riadenie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340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289,67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09601 614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Odmeny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310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310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09601 621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VšZP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1346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1345,10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09601 623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Dôvera ZP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550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503,70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09601 625001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Nemocenské poistenie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252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251,96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09601 625002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Default="002732AA" w:rsidP="00BE29B6">
            <w:r>
              <w:t>Starobné poistenie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2522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2521,12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09601 625003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Úrazové poistenie ŠJ</w:t>
            </w:r>
          </w:p>
        </w:tc>
        <w:tc>
          <w:tcPr>
            <w:tcW w:w="1247" w:type="dxa"/>
            <w:gridSpan w:val="2"/>
          </w:tcPr>
          <w:p w:rsidR="002732AA" w:rsidRPr="00422C65" w:rsidRDefault="00374C1E" w:rsidP="00BE29B6">
            <w:pPr>
              <w:jc w:val="right"/>
            </w:pPr>
            <w:r>
              <w:t>144</w:t>
            </w:r>
          </w:p>
        </w:tc>
        <w:tc>
          <w:tcPr>
            <w:tcW w:w="1271" w:type="dxa"/>
          </w:tcPr>
          <w:p w:rsidR="002732AA" w:rsidRPr="00422C65" w:rsidRDefault="00374C1E" w:rsidP="00BE29B6">
            <w:pPr>
              <w:jc w:val="right"/>
            </w:pPr>
            <w:r>
              <w:t>143,96</w:t>
            </w:r>
          </w:p>
        </w:tc>
      </w:tr>
      <w:tr w:rsidR="002732AA" w:rsidRPr="00422C65" w:rsidTr="00B556A4">
        <w:tc>
          <w:tcPr>
            <w:tcW w:w="1809" w:type="dxa"/>
            <w:tcBorders>
              <w:bottom w:val="single" w:sz="6" w:space="0" w:color="auto"/>
            </w:tcBorders>
          </w:tcPr>
          <w:p w:rsidR="002732AA" w:rsidRPr="00422C65" w:rsidRDefault="002732AA" w:rsidP="00BE29B6">
            <w:pPr>
              <w:jc w:val="both"/>
            </w:pPr>
            <w:r>
              <w:t>09601 625004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2732AA" w:rsidRPr="00422C65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bottom w:val="single" w:sz="6" w:space="0" w:color="auto"/>
            </w:tcBorders>
          </w:tcPr>
          <w:p w:rsidR="002732AA" w:rsidRPr="00422C65" w:rsidRDefault="002732AA" w:rsidP="00BE29B6">
            <w:r>
              <w:t>Invalidné poistenie ŠJ</w:t>
            </w:r>
          </w:p>
        </w:tc>
        <w:tc>
          <w:tcPr>
            <w:tcW w:w="1247" w:type="dxa"/>
            <w:gridSpan w:val="2"/>
            <w:tcBorders>
              <w:bottom w:val="single" w:sz="6" w:space="0" w:color="auto"/>
            </w:tcBorders>
          </w:tcPr>
          <w:p w:rsidR="002732AA" w:rsidRPr="00422C65" w:rsidRDefault="00374C1E" w:rsidP="00B3609D">
            <w:pPr>
              <w:jc w:val="right"/>
            </w:pPr>
            <w:r>
              <w:t>409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:rsidR="002732AA" w:rsidRPr="00422C65" w:rsidRDefault="00374C1E" w:rsidP="00BE29B6">
            <w:pPr>
              <w:jc w:val="right"/>
            </w:pPr>
            <w:r>
              <w:t>389,01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32AA" w:rsidRDefault="002732AA" w:rsidP="00BE29B6">
            <w:pPr>
              <w:jc w:val="both"/>
            </w:pPr>
            <w:r>
              <w:t>09601 625005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32AA" w:rsidRDefault="002732AA" w:rsidP="00BE29B6">
            <w:r>
              <w:t>Poistenie v nezamestnanosti ŠJ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32AA" w:rsidRDefault="00374C1E" w:rsidP="00B3609D">
            <w:pPr>
              <w:jc w:val="right"/>
            </w:pPr>
            <w:r>
              <w:t>175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32AA" w:rsidRDefault="00374C1E" w:rsidP="00BE29B6">
            <w:pPr>
              <w:jc w:val="right"/>
            </w:pPr>
            <w:r>
              <w:t>129,59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09601 625007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Príspevok do rezervného fondu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856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855,26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8B06B9">
            <w:r>
              <w:t>DDS ŠJ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4</w:t>
            </w:r>
            <w:r w:rsidR="002732AA">
              <w:t>80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400</w:t>
            </w:r>
            <w:r w:rsidR="00B556A4">
              <w:t>,00</w:t>
            </w:r>
          </w:p>
        </w:tc>
      </w:tr>
      <w:tr w:rsidR="00E072A7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7" w:rsidRDefault="00E072A7" w:rsidP="00BE29B6">
            <w:pPr>
              <w:jc w:val="both"/>
            </w:pPr>
            <w:r>
              <w:t>09601 631001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7" w:rsidRDefault="00E072A7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7" w:rsidRDefault="00E072A7" w:rsidP="00BE29B6">
            <w:r>
              <w:t>Cestovné ŠJ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7" w:rsidRDefault="00E072A7" w:rsidP="00BE29B6">
            <w:pPr>
              <w:jc w:val="right"/>
            </w:pPr>
            <w: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7" w:rsidRDefault="00E072A7" w:rsidP="00BE29B6">
            <w:pPr>
              <w:jc w:val="right"/>
            </w:pPr>
            <w:r>
              <w:t>0</w:t>
            </w:r>
          </w:p>
        </w:tc>
      </w:tr>
      <w:tr w:rsidR="002732AA" w:rsidRPr="00422C65" w:rsidTr="00874393">
        <w:trPr>
          <w:trHeight w:val="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Poštovné ŠJ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21,90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Stroje, prístroje, zariadenia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168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8516C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Materiál, čistiace prostriedky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687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629,19</w:t>
            </w:r>
          </w:p>
        </w:tc>
      </w:tr>
      <w:tr w:rsidR="00374C1E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both"/>
            </w:pPr>
            <w:r>
              <w:t>09601 635009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r>
              <w:t>Aktualizácia SW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129,32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Školenie ŠJ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4,20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09601 637005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Deratizácia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70</w:t>
            </w:r>
            <w:r w:rsidR="00B556A4">
              <w:t>,00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09601 637014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Stravné ŠJ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450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449,26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both"/>
            </w:pPr>
            <w:r>
              <w:t>09601 637016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2732AA" w:rsidP="00BE29B6">
            <w:r>
              <w:t>Povinný prídel do SF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A" w:rsidRDefault="00374C1E" w:rsidP="00BE29B6">
            <w:pPr>
              <w:jc w:val="right"/>
            </w:pPr>
            <w:r>
              <w:t>39,70</w:t>
            </w:r>
          </w:p>
        </w:tc>
      </w:tr>
      <w:tr w:rsidR="00374C1E" w:rsidRPr="00422C65" w:rsidTr="00B556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both"/>
            </w:pPr>
            <w:r>
              <w:t>09601 642015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r>
              <w:t>Nemocenské dávky ŠJ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1E" w:rsidRDefault="00374C1E" w:rsidP="00BE29B6">
            <w:pPr>
              <w:jc w:val="right"/>
            </w:pPr>
            <w:r>
              <w:t>0</w:t>
            </w:r>
          </w:p>
        </w:tc>
      </w:tr>
      <w:tr w:rsidR="002732AA" w:rsidRPr="00422C65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both"/>
              <w:rPr>
                <w:b/>
              </w:rPr>
            </w:pPr>
            <w:r>
              <w:rPr>
                <w:b/>
              </w:rPr>
              <w:t>09601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2732AA" w:rsidP="00BE29B6">
            <w:pPr>
              <w:rPr>
                <w:b/>
              </w:rPr>
            </w:pPr>
            <w:r>
              <w:rPr>
                <w:b/>
              </w:rPr>
              <w:t>Školské stravovanie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E072A7" w:rsidP="00BE29B6">
            <w:pPr>
              <w:jc w:val="right"/>
              <w:rPr>
                <w:b/>
              </w:rPr>
            </w:pPr>
            <w:r>
              <w:rPr>
                <w:b/>
              </w:rPr>
              <w:t>27458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2732AA" w:rsidRPr="00455927" w:rsidRDefault="00E072A7" w:rsidP="00BE29B6">
            <w:pPr>
              <w:jc w:val="right"/>
              <w:rPr>
                <w:b/>
              </w:rPr>
            </w:pPr>
            <w:r>
              <w:rPr>
                <w:b/>
              </w:rPr>
              <w:t>26817,40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5E6795" w:rsidRDefault="008462E4" w:rsidP="005E6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10703 642026 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Detské prídavky</w:t>
            </w:r>
          </w:p>
        </w:tc>
        <w:tc>
          <w:tcPr>
            <w:tcW w:w="1247" w:type="dxa"/>
            <w:gridSpan w:val="2"/>
          </w:tcPr>
          <w:p w:rsidR="002732AA" w:rsidRPr="00422C65" w:rsidRDefault="008462E4" w:rsidP="00BE29B6">
            <w:pPr>
              <w:jc w:val="right"/>
            </w:pPr>
            <w:r>
              <w:t>2900</w:t>
            </w:r>
          </w:p>
        </w:tc>
        <w:tc>
          <w:tcPr>
            <w:tcW w:w="1271" w:type="dxa"/>
          </w:tcPr>
          <w:p w:rsidR="002732AA" w:rsidRPr="00422C65" w:rsidRDefault="008462E4" w:rsidP="009B182D">
            <w:pPr>
              <w:jc w:val="right"/>
            </w:pPr>
            <w:r>
              <w:t>2836,26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422C65" w:rsidRDefault="002732AA" w:rsidP="00BE29B6">
            <w:pPr>
              <w:jc w:val="both"/>
            </w:pPr>
            <w:r>
              <w:t>10703 642026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Strava HN</w:t>
            </w:r>
          </w:p>
        </w:tc>
        <w:tc>
          <w:tcPr>
            <w:tcW w:w="1247" w:type="dxa"/>
            <w:gridSpan w:val="2"/>
          </w:tcPr>
          <w:p w:rsidR="002732AA" w:rsidRPr="00422C65" w:rsidRDefault="008462E4" w:rsidP="00BE29B6">
            <w:pPr>
              <w:jc w:val="right"/>
            </w:pPr>
            <w:r>
              <w:t>3300</w:t>
            </w:r>
          </w:p>
        </w:tc>
        <w:tc>
          <w:tcPr>
            <w:tcW w:w="1271" w:type="dxa"/>
          </w:tcPr>
          <w:p w:rsidR="002732AA" w:rsidRPr="00422C65" w:rsidRDefault="008462E4" w:rsidP="00E60F78">
            <w:pPr>
              <w:jc w:val="right"/>
            </w:pPr>
            <w:r>
              <w:t>3234,80</w:t>
            </w:r>
          </w:p>
        </w:tc>
      </w:tr>
      <w:tr w:rsidR="002732AA" w:rsidRPr="00422C65" w:rsidTr="00B556A4">
        <w:tc>
          <w:tcPr>
            <w:tcW w:w="1809" w:type="dxa"/>
          </w:tcPr>
          <w:p w:rsidR="002732AA" w:rsidRPr="005E6795" w:rsidRDefault="002732AA" w:rsidP="00BE29B6">
            <w:pPr>
              <w:jc w:val="both"/>
              <w:rPr>
                <w:sz w:val="22"/>
                <w:szCs w:val="22"/>
              </w:rPr>
            </w:pPr>
            <w:r w:rsidRPr="005E6795">
              <w:rPr>
                <w:sz w:val="22"/>
                <w:szCs w:val="22"/>
              </w:rPr>
              <w:t>10703 642026 1</w:t>
            </w:r>
          </w:p>
        </w:tc>
        <w:tc>
          <w:tcPr>
            <w:tcW w:w="851" w:type="dxa"/>
          </w:tcPr>
          <w:p w:rsidR="002732AA" w:rsidRPr="00422C65" w:rsidRDefault="002732AA" w:rsidP="00BE29B6">
            <w:pPr>
              <w:jc w:val="right"/>
            </w:pPr>
            <w:r>
              <w:t>111</w:t>
            </w:r>
          </w:p>
        </w:tc>
        <w:tc>
          <w:tcPr>
            <w:tcW w:w="4853" w:type="dxa"/>
          </w:tcPr>
          <w:p w:rsidR="002732AA" w:rsidRPr="00422C65" w:rsidRDefault="002732AA" w:rsidP="00BE29B6">
            <w:r>
              <w:t>Školské pomôcky</w:t>
            </w:r>
          </w:p>
        </w:tc>
        <w:tc>
          <w:tcPr>
            <w:tcW w:w="1247" w:type="dxa"/>
            <w:gridSpan w:val="2"/>
          </w:tcPr>
          <w:p w:rsidR="002732AA" w:rsidRPr="00422C65" w:rsidRDefault="008462E4" w:rsidP="00BE29B6">
            <w:pPr>
              <w:jc w:val="right"/>
            </w:pPr>
            <w:r>
              <w:t>520</w:t>
            </w:r>
          </w:p>
        </w:tc>
        <w:tc>
          <w:tcPr>
            <w:tcW w:w="1271" w:type="dxa"/>
          </w:tcPr>
          <w:p w:rsidR="002732AA" w:rsidRPr="00422C65" w:rsidRDefault="008462E4" w:rsidP="00BE29B6">
            <w:pPr>
              <w:jc w:val="right"/>
            </w:pPr>
            <w:r>
              <w:t>514,60</w:t>
            </w:r>
          </w:p>
        </w:tc>
      </w:tr>
      <w:tr w:rsidR="008462E4" w:rsidRPr="00422C65" w:rsidTr="00B556A4">
        <w:tc>
          <w:tcPr>
            <w:tcW w:w="1809" w:type="dxa"/>
          </w:tcPr>
          <w:p w:rsidR="008462E4" w:rsidRPr="005E6795" w:rsidRDefault="008462E4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10202 642001 </w:t>
            </w:r>
          </w:p>
        </w:tc>
        <w:tc>
          <w:tcPr>
            <w:tcW w:w="851" w:type="dxa"/>
          </w:tcPr>
          <w:p w:rsidR="008462E4" w:rsidRDefault="008462E4" w:rsidP="00BE29B6">
            <w:pPr>
              <w:jc w:val="right"/>
            </w:pPr>
            <w:r>
              <w:t>41</w:t>
            </w:r>
          </w:p>
        </w:tc>
        <w:tc>
          <w:tcPr>
            <w:tcW w:w="4853" w:type="dxa"/>
          </w:tcPr>
          <w:p w:rsidR="008462E4" w:rsidRDefault="008462E4" w:rsidP="00BE29B6">
            <w:r>
              <w:t>Dotácia ZOZP</w:t>
            </w:r>
          </w:p>
        </w:tc>
        <w:tc>
          <w:tcPr>
            <w:tcW w:w="1247" w:type="dxa"/>
            <w:gridSpan w:val="2"/>
          </w:tcPr>
          <w:p w:rsidR="008462E4" w:rsidRDefault="008462E4" w:rsidP="00BE29B6">
            <w:pPr>
              <w:jc w:val="right"/>
            </w:pPr>
            <w:r>
              <w:t>250</w:t>
            </w:r>
          </w:p>
        </w:tc>
        <w:tc>
          <w:tcPr>
            <w:tcW w:w="1271" w:type="dxa"/>
          </w:tcPr>
          <w:p w:rsidR="008462E4" w:rsidRDefault="008462E4" w:rsidP="00BE29B6">
            <w:pPr>
              <w:jc w:val="right"/>
            </w:pPr>
            <w:r>
              <w:t>250</w:t>
            </w:r>
            <w:r w:rsidR="00B556A4">
              <w:t>,00</w:t>
            </w:r>
          </w:p>
        </w:tc>
      </w:tr>
      <w:tr w:rsidR="002732AA" w:rsidRPr="009B4EFA" w:rsidTr="00B556A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9B4EFA" w:rsidRDefault="002732AA" w:rsidP="00BE29B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9B4EFA" w:rsidRDefault="002732AA" w:rsidP="00BE29B6">
            <w:pPr>
              <w:jc w:val="right"/>
              <w:rPr>
                <w:b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9B4EFA" w:rsidRDefault="002732AA" w:rsidP="00BE29B6">
            <w:pPr>
              <w:rPr>
                <w:b/>
              </w:rPr>
            </w:pP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9B4EFA" w:rsidRDefault="00B556A4" w:rsidP="00BE29B6">
            <w:pPr>
              <w:jc w:val="right"/>
              <w:rPr>
                <w:b/>
              </w:rPr>
            </w:pPr>
            <w:r>
              <w:rPr>
                <w:b/>
              </w:rPr>
              <w:t>6970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732AA" w:rsidRPr="009B4EFA" w:rsidRDefault="00B556A4" w:rsidP="00E60F78">
            <w:pPr>
              <w:jc w:val="right"/>
              <w:rPr>
                <w:b/>
              </w:rPr>
            </w:pPr>
            <w:r>
              <w:rPr>
                <w:b/>
              </w:rPr>
              <w:t>6835,66</w:t>
            </w:r>
          </w:p>
        </w:tc>
      </w:tr>
    </w:tbl>
    <w:p w:rsidR="00B00E8D" w:rsidRDefault="00B00E8D">
      <w:pPr>
        <w:rPr>
          <w:rFonts w:ascii="Arial" w:hAnsi="Arial" w:cs="Arial"/>
          <w:b/>
          <w:bCs/>
          <w:i/>
          <w:iCs/>
          <w:color w:val="17365D"/>
          <w:sz w:val="20"/>
          <w:szCs w:val="28"/>
          <w:lang w:eastAsia="cs-CZ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1"/>
        <w:gridCol w:w="4819"/>
        <w:gridCol w:w="1276"/>
        <w:gridCol w:w="1276"/>
      </w:tblGrid>
      <w:tr w:rsidR="00B00E8D" w:rsidRPr="009178D0" w:rsidTr="00B00E8D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00E8D" w:rsidRPr="009178D0" w:rsidRDefault="00B00E8D" w:rsidP="001D6BF2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00E8D" w:rsidRPr="009178D0" w:rsidRDefault="00B00E8D" w:rsidP="001D6BF2">
            <w:pPr>
              <w:jc w:val="right"/>
              <w:rPr>
                <w:b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00E8D" w:rsidRPr="009178D0" w:rsidRDefault="00B00E8D" w:rsidP="00B00E8D">
            <w:pPr>
              <w:rPr>
                <w:b/>
              </w:rPr>
            </w:pPr>
            <w:r>
              <w:rPr>
                <w:b/>
              </w:rPr>
              <w:t>Spolu bežné výdavky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00E8D" w:rsidRPr="009178D0" w:rsidRDefault="00B00E8D" w:rsidP="001D6BF2">
            <w:pPr>
              <w:jc w:val="right"/>
              <w:rPr>
                <w:b/>
              </w:rPr>
            </w:pPr>
            <w:r>
              <w:rPr>
                <w:b/>
              </w:rPr>
              <w:t>433616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00E8D" w:rsidRPr="009178D0" w:rsidRDefault="00B00E8D" w:rsidP="001D6BF2">
            <w:pPr>
              <w:jc w:val="right"/>
              <w:rPr>
                <w:b/>
              </w:rPr>
            </w:pPr>
            <w:r>
              <w:rPr>
                <w:b/>
              </w:rPr>
              <w:t>412553,44</w:t>
            </w:r>
          </w:p>
        </w:tc>
      </w:tr>
    </w:tbl>
    <w:p w:rsidR="005F5C3A" w:rsidRDefault="005F5C3A">
      <w:pPr>
        <w:rPr>
          <w:rFonts w:ascii="Arial" w:hAnsi="Arial" w:cs="Arial"/>
          <w:b/>
          <w:bCs/>
          <w:i/>
          <w:iCs/>
          <w:color w:val="17365D"/>
          <w:sz w:val="20"/>
          <w:szCs w:val="28"/>
          <w:lang w:eastAsia="cs-CZ"/>
        </w:rPr>
      </w:pPr>
    </w:p>
    <w:p w:rsidR="00606E40" w:rsidRPr="001312B2" w:rsidRDefault="00606E40" w:rsidP="005F5C3A">
      <w:pPr>
        <w:pStyle w:val="Nadpis2"/>
        <w:spacing w:before="0" w:after="0"/>
      </w:pPr>
      <w:bookmarkStart w:id="6" w:name="_Toc390324350"/>
      <w:r w:rsidRPr="001312B2">
        <w:lastRenderedPageBreak/>
        <w:t>Kapitálové výdavky Obce Skároš</w:t>
      </w:r>
      <w:bookmarkEnd w:id="6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93"/>
        <w:gridCol w:w="4570"/>
        <w:gridCol w:w="1247"/>
        <w:gridCol w:w="1270"/>
      </w:tblGrid>
      <w:tr w:rsidR="00440C4A" w:rsidRPr="00422C65" w:rsidTr="00331445">
        <w:tc>
          <w:tcPr>
            <w:tcW w:w="1843" w:type="dxa"/>
          </w:tcPr>
          <w:p w:rsidR="00440C4A" w:rsidRDefault="00485CF9" w:rsidP="00331445">
            <w:pPr>
              <w:jc w:val="both"/>
            </w:pPr>
            <w:r>
              <w:t>01116 71</w:t>
            </w:r>
            <w:r w:rsidR="00331445">
              <w:t>1</w:t>
            </w:r>
            <w:r w:rsidR="003B24F0">
              <w:t>001</w:t>
            </w:r>
          </w:p>
        </w:tc>
        <w:tc>
          <w:tcPr>
            <w:tcW w:w="993" w:type="dxa"/>
          </w:tcPr>
          <w:p w:rsidR="00440C4A" w:rsidRDefault="00331445" w:rsidP="00BE29B6">
            <w:pPr>
              <w:jc w:val="right"/>
            </w:pPr>
            <w:r>
              <w:t>43</w:t>
            </w:r>
          </w:p>
        </w:tc>
        <w:tc>
          <w:tcPr>
            <w:tcW w:w="4570" w:type="dxa"/>
          </w:tcPr>
          <w:p w:rsidR="00440C4A" w:rsidRDefault="003B24F0" w:rsidP="00331445">
            <w:r>
              <w:t xml:space="preserve">Kúpa </w:t>
            </w:r>
            <w:r w:rsidR="00331445">
              <w:t>pozemkov</w:t>
            </w:r>
          </w:p>
        </w:tc>
        <w:tc>
          <w:tcPr>
            <w:tcW w:w="1247" w:type="dxa"/>
          </w:tcPr>
          <w:p w:rsidR="00440C4A" w:rsidRDefault="00331445" w:rsidP="00BE29B6">
            <w:pPr>
              <w:jc w:val="right"/>
            </w:pPr>
            <w:r>
              <w:t>808</w:t>
            </w:r>
          </w:p>
        </w:tc>
        <w:tc>
          <w:tcPr>
            <w:tcW w:w="1270" w:type="dxa"/>
          </w:tcPr>
          <w:p w:rsidR="00440C4A" w:rsidRDefault="00331445" w:rsidP="00BE29B6">
            <w:pPr>
              <w:jc w:val="right"/>
            </w:pPr>
            <w:r>
              <w:t>800,00</w:t>
            </w:r>
          </w:p>
        </w:tc>
      </w:tr>
      <w:tr w:rsidR="00440C4A" w:rsidRPr="00422C65" w:rsidTr="00331445">
        <w:tc>
          <w:tcPr>
            <w:tcW w:w="1843" w:type="dxa"/>
          </w:tcPr>
          <w:p w:rsidR="00440C4A" w:rsidRDefault="00331445" w:rsidP="00331445">
            <w:pPr>
              <w:jc w:val="both"/>
            </w:pPr>
            <w:r>
              <w:t xml:space="preserve">01116712001 </w:t>
            </w:r>
          </w:p>
        </w:tc>
        <w:tc>
          <w:tcPr>
            <w:tcW w:w="993" w:type="dxa"/>
          </w:tcPr>
          <w:p w:rsidR="00440C4A" w:rsidRDefault="00331445" w:rsidP="00B8516C">
            <w:pPr>
              <w:jc w:val="right"/>
            </w:pPr>
            <w:r>
              <w:t>46</w:t>
            </w:r>
          </w:p>
        </w:tc>
        <w:tc>
          <w:tcPr>
            <w:tcW w:w="4570" w:type="dxa"/>
          </w:tcPr>
          <w:p w:rsidR="00440C4A" w:rsidRDefault="00331445" w:rsidP="00775167">
            <w:r>
              <w:t>Kúpa nehnuteľnosti</w:t>
            </w:r>
          </w:p>
        </w:tc>
        <w:tc>
          <w:tcPr>
            <w:tcW w:w="1247" w:type="dxa"/>
          </w:tcPr>
          <w:p w:rsidR="00440C4A" w:rsidRDefault="00331445" w:rsidP="00BE29B6">
            <w:pPr>
              <w:jc w:val="right"/>
            </w:pPr>
            <w:r>
              <w:t>3300</w:t>
            </w:r>
          </w:p>
        </w:tc>
        <w:tc>
          <w:tcPr>
            <w:tcW w:w="1270" w:type="dxa"/>
          </w:tcPr>
          <w:p w:rsidR="00440C4A" w:rsidRDefault="00331445" w:rsidP="00BE29B6">
            <w:pPr>
              <w:jc w:val="right"/>
            </w:pPr>
            <w:r>
              <w:t>2800,00</w:t>
            </w:r>
          </w:p>
        </w:tc>
      </w:tr>
      <w:tr w:rsidR="00485CF9" w:rsidRPr="00422C65" w:rsidTr="00331445">
        <w:tc>
          <w:tcPr>
            <w:tcW w:w="1843" w:type="dxa"/>
          </w:tcPr>
          <w:p w:rsidR="00485CF9" w:rsidRDefault="00485CF9" w:rsidP="00BE29B6">
            <w:pPr>
              <w:jc w:val="both"/>
            </w:pPr>
            <w:r>
              <w:t>01116 717001</w:t>
            </w:r>
          </w:p>
        </w:tc>
        <w:tc>
          <w:tcPr>
            <w:tcW w:w="993" w:type="dxa"/>
          </w:tcPr>
          <w:p w:rsidR="00485CF9" w:rsidRDefault="00485CF9" w:rsidP="00B8516C">
            <w:pPr>
              <w:jc w:val="right"/>
            </w:pPr>
            <w:r>
              <w:t>11S1</w:t>
            </w:r>
          </w:p>
        </w:tc>
        <w:tc>
          <w:tcPr>
            <w:tcW w:w="4570" w:type="dxa"/>
          </w:tcPr>
          <w:p w:rsidR="00485CF9" w:rsidRDefault="00485CF9" w:rsidP="00775167">
            <w:r>
              <w:t>ROP4.1.c stavebné práce</w:t>
            </w:r>
            <w:r w:rsidR="00BB08BC">
              <w:t xml:space="preserve"> EÚ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3166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3165,73</w:t>
            </w:r>
          </w:p>
        </w:tc>
      </w:tr>
      <w:tr w:rsidR="00BB08BC" w:rsidRPr="00422C65" w:rsidTr="00331445">
        <w:tc>
          <w:tcPr>
            <w:tcW w:w="1843" w:type="dxa"/>
          </w:tcPr>
          <w:p w:rsidR="00BB08BC" w:rsidRDefault="00BB08BC" w:rsidP="00BE29B6">
            <w:pPr>
              <w:jc w:val="both"/>
            </w:pPr>
            <w:r>
              <w:t>01116 717001</w:t>
            </w:r>
          </w:p>
        </w:tc>
        <w:tc>
          <w:tcPr>
            <w:tcW w:w="993" w:type="dxa"/>
          </w:tcPr>
          <w:p w:rsidR="00BB08BC" w:rsidRDefault="00BB08BC" w:rsidP="00B8516C">
            <w:pPr>
              <w:jc w:val="right"/>
            </w:pPr>
            <w:r>
              <w:t>11S2</w:t>
            </w:r>
          </w:p>
        </w:tc>
        <w:tc>
          <w:tcPr>
            <w:tcW w:w="4570" w:type="dxa"/>
          </w:tcPr>
          <w:p w:rsidR="00BB08BC" w:rsidRDefault="00BB08BC" w:rsidP="00775167">
            <w:r>
              <w:t>ROP4.1.c stavebné práce ŠR</w:t>
            </w:r>
          </w:p>
        </w:tc>
        <w:tc>
          <w:tcPr>
            <w:tcW w:w="1247" w:type="dxa"/>
          </w:tcPr>
          <w:p w:rsidR="00BB08BC" w:rsidRDefault="00331445" w:rsidP="00BE29B6">
            <w:pPr>
              <w:jc w:val="right"/>
            </w:pPr>
            <w:r>
              <w:t>373</w:t>
            </w:r>
          </w:p>
        </w:tc>
        <w:tc>
          <w:tcPr>
            <w:tcW w:w="1270" w:type="dxa"/>
          </w:tcPr>
          <w:p w:rsidR="00BB08BC" w:rsidRDefault="00331445" w:rsidP="00BE29B6">
            <w:pPr>
              <w:jc w:val="right"/>
            </w:pPr>
            <w:r>
              <w:t>372,44</w:t>
            </w:r>
          </w:p>
        </w:tc>
      </w:tr>
      <w:tr w:rsidR="00485CF9" w:rsidRPr="00422C65" w:rsidTr="00331445">
        <w:tc>
          <w:tcPr>
            <w:tcW w:w="1843" w:type="dxa"/>
          </w:tcPr>
          <w:p w:rsidR="00485CF9" w:rsidRDefault="00331445" w:rsidP="00BE29B6">
            <w:pPr>
              <w:jc w:val="both"/>
            </w:pPr>
            <w:r>
              <w:t>01116 717002</w:t>
            </w:r>
          </w:p>
        </w:tc>
        <w:tc>
          <w:tcPr>
            <w:tcW w:w="993" w:type="dxa"/>
          </w:tcPr>
          <w:p w:rsidR="00485CF9" w:rsidRDefault="00331445" w:rsidP="00B8516C">
            <w:pPr>
              <w:jc w:val="right"/>
            </w:pPr>
            <w:r>
              <w:t>11S1</w:t>
            </w:r>
          </w:p>
        </w:tc>
        <w:tc>
          <w:tcPr>
            <w:tcW w:w="4570" w:type="dxa"/>
          </w:tcPr>
          <w:p w:rsidR="00485CF9" w:rsidRPr="00485CF9" w:rsidRDefault="00331445" w:rsidP="00775167">
            <w:pPr>
              <w:rPr>
                <w:u w:val="single"/>
              </w:rPr>
            </w:pPr>
            <w:r>
              <w:t>ROP4.1.c stavebné práce EÚ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19911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13075,41</w:t>
            </w:r>
          </w:p>
        </w:tc>
      </w:tr>
      <w:tr w:rsidR="00485CF9" w:rsidRPr="00422C65" w:rsidTr="00331445">
        <w:tc>
          <w:tcPr>
            <w:tcW w:w="1843" w:type="dxa"/>
          </w:tcPr>
          <w:p w:rsidR="00485CF9" w:rsidRDefault="00331445" w:rsidP="00BE29B6">
            <w:pPr>
              <w:jc w:val="both"/>
            </w:pPr>
            <w:r>
              <w:t>01116 717002</w:t>
            </w:r>
          </w:p>
        </w:tc>
        <w:tc>
          <w:tcPr>
            <w:tcW w:w="993" w:type="dxa"/>
          </w:tcPr>
          <w:p w:rsidR="00485CF9" w:rsidRDefault="00331445" w:rsidP="00B8516C">
            <w:pPr>
              <w:jc w:val="right"/>
            </w:pPr>
            <w:r>
              <w:t>11S2</w:t>
            </w:r>
          </w:p>
        </w:tc>
        <w:tc>
          <w:tcPr>
            <w:tcW w:w="4570" w:type="dxa"/>
          </w:tcPr>
          <w:p w:rsidR="00485CF9" w:rsidRDefault="00331445" w:rsidP="00775167">
            <w:r>
              <w:t>ROP4.1.c stavebné práce ŠR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2848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2847,56</w:t>
            </w:r>
          </w:p>
        </w:tc>
      </w:tr>
      <w:tr w:rsidR="00440C4A" w:rsidRPr="00422C65" w:rsidTr="00331445">
        <w:tc>
          <w:tcPr>
            <w:tcW w:w="1843" w:type="dxa"/>
          </w:tcPr>
          <w:p w:rsidR="00440C4A" w:rsidRPr="00485CF9" w:rsidRDefault="00331445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01116 717002</w:t>
            </w:r>
          </w:p>
        </w:tc>
        <w:tc>
          <w:tcPr>
            <w:tcW w:w="993" w:type="dxa"/>
          </w:tcPr>
          <w:p w:rsidR="00440C4A" w:rsidRDefault="00331445" w:rsidP="00BE29B6">
            <w:pPr>
              <w:jc w:val="right"/>
            </w:pPr>
            <w:r>
              <w:t>132</w:t>
            </w:r>
          </w:p>
        </w:tc>
        <w:tc>
          <w:tcPr>
            <w:tcW w:w="4570" w:type="dxa"/>
          </w:tcPr>
          <w:p w:rsidR="00440C4A" w:rsidRDefault="00331445" w:rsidP="00DA1D85">
            <w:r>
              <w:t>Rekonštrukčné práce ROP 4.1.c</w:t>
            </w:r>
          </w:p>
        </w:tc>
        <w:tc>
          <w:tcPr>
            <w:tcW w:w="1247" w:type="dxa"/>
          </w:tcPr>
          <w:p w:rsidR="00440C4A" w:rsidRDefault="00331445" w:rsidP="00BE29B6">
            <w:pPr>
              <w:jc w:val="right"/>
            </w:pPr>
            <w:r>
              <w:t>11315</w:t>
            </w:r>
          </w:p>
        </w:tc>
        <w:tc>
          <w:tcPr>
            <w:tcW w:w="1270" w:type="dxa"/>
          </w:tcPr>
          <w:p w:rsidR="00440C4A" w:rsidRDefault="00331445" w:rsidP="00BE29B6">
            <w:pPr>
              <w:jc w:val="right"/>
            </w:pPr>
            <w:r>
              <w:t>11315,00</w:t>
            </w:r>
          </w:p>
        </w:tc>
      </w:tr>
      <w:tr w:rsidR="00485CF9" w:rsidRPr="00B8516C" w:rsidTr="00331445">
        <w:tc>
          <w:tcPr>
            <w:tcW w:w="1843" w:type="dxa"/>
          </w:tcPr>
          <w:p w:rsidR="00485CF9" w:rsidRPr="00485CF9" w:rsidRDefault="00331445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01116 717002</w:t>
            </w:r>
          </w:p>
        </w:tc>
        <w:tc>
          <w:tcPr>
            <w:tcW w:w="993" w:type="dxa"/>
          </w:tcPr>
          <w:p w:rsidR="00485CF9" w:rsidRDefault="00331445" w:rsidP="00BE29B6">
            <w:pPr>
              <w:jc w:val="right"/>
            </w:pPr>
            <w:r>
              <w:t>41</w:t>
            </w:r>
          </w:p>
        </w:tc>
        <w:tc>
          <w:tcPr>
            <w:tcW w:w="4570" w:type="dxa"/>
          </w:tcPr>
          <w:p w:rsidR="00485CF9" w:rsidRDefault="00331445" w:rsidP="00BE29B6">
            <w:r>
              <w:t>ROP4.1.c spoluúčasť obce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1424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1423,88</w:t>
            </w:r>
          </w:p>
        </w:tc>
      </w:tr>
      <w:tr w:rsidR="00485CF9" w:rsidRPr="00B8516C" w:rsidTr="00331445">
        <w:tc>
          <w:tcPr>
            <w:tcW w:w="1843" w:type="dxa"/>
          </w:tcPr>
          <w:p w:rsidR="00485CF9" w:rsidRDefault="00331445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0320 713005</w:t>
            </w:r>
          </w:p>
        </w:tc>
        <w:tc>
          <w:tcPr>
            <w:tcW w:w="993" w:type="dxa"/>
          </w:tcPr>
          <w:p w:rsidR="00485CF9" w:rsidRDefault="00331445" w:rsidP="00BE29B6">
            <w:pPr>
              <w:jc w:val="right"/>
            </w:pPr>
            <w:r>
              <w:t>46</w:t>
            </w:r>
          </w:p>
        </w:tc>
        <w:tc>
          <w:tcPr>
            <w:tcW w:w="4570" w:type="dxa"/>
          </w:tcPr>
          <w:p w:rsidR="00485CF9" w:rsidRDefault="00331445" w:rsidP="00BE29B6">
            <w:r>
              <w:t>Požiarna striekačka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3000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3000</w:t>
            </w:r>
          </w:p>
        </w:tc>
      </w:tr>
      <w:tr w:rsidR="00485CF9" w:rsidRPr="00B8516C" w:rsidTr="00331445">
        <w:tc>
          <w:tcPr>
            <w:tcW w:w="1843" w:type="dxa"/>
          </w:tcPr>
          <w:p w:rsidR="00485CF9" w:rsidRDefault="00331445" w:rsidP="00BE2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04513 717002</w:t>
            </w:r>
          </w:p>
        </w:tc>
        <w:tc>
          <w:tcPr>
            <w:tcW w:w="993" w:type="dxa"/>
          </w:tcPr>
          <w:p w:rsidR="00485CF9" w:rsidRDefault="00331445" w:rsidP="00BE29B6">
            <w:pPr>
              <w:jc w:val="right"/>
            </w:pPr>
            <w:r>
              <w:t>46</w:t>
            </w:r>
          </w:p>
        </w:tc>
        <w:tc>
          <w:tcPr>
            <w:tcW w:w="4570" w:type="dxa"/>
          </w:tcPr>
          <w:p w:rsidR="00485CF9" w:rsidRDefault="00331445" w:rsidP="00BE29B6">
            <w:r>
              <w:t>Rekonštrukcia cesty</w:t>
            </w:r>
          </w:p>
        </w:tc>
        <w:tc>
          <w:tcPr>
            <w:tcW w:w="1247" w:type="dxa"/>
          </w:tcPr>
          <w:p w:rsidR="00485CF9" w:rsidRDefault="00331445" w:rsidP="00BE29B6">
            <w:pPr>
              <w:jc w:val="right"/>
            </w:pPr>
            <w:r>
              <w:t>8400</w:t>
            </w:r>
          </w:p>
        </w:tc>
        <w:tc>
          <w:tcPr>
            <w:tcW w:w="1270" w:type="dxa"/>
          </w:tcPr>
          <w:p w:rsidR="00485CF9" w:rsidRDefault="00331445" w:rsidP="00BE29B6">
            <w:pPr>
              <w:jc w:val="right"/>
            </w:pPr>
            <w:r>
              <w:t>8400</w:t>
            </w:r>
          </w:p>
        </w:tc>
      </w:tr>
      <w:tr w:rsidR="00485CF9" w:rsidRPr="00B8516C" w:rsidTr="00331445">
        <w:tc>
          <w:tcPr>
            <w:tcW w:w="1843" w:type="dxa"/>
          </w:tcPr>
          <w:p w:rsidR="00485CF9" w:rsidRDefault="00485CF9" w:rsidP="00BE29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85CF9" w:rsidRDefault="00485CF9" w:rsidP="00BE29B6">
            <w:pPr>
              <w:jc w:val="right"/>
            </w:pPr>
          </w:p>
        </w:tc>
        <w:tc>
          <w:tcPr>
            <w:tcW w:w="4570" w:type="dxa"/>
          </w:tcPr>
          <w:p w:rsidR="00485CF9" w:rsidRDefault="00485CF9" w:rsidP="00BE29B6"/>
        </w:tc>
        <w:tc>
          <w:tcPr>
            <w:tcW w:w="1247" w:type="dxa"/>
          </w:tcPr>
          <w:p w:rsidR="00485CF9" w:rsidRDefault="00485CF9" w:rsidP="00BE29B6">
            <w:pPr>
              <w:jc w:val="right"/>
            </w:pPr>
          </w:p>
        </w:tc>
        <w:tc>
          <w:tcPr>
            <w:tcW w:w="1270" w:type="dxa"/>
          </w:tcPr>
          <w:p w:rsidR="00485CF9" w:rsidRDefault="00485CF9" w:rsidP="00BE29B6">
            <w:pPr>
              <w:jc w:val="right"/>
            </w:pPr>
          </w:p>
        </w:tc>
      </w:tr>
      <w:tr w:rsidR="00485CF9" w:rsidRPr="00B8516C" w:rsidTr="00331445">
        <w:tc>
          <w:tcPr>
            <w:tcW w:w="1843" w:type="dxa"/>
          </w:tcPr>
          <w:p w:rsidR="00485CF9" w:rsidRDefault="00485CF9" w:rsidP="00BE29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85CF9" w:rsidRDefault="00485CF9" w:rsidP="00BE29B6">
            <w:pPr>
              <w:jc w:val="right"/>
            </w:pPr>
          </w:p>
        </w:tc>
        <w:tc>
          <w:tcPr>
            <w:tcW w:w="4570" w:type="dxa"/>
          </w:tcPr>
          <w:p w:rsidR="00485CF9" w:rsidRDefault="00485CF9" w:rsidP="00BE29B6"/>
        </w:tc>
        <w:tc>
          <w:tcPr>
            <w:tcW w:w="1247" w:type="dxa"/>
          </w:tcPr>
          <w:p w:rsidR="00485CF9" w:rsidRDefault="00485CF9" w:rsidP="00BE29B6">
            <w:pPr>
              <w:jc w:val="right"/>
            </w:pPr>
          </w:p>
        </w:tc>
        <w:tc>
          <w:tcPr>
            <w:tcW w:w="1270" w:type="dxa"/>
          </w:tcPr>
          <w:p w:rsidR="00485CF9" w:rsidRDefault="00485CF9" w:rsidP="00BE29B6">
            <w:pPr>
              <w:jc w:val="right"/>
            </w:pPr>
          </w:p>
        </w:tc>
      </w:tr>
      <w:tr w:rsidR="006E31E5" w:rsidRPr="00B8516C" w:rsidTr="00331445">
        <w:tc>
          <w:tcPr>
            <w:tcW w:w="1843" w:type="dxa"/>
          </w:tcPr>
          <w:p w:rsidR="006E31E5" w:rsidRDefault="006E31E5" w:rsidP="00BE29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E31E5" w:rsidRDefault="006E31E5" w:rsidP="00BD1C15">
            <w:pPr>
              <w:jc w:val="right"/>
            </w:pPr>
          </w:p>
        </w:tc>
        <w:tc>
          <w:tcPr>
            <w:tcW w:w="4570" w:type="dxa"/>
          </w:tcPr>
          <w:p w:rsidR="006E31E5" w:rsidRDefault="006E31E5"/>
        </w:tc>
        <w:tc>
          <w:tcPr>
            <w:tcW w:w="1247" w:type="dxa"/>
          </w:tcPr>
          <w:p w:rsidR="006E31E5" w:rsidRDefault="006E31E5" w:rsidP="00BE29B6">
            <w:pPr>
              <w:jc w:val="right"/>
            </w:pPr>
          </w:p>
        </w:tc>
        <w:tc>
          <w:tcPr>
            <w:tcW w:w="1270" w:type="dxa"/>
          </w:tcPr>
          <w:p w:rsidR="006E31E5" w:rsidRDefault="006E31E5" w:rsidP="00BE29B6">
            <w:pPr>
              <w:jc w:val="right"/>
            </w:pPr>
          </w:p>
        </w:tc>
      </w:tr>
      <w:tr w:rsidR="00485CF9" w:rsidRPr="00B8516C" w:rsidTr="00331445">
        <w:tc>
          <w:tcPr>
            <w:tcW w:w="1843" w:type="dxa"/>
          </w:tcPr>
          <w:p w:rsidR="00485CF9" w:rsidRDefault="00485CF9" w:rsidP="00BE29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85CF9" w:rsidRDefault="00485CF9" w:rsidP="00BD1C15">
            <w:pPr>
              <w:jc w:val="right"/>
            </w:pPr>
          </w:p>
        </w:tc>
        <w:tc>
          <w:tcPr>
            <w:tcW w:w="4570" w:type="dxa"/>
          </w:tcPr>
          <w:p w:rsidR="00485CF9" w:rsidRDefault="00485CF9" w:rsidP="00BE29B6"/>
        </w:tc>
        <w:tc>
          <w:tcPr>
            <w:tcW w:w="1247" w:type="dxa"/>
          </w:tcPr>
          <w:p w:rsidR="00485CF9" w:rsidRDefault="00485CF9" w:rsidP="00BE29B6">
            <w:pPr>
              <w:jc w:val="right"/>
            </w:pPr>
          </w:p>
        </w:tc>
        <w:tc>
          <w:tcPr>
            <w:tcW w:w="1270" w:type="dxa"/>
          </w:tcPr>
          <w:p w:rsidR="00485CF9" w:rsidRDefault="00485CF9" w:rsidP="00BE29B6">
            <w:pPr>
              <w:jc w:val="right"/>
            </w:pPr>
          </w:p>
        </w:tc>
      </w:tr>
      <w:tr w:rsidR="00606E40" w:rsidRPr="009178D0" w:rsidTr="00331445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9178D0" w:rsidRDefault="00606E40" w:rsidP="00BE29B6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9178D0" w:rsidRDefault="00606E40" w:rsidP="00BE29B6">
            <w:pPr>
              <w:jc w:val="right"/>
              <w:rPr>
                <w:b/>
              </w:rPr>
            </w:pPr>
          </w:p>
        </w:tc>
        <w:tc>
          <w:tcPr>
            <w:tcW w:w="4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9178D0" w:rsidRDefault="00606E40" w:rsidP="00BE29B6">
            <w:pPr>
              <w:rPr>
                <w:b/>
              </w:rPr>
            </w:pPr>
            <w:r>
              <w:rPr>
                <w:b/>
              </w:rPr>
              <w:t>Spolu kapitálové výdavky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9178D0" w:rsidRDefault="0005634D" w:rsidP="00BE29B6">
            <w:pPr>
              <w:jc w:val="right"/>
              <w:rPr>
                <w:b/>
              </w:rPr>
            </w:pPr>
            <w:r>
              <w:rPr>
                <w:b/>
              </w:rPr>
              <w:t>54545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606E40" w:rsidRPr="009178D0" w:rsidRDefault="0005634D" w:rsidP="009251C3">
            <w:pPr>
              <w:jc w:val="right"/>
              <w:rPr>
                <w:b/>
              </w:rPr>
            </w:pPr>
            <w:r>
              <w:rPr>
                <w:b/>
              </w:rPr>
              <w:t>47200,02</w:t>
            </w:r>
          </w:p>
        </w:tc>
      </w:tr>
    </w:tbl>
    <w:p w:rsidR="00BD1C15" w:rsidRPr="00A63AEB" w:rsidRDefault="00BD1C15" w:rsidP="00BD1C15">
      <w:pPr>
        <w:pStyle w:val="Nadpis2"/>
      </w:pPr>
      <w:bookmarkStart w:id="7" w:name="_Toc390324351"/>
      <w:r>
        <w:t>Finančné operácie výdavk</w:t>
      </w:r>
      <w:r w:rsidRPr="00A63AEB">
        <w:t xml:space="preserve">ové </w:t>
      </w:r>
      <w:r>
        <w:t>O</w:t>
      </w:r>
      <w:r w:rsidRPr="00A63AEB">
        <w:t xml:space="preserve">bce </w:t>
      </w:r>
      <w:r>
        <w:t>Skároš</w:t>
      </w:r>
      <w:bookmarkEnd w:id="7"/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950"/>
        <w:gridCol w:w="4978"/>
        <w:gridCol w:w="1328"/>
        <w:gridCol w:w="1474"/>
      </w:tblGrid>
      <w:tr w:rsidR="00BD1C15" w:rsidRPr="00A63AEB" w:rsidTr="00DE355C">
        <w:trPr>
          <w:trHeight w:val="583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D1C15" w:rsidRPr="00455927" w:rsidRDefault="00BD1C15" w:rsidP="00BD1C15">
            <w:pPr>
              <w:rPr>
                <w:b/>
              </w:rPr>
            </w:pPr>
            <w:r w:rsidRPr="00455927">
              <w:rPr>
                <w:b/>
              </w:rPr>
              <w:t>Položka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D1C15" w:rsidRPr="00455927" w:rsidRDefault="00BD1C15" w:rsidP="00BD1C15">
            <w:pPr>
              <w:rPr>
                <w:b/>
              </w:rPr>
            </w:pPr>
            <w:r w:rsidRPr="00455927">
              <w:rPr>
                <w:b/>
              </w:rPr>
              <w:t>Kód</w:t>
            </w:r>
          </w:p>
          <w:p w:rsidR="00BD1C15" w:rsidRPr="00455927" w:rsidRDefault="00BD1C15" w:rsidP="00BD1C15">
            <w:pPr>
              <w:rPr>
                <w:b/>
              </w:rPr>
            </w:pPr>
            <w:r w:rsidRPr="00455927">
              <w:rPr>
                <w:b/>
              </w:rPr>
              <w:t>zdroja</w:t>
            </w:r>
          </w:p>
        </w:tc>
        <w:tc>
          <w:tcPr>
            <w:tcW w:w="4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D1C15" w:rsidRPr="00455927" w:rsidRDefault="00BD1C15" w:rsidP="00BD1C15">
            <w:pPr>
              <w:jc w:val="center"/>
              <w:rPr>
                <w:b/>
              </w:rPr>
            </w:pPr>
            <w:r w:rsidRPr="00455927">
              <w:rPr>
                <w:b/>
              </w:rPr>
              <w:t>Názov položky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D1C15" w:rsidRPr="00455927" w:rsidRDefault="00BD1C15" w:rsidP="00BD1C15">
            <w:pPr>
              <w:rPr>
                <w:b/>
              </w:rPr>
            </w:pPr>
            <w:r w:rsidRPr="00455927">
              <w:rPr>
                <w:b/>
              </w:rPr>
              <w:t>Rozpočet</w:t>
            </w:r>
          </w:p>
          <w:p w:rsidR="00BD1C15" w:rsidRPr="00455927" w:rsidRDefault="00BD1C15" w:rsidP="00BD1C15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D1C15" w:rsidRPr="00455927" w:rsidRDefault="00BD1C15" w:rsidP="00BD1C15">
            <w:pPr>
              <w:rPr>
                <w:b/>
              </w:rPr>
            </w:pPr>
            <w:r w:rsidRPr="00455927">
              <w:rPr>
                <w:b/>
              </w:rPr>
              <w:t>Skutočnosť</w:t>
            </w:r>
          </w:p>
          <w:p w:rsidR="00BD1C15" w:rsidRPr="00455927" w:rsidRDefault="00BD1C15" w:rsidP="00BD1C15">
            <w:pPr>
              <w:jc w:val="center"/>
              <w:rPr>
                <w:b/>
              </w:rPr>
            </w:pPr>
            <w:r w:rsidRPr="00455927">
              <w:rPr>
                <w:b/>
              </w:rPr>
              <w:t>v  €</w:t>
            </w:r>
          </w:p>
        </w:tc>
      </w:tr>
      <w:tr w:rsidR="00BD1C15" w:rsidRPr="00A63AEB" w:rsidTr="00DE355C">
        <w:trPr>
          <w:trHeight w:val="291"/>
        </w:trPr>
        <w:tc>
          <w:tcPr>
            <w:tcW w:w="1089" w:type="dxa"/>
            <w:tcBorders>
              <w:top w:val="single" w:sz="12" w:space="0" w:color="auto"/>
            </w:tcBorders>
          </w:tcPr>
          <w:p w:rsidR="00BD1C15" w:rsidRPr="00124E39" w:rsidRDefault="00124E39" w:rsidP="00BD1C15">
            <w:pPr>
              <w:rPr>
                <w:sz w:val="18"/>
                <w:szCs w:val="18"/>
              </w:rPr>
            </w:pPr>
            <w:r w:rsidRPr="00124E39">
              <w:rPr>
                <w:sz w:val="18"/>
                <w:szCs w:val="18"/>
              </w:rPr>
              <w:t>01116 821004</w:t>
            </w:r>
          </w:p>
        </w:tc>
        <w:tc>
          <w:tcPr>
            <w:tcW w:w="950" w:type="dxa"/>
            <w:tcBorders>
              <w:top w:val="single" w:sz="12" w:space="0" w:color="auto"/>
            </w:tcBorders>
          </w:tcPr>
          <w:p w:rsidR="00BD1C15" w:rsidRPr="00BD1C15" w:rsidRDefault="00BD1C15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11S1</w:t>
            </w:r>
          </w:p>
        </w:tc>
        <w:tc>
          <w:tcPr>
            <w:tcW w:w="4978" w:type="dxa"/>
            <w:tcBorders>
              <w:top w:val="single" w:sz="12" w:space="0" w:color="auto"/>
            </w:tcBorders>
          </w:tcPr>
          <w:p w:rsidR="00BD1C15" w:rsidRPr="00BD1C15" w:rsidRDefault="00BD1C15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Splácanie istiny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BD1C15" w:rsidRDefault="00124E39" w:rsidP="00BD1C15">
            <w:pPr>
              <w:jc w:val="right"/>
            </w:pPr>
            <w:r>
              <w:t>8675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BD1C15" w:rsidRDefault="00124E39" w:rsidP="00BD1C15">
            <w:pPr>
              <w:jc w:val="right"/>
            </w:pPr>
            <w:r>
              <w:t>8675</w:t>
            </w:r>
          </w:p>
        </w:tc>
      </w:tr>
      <w:tr w:rsidR="00BD1C15" w:rsidRPr="00A63AEB" w:rsidTr="00DE355C">
        <w:trPr>
          <w:trHeight w:val="291"/>
        </w:trPr>
        <w:tc>
          <w:tcPr>
            <w:tcW w:w="1089" w:type="dxa"/>
            <w:tcBorders>
              <w:top w:val="single" w:sz="12" w:space="0" w:color="auto"/>
            </w:tcBorders>
          </w:tcPr>
          <w:p w:rsidR="00BD1C15" w:rsidRPr="00124E39" w:rsidRDefault="00BD1C15" w:rsidP="00BD1C15">
            <w:pPr>
              <w:rPr>
                <w:sz w:val="18"/>
                <w:szCs w:val="18"/>
              </w:rPr>
            </w:pPr>
            <w:r w:rsidRPr="00124E39">
              <w:rPr>
                <w:sz w:val="18"/>
                <w:szCs w:val="18"/>
              </w:rPr>
              <w:t>01116 821004</w:t>
            </w:r>
          </w:p>
        </w:tc>
        <w:tc>
          <w:tcPr>
            <w:tcW w:w="950" w:type="dxa"/>
            <w:tcBorders>
              <w:top w:val="single" w:sz="12" w:space="0" w:color="auto"/>
            </w:tcBorders>
          </w:tcPr>
          <w:p w:rsidR="00BD1C15" w:rsidRPr="00BD1C15" w:rsidRDefault="00BD1C15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11S2</w:t>
            </w:r>
          </w:p>
        </w:tc>
        <w:tc>
          <w:tcPr>
            <w:tcW w:w="4978" w:type="dxa"/>
            <w:tcBorders>
              <w:top w:val="single" w:sz="12" w:space="0" w:color="auto"/>
            </w:tcBorders>
          </w:tcPr>
          <w:p w:rsidR="00BD1C15" w:rsidRPr="00BD1C15" w:rsidRDefault="00BD1C15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bankových úverov 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:rsidR="00BD1C15" w:rsidRDefault="00124E39" w:rsidP="00BD1C15">
            <w:pPr>
              <w:jc w:val="right"/>
            </w:pPr>
            <w:r>
              <w:t>1531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BD1C15" w:rsidRDefault="00124E39" w:rsidP="00BD1C15">
            <w:pPr>
              <w:jc w:val="right"/>
            </w:pPr>
            <w:r>
              <w:t>1531</w:t>
            </w:r>
          </w:p>
        </w:tc>
      </w:tr>
      <w:tr w:rsidR="00BD1C15" w:rsidRPr="00192968" w:rsidTr="00DE355C">
        <w:trPr>
          <w:trHeight w:val="304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D1C15" w:rsidRPr="00124E39" w:rsidRDefault="00BD1C15" w:rsidP="00BD1C15">
            <w:pPr>
              <w:rPr>
                <w:sz w:val="18"/>
                <w:szCs w:val="18"/>
              </w:rPr>
            </w:pPr>
            <w:r w:rsidRPr="00124E39">
              <w:rPr>
                <w:sz w:val="18"/>
                <w:szCs w:val="18"/>
              </w:rPr>
              <w:t>01116 821004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D1C15" w:rsidRPr="00BD1C15" w:rsidRDefault="00124E39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D1C15" w:rsidRPr="00BD1C15" w:rsidRDefault="00BD1C15" w:rsidP="00BD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Splácanie istiny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D1C15" w:rsidRPr="00E945E1" w:rsidRDefault="00124E39" w:rsidP="00BD1C15">
            <w:pPr>
              <w:jc w:val="right"/>
            </w:pPr>
            <w:r>
              <w:t>474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D1C15" w:rsidRPr="00E945E1" w:rsidRDefault="00124E39" w:rsidP="00BD1C15">
            <w:pPr>
              <w:jc w:val="right"/>
            </w:pPr>
            <w:r>
              <w:t>474</w:t>
            </w:r>
          </w:p>
        </w:tc>
      </w:tr>
      <w:tr w:rsidR="00BD1C15" w:rsidRPr="00192968" w:rsidTr="00DE355C">
        <w:trPr>
          <w:trHeight w:val="304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D1C15" w:rsidRPr="00A63AEB" w:rsidRDefault="00BD1C15" w:rsidP="00BD1C15"/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D1C15" w:rsidRPr="00A63AEB" w:rsidRDefault="00BD1C15" w:rsidP="00BD1C15"/>
        </w:tc>
        <w:tc>
          <w:tcPr>
            <w:tcW w:w="4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D1C15" w:rsidRPr="00E945E1" w:rsidRDefault="00BD1C15" w:rsidP="00BD1C15">
            <w:pPr>
              <w:rPr>
                <w:b/>
              </w:rPr>
            </w:pPr>
            <w:r w:rsidRPr="00E945E1">
              <w:rPr>
                <w:b/>
              </w:rPr>
              <w:t xml:space="preserve">Spolu finančné operácie </w:t>
            </w:r>
            <w:r>
              <w:rPr>
                <w:b/>
              </w:rPr>
              <w:t>výdavko</w:t>
            </w:r>
            <w:r w:rsidRPr="00E945E1">
              <w:rPr>
                <w:b/>
              </w:rPr>
              <w:t>vé: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D1C15" w:rsidRPr="00192968" w:rsidRDefault="00124E39" w:rsidP="00BD1C15">
            <w:pPr>
              <w:jc w:val="right"/>
              <w:rPr>
                <w:b/>
              </w:rPr>
            </w:pPr>
            <w:r>
              <w:rPr>
                <w:b/>
              </w:rPr>
              <w:t>10680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BD1C15" w:rsidRPr="00192968" w:rsidRDefault="00124E39" w:rsidP="00BD1C15">
            <w:pPr>
              <w:jc w:val="right"/>
              <w:rPr>
                <w:b/>
              </w:rPr>
            </w:pPr>
            <w:r>
              <w:rPr>
                <w:b/>
              </w:rPr>
              <w:t>10680,00</w:t>
            </w:r>
          </w:p>
        </w:tc>
      </w:tr>
    </w:tbl>
    <w:p w:rsidR="00C475E3" w:rsidRDefault="00C475E3" w:rsidP="00C475E3"/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ayout w:type="fixed"/>
        <w:tblLook w:val="01E0"/>
      </w:tblPr>
      <w:tblGrid>
        <w:gridCol w:w="4628"/>
        <w:gridCol w:w="2725"/>
        <w:gridCol w:w="2570"/>
      </w:tblGrid>
      <w:tr w:rsidR="00BD1C15" w:rsidRPr="00455927" w:rsidTr="00FD1CC4">
        <w:trPr>
          <w:trHeight w:val="244"/>
        </w:trPr>
        <w:tc>
          <w:tcPr>
            <w:tcW w:w="4628" w:type="dxa"/>
            <w:tcBorders>
              <w:bottom w:val="single" w:sz="12" w:space="0" w:color="auto"/>
            </w:tcBorders>
            <w:shd w:val="clear" w:color="auto" w:fill="F3F3F3"/>
          </w:tcPr>
          <w:p w:rsidR="00BD1C15" w:rsidRPr="00455927" w:rsidRDefault="00BD1C15" w:rsidP="00BD1C15">
            <w:pPr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bottom w:val="single" w:sz="12" w:space="0" w:color="auto"/>
            </w:tcBorders>
            <w:shd w:val="clear" w:color="auto" w:fill="F3F3F3"/>
          </w:tcPr>
          <w:p w:rsidR="00BD1C15" w:rsidRPr="00455927" w:rsidRDefault="00BD1C15" w:rsidP="00BD1C15">
            <w:pPr>
              <w:jc w:val="center"/>
              <w:rPr>
                <w:b/>
                <w:sz w:val="28"/>
                <w:szCs w:val="28"/>
              </w:rPr>
            </w:pPr>
            <w:r w:rsidRPr="00455927">
              <w:rPr>
                <w:b/>
                <w:sz w:val="28"/>
                <w:szCs w:val="28"/>
              </w:rPr>
              <w:t>Rozpočet  v €</w:t>
            </w:r>
          </w:p>
        </w:tc>
        <w:tc>
          <w:tcPr>
            <w:tcW w:w="2570" w:type="dxa"/>
            <w:tcBorders>
              <w:bottom w:val="single" w:sz="12" w:space="0" w:color="auto"/>
            </w:tcBorders>
            <w:shd w:val="clear" w:color="auto" w:fill="F3F3F3"/>
          </w:tcPr>
          <w:p w:rsidR="00BD1C15" w:rsidRPr="00455927" w:rsidRDefault="00BD1C15" w:rsidP="00BD1C15">
            <w:pPr>
              <w:jc w:val="center"/>
              <w:rPr>
                <w:b/>
                <w:sz w:val="28"/>
                <w:szCs w:val="28"/>
              </w:rPr>
            </w:pPr>
            <w:r w:rsidRPr="00455927">
              <w:rPr>
                <w:b/>
                <w:sz w:val="28"/>
                <w:szCs w:val="28"/>
              </w:rPr>
              <w:t>Skutočnosť  v  €</w:t>
            </w:r>
          </w:p>
        </w:tc>
      </w:tr>
      <w:tr w:rsidR="00BD1C15" w:rsidRPr="00455927" w:rsidTr="00B00E8D">
        <w:trPr>
          <w:trHeight w:val="507"/>
        </w:trPr>
        <w:tc>
          <w:tcPr>
            <w:tcW w:w="4628" w:type="dxa"/>
            <w:tcBorders>
              <w:right w:val="nil"/>
            </w:tcBorders>
            <w:shd w:val="clear" w:color="auto" w:fill="C2D69B" w:themeFill="accent3" w:themeFillTint="99"/>
          </w:tcPr>
          <w:p w:rsidR="00BD1C15" w:rsidRPr="00455927" w:rsidRDefault="00BD1C15" w:rsidP="00BD1C15">
            <w:pPr>
              <w:rPr>
                <w:b/>
                <w:sz w:val="28"/>
                <w:szCs w:val="28"/>
              </w:rPr>
            </w:pPr>
            <w:r w:rsidRPr="00B00E8D">
              <w:rPr>
                <w:b/>
                <w:sz w:val="28"/>
                <w:szCs w:val="28"/>
              </w:rPr>
              <w:t>VÝDAVKY CELKOM :</w:t>
            </w: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BD1C15" w:rsidRPr="00775167" w:rsidRDefault="00B00E8D" w:rsidP="00BD1C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498841</w:t>
            </w:r>
          </w:p>
        </w:tc>
        <w:tc>
          <w:tcPr>
            <w:tcW w:w="2570" w:type="dxa"/>
            <w:tcBorders>
              <w:left w:val="nil"/>
            </w:tcBorders>
            <w:shd w:val="clear" w:color="auto" w:fill="C2D69B" w:themeFill="accent3" w:themeFillTint="99"/>
          </w:tcPr>
          <w:p w:rsidR="00BD1C15" w:rsidRPr="00455927" w:rsidRDefault="00B00E8D" w:rsidP="00BD1C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470433,46</w:t>
            </w:r>
          </w:p>
        </w:tc>
      </w:tr>
    </w:tbl>
    <w:p w:rsidR="008F2349" w:rsidRDefault="008F2349" w:rsidP="008F2349">
      <w:pPr>
        <w:pStyle w:val="Nadpis1"/>
        <w:spacing w:before="0" w:after="0"/>
        <w:ind w:left="431"/>
        <w:rPr>
          <w:szCs w:val="28"/>
        </w:rPr>
      </w:pPr>
    </w:p>
    <w:p w:rsidR="008F2349" w:rsidRPr="008F2349" w:rsidRDefault="008F2349" w:rsidP="008F2349"/>
    <w:p w:rsidR="003B718D" w:rsidRDefault="003B718D" w:rsidP="003B718D">
      <w:pPr>
        <w:jc w:val="center"/>
        <w:rPr>
          <w:b/>
          <w:sz w:val="36"/>
          <w:szCs w:val="36"/>
        </w:rPr>
      </w:pPr>
    </w:p>
    <w:p w:rsidR="00115727" w:rsidRDefault="00115727" w:rsidP="003B718D">
      <w:pPr>
        <w:jc w:val="center"/>
        <w:rPr>
          <w:b/>
          <w:sz w:val="36"/>
          <w:szCs w:val="36"/>
        </w:rPr>
      </w:pPr>
    </w:p>
    <w:p w:rsidR="00115727" w:rsidRDefault="00115727" w:rsidP="003B718D">
      <w:pPr>
        <w:jc w:val="center"/>
        <w:rPr>
          <w:b/>
          <w:sz w:val="36"/>
          <w:szCs w:val="36"/>
        </w:rPr>
      </w:pPr>
    </w:p>
    <w:p w:rsidR="00115727" w:rsidRDefault="00115727" w:rsidP="003B718D">
      <w:pPr>
        <w:jc w:val="center"/>
        <w:rPr>
          <w:b/>
          <w:sz w:val="36"/>
          <w:szCs w:val="36"/>
        </w:rPr>
      </w:pPr>
    </w:p>
    <w:p w:rsidR="00115727" w:rsidRDefault="00115727" w:rsidP="003B718D">
      <w:pPr>
        <w:jc w:val="center"/>
        <w:rPr>
          <w:b/>
          <w:sz w:val="36"/>
          <w:szCs w:val="36"/>
        </w:rPr>
      </w:pPr>
    </w:p>
    <w:p w:rsidR="00BA1D43" w:rsidRDefault="00BA1D43" w:rsidP="003B718D">
      <w:pPr>
        <w:jc w:val="center"/>
        <w:rPr>
          <w:b/>
          <w:sz w:val="36"/>
          <w:szCs w:val="36"/>
        </w:rPr>
      </w:pPr>
    </w:p>
    <w:p w:rsidR="00115727" w:rsidRDefault="00115727" w:rsidP="003B718D">
      <w:pPr>
        <w:jc w:val="center"/>
        <w:rPr>
          <w:b/>
          <w:sz w:val="36"/>
          <w:szCs w:val="36"/>
        </w:rPr>
      </w:pPr>
    </w:p>
    <w:p w:rsidR="003B718D" w:rsidRDefault="003B718D" w:rsidP="003B718D">
      <w:pPr>
        <w:jc w:val="center"/>
        <w:rPr>
          <w:b/>
          <w:sz w:val="36"/>
          <w:szCs w:val="36"/>
        </w:rPr>
      </w:pPr>
    </w:p>
    <w:p w:rsidR="00195CE3" w:rsidRDefault="003B718D" w:rsidP="00195CE3">
      <w:pPr>
        <w:pStyle w:val="Nadpis1"/>
        <w:spacing w:before="0" w:after="0"/>
        <w:ind w:left="431" w:hanging="431"/>
        <w:jc w:val="center"/>
      </w:pPr>
      <w:bookmarkStart w:id="8" w:name="_Toc390324352"/>
      <w:bookmarkStart w:id="9" w:name="_Toc358036383"/>
      <w:r w:rsidRPr="00E956CF">
        <w:lastRenderedPageBreak/>
        <w:t>Plnenie a vyhodnotenie programového rozpočtu Obce Skároš</w:t>
      </w:r>
      <w:bookmarkEnd w:id="8"/>
    </w:p>
    <w:p w:rsidR="003B718D" w:rsidRPr="00E956CF" w:rsidRDefault="003B718D" w:rsidP="00195CE3">
      <w:pPr>
        <w:pStyle w:val="Nadpis1"/>
        <w:spacing w:before="0" w:after="0"/>
        <w:ind w:left="431" w:hanging="431"/>
        <w:jc w:val="center"/>
        <w:rPr>
          <w:szCs w:val="28"/>
        </w:rPr>
      </w:pPr>
      <w:bookmarkStart w:id="10" w:name="_Toc358181397"/>
      <w:bookmarkStart w:id="11" w:name="_Toc390324353"/>
      <w:r w:rsidRPr="00E956CF">
        <w:t xml:space="preserve">za rok </w:t>
      </w:r>
      <w:r w:rsidR="00643A39">
        <w:t>2013</w:t>
      </w:r>
      <w:bookmarkEnd w:id="10"/>
      <w:bookmarkEnd w:id="11"/>
    </w:p>
    <w:p w:rsidR="003B718D" w:rsidRPr="00694CA4" w:rsidRDefault="003B718D" w:rsidP="003B718D">
      <w:pPr>
        <w:pStyle w:val="Nadpis1"/>
        <w:ind w:left="432"/>
      </w:pPr>
      <w:bookmarkStart w:id="12" w:name="_Toc390324354"/>
      <w:r w:rsidRPr="00694CA4">
        <w:t>Program 1: Plánovanie, manažment a kontrola</w:t>
      </w:r>
      <w:bookmarkEnd w:id="9"/>
      <w:bookmarkEnd w:id="12"/>
      <w:r w:rsidRPr="00694CA4">
        <w:tab/>
      </w:r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Trvalo udržateľný rozvoj obce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</w:t>
            </w:r>
            <w:r w:rsidRPr="007D6448">
              <w:rPr>
                <w:rFonts w:ascii="Arial" w:hAnsi="Arial"/>
                <w:sz w:val="16"/>
                <w:em w:val="dot"/>
              </w:rPr>
              <w:t>EUR</w:t>
            </w:r>
            <w:r w:rsidRPr="00694CA4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7889,00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58499,00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50266,92</w:t>
            </w:r>
          </w:p>
        </w:tc>
      </w:tr>
    </w:tbl>
    <w:p w:rsidR="003B718D" w:rsidRPr="00694CA4" w:rsidRDefault="003B718D" w:rsidP="003B718D">
      <w:pPr>
        <w:rPr>
          <w:rFonts w:ascii="Arial" w:hAnsi="Arial"/>
          <w:b/>
          <w:i/>
          <w:sz w:val="16"/>
        </w:rPr>
      </w:pPr>
      <w:r w:rsidRPr="00694CA4">
        <w:rPr>
          <w:rFonts w:ascii="Arial" w:hAnsi="Arial"/>
          <w:b/>
          <w:i/>
          <w:sz w:val="16"/>
        </w:rPr>
        <w:t xml:space="preserve">Komentár k programu: </w:t>
      </w:r>
      <w:r w:rsidRPr="00694CA4">
        <w:rPr>
          <w:rFonts w:ascii="Arial" w:hAnsi="Arial"/>
          <w:i/>
          <w:sz w:val="16"/>
        </w:rPr>
        <w:t xml:space="preserve">V programe sa rozpočtujú výdavky na riadenie obecného úradu. </w:t>
      </w:r>
    </w:p>
    <w:p w:rsidR="003B718D" w:rsidRPr="00694CA4" w:rsidRDefault="003B718D" w:rsidP="003B718D">
      <w:pPr>
        <w:pStyle w:val="Nadpis2"/>
        <w:rPr>
          <w:i w:val="0"/>
          <w:iCs w:val="0"/>
          <w:color w:val="0000FF"/>
          <w:sz w:val="16"/>
        </w:rPr>
      </w:pPr>
      <w:bookmarkStart w:id="13" w:name="_Toc358036384"/>
      <w:bookmarkStart w:id="14" w:name="_Toc390324355"/>
      <w:r w:rsidRPr="00694CA4">
        <w:rPr>
          <w:i w:val="0"/>
          <w:iCs w:val="0"/>
          <w:color w:val="0000FF"/>
          <w:sz w:val="16"/>
        </w:rPr>
        <w:t>Podprogram 1.1: Manažment</w:t>
      </w:r>
      <w:bookmarkEnd w:id="13"/>
      <w:bookmarkEnd w:id="14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 xml:space="preserve">Zámer: </w:t>
      </w:r>
      <w:r w:rsidRPr="007B41A8">
        <w:rPr>
          <w:rFonts w:ascii="Arial" w:hAnsi="Arial" w:cs="Arial"/>
          <w:sz w:val="16"/>
          <w:szCs w:val="16"/>
        </w:rPr>
        <w:t xml:space="preserve">Transparentné, </w:t>
      </w:r>
      <w:r w:rsidRPr="00694CA4">
        <w:rPr>
          <w:rFonts w:ascii="Arial" w:hAnsi="Arial" w:cs="Arial"/>
          <w:sz w:val="16"/>
          <w:szCs w:val="16"/>
        </w:rPr>
        <w:t>efektívne a  moderné riadenie obce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4689,00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4554,00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3675,86</w:t>
            </w:r>
          </w:p>
        </w:tc>
      </w:tr>
    </w:tbl>
    <w:p w:rsidR="003B718D" w:rsidRPr="00694CA4" w:rsidRDefault="003B718D" w:rsidP="003B718D">
      <w:pPr>
        <w:pStyle w:val="Nadpis3"/>
        <w:rPr>
          <w:color w:val="FF00FF"/>
          <w:szCs w:val="16"/>
        </w:rPr>
      </w:pPr>
      <w:bookmarkStart w:id="15" w:name="_Toc358036385"/>
      <w:bookmarkStart w:id="16" w:name="_Toc390324356"/>
      <w:r w:rsidRPr="00694CA4">
        <w:rPr>
          <w:color w:val="FF00FF"/>
          <w:szCs w:val="16"/>
        </w:rPr>
        <w:t>Prvok 1.1.1: Aktivity súvisiace s výkonom funkcie starostu obce a reprezentáciou obce</w:t>
      </w:r>
      <w:bookmarkEnd w:id="15"/>
      <w:bookmarkEnd w:id="16"/>
      <w:r w:rsidRPr="00694CA4">
        <w:rPr>
          <w:color w:val="FF00FF"/>
          <w:szCs w:val="16"/>
        </w:rPr>
        <w:t xml:space="preserve">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9"/>
        <w:gridCol w:w="128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1346,00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645,93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Starosta</w:t>
            </w:r>
          </w:p>
        </w:tc>
      </w:tr>
      <w:tr w:rsidR="003B718D" w:rsidRPr="00694CA4" w:rsidTr="002C210E">
        <w:trPr>
          <w:trHeight w:val="354"/>
        </w:trPr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plnohodnotný výkon funkcie starostu a reprezentáciu obce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 </w:t>
            </w:r>
          </w:p>
        </w:tc>
        <w:tc>
          <w:tcPr>
            <w:tcW w:w="6115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 xml:space="preserve">Počet oficiálnych stretnutí starostu obce súvisiacich s reprezentáciou obce v danom kalendárnom roku 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E0410F" w:rsidTr="00E0410F">
        <w:tc>
          <w:tcPr>
            <w:tcW w:w="1587" w:type="dxa"/>
            <w:shd w:val="clear" w:color="auto" w:fill="auto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E0410F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E0410F" w:rsidRDefault="00E0410F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0410F"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E0410F" w:rsidRDefault="00E0410F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0410F"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E0410F" w:rsidRDefault="00E0410F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0410F"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E0410F">
        <w:tc>
          <w:tcPr>
            <w:tcW w:w="1587" w:type="dxa"/>
            <w:tcBorders>
              <w:bottom w:val="single" w:sz="12" w:space="0" w:color="auto"/>
            </w:tcBorders>
            <w:shd w:val="clear" w:color="auto" w:fill="auto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E0410F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E0410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E0410F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0410F">
              <w:rPr>
                <w:rFonts w:ascii="Arial" w:hAnsi="Arial"/>
                <w:sz w:val="16"/>
              </w:rPr>
              <w:t>55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A35F0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prvku:</w:t>
      </w:r>
      <w:r w:rsidRPr="00694CA4">
        <w:rPr>
          <w:rFonts w:ascii="Arial" w:hAnsi="Arial"/>
          <w:sz w:val="16"/>
        </w:rPr>
        <w:t xml:space="preserve"> </w:t>
      </w:r>
      <w:r w:rsidRPr="00694CA4">
        <w:rPr>
          <w:rFonts w:ascii="Arial" w:hAnsi="Arial"/>
          <w:i/>
          <w:sz w:val="16"/>
        </w:rPr>
        <w:t xml:space="preserve">Plánované výdavky súvisia s reprezentačným fondom, ktorý sa používa na financovanie vecných darov, pohostenie a občerstvenie pre návštevy a delegácie + kvety a vecné dary, reprezentovanie obce aj inými osobami v oblasti kultúry a športu. </w:t>
      </w:r>
    </w:p>
    <w:p w:rsidR="003B718D" w:rsidRPr="00694CA4" w:rsidRDefault="003B718D" w:rsidP="007C67BB">
      <w:pPr>
        <w:pStyle w:val="Nadpis3"/>
        <w:spacing w:before="0" w:after="0"/>
        <w:rPr>
          <w:color w:val="FF00FF"/>
        </w:rPr>
      </w:pPr>
      <w:bookmarkStart w:id="17" w:name="_Toc358036386"/>
      <w:bookmarkStart w:id="18" w:name="_Toc390324357"/>
      <w:r w:rsidRPr="00694CA4">
        <w:rPr>
          <w:color w:val="FF00FF"/>
        </w:rPr>
        <w:t>Prvok 1.1.2: Výkon funkcie poslancov a členov pracovných  komisií</w:t>
      </w:r>
      <w:bookmarkEnd w:id="17"/>
      <w:bookmarkEnd w:id="1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654"/>
        <w:gridCol w:w="122"/>
        <w:gridCol w:w="731"/>
        <w:gridCol w:w="126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3689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3208,00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3029,93</w:t>
            </w:r>
          </w:p>
        </w:tc>
      </w:tr>
      <w:tr w:rsidR="003B718D" w:rsidRPr="00694CA4" w:rsidTr="00902C97">
        <w:tc>
          <w:tcPr>
            <w:tcW w:w="1668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620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Poslanci a členovia pracovných komisií</w:t>
            </w:r>
          </w:p>
        </w:tc>
      </w:tr>
      <w:tr w:rsidR="003B718D" w:rsidRPr="00694CA4" w:rsidTr="00902C97">
        <w:tc>
          <w:tcPr>
            <w:tcW w:w="1668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620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Vytvoriť podmienky pre aktívnu účasť poslancov a členov pracovných komisií na samospráve obce Skároš</w:t>
            </w:r>
          </w:p>
        </w:tc>
      </w:tr>
      <w:tr w:rsidR="003B718D" w:rsidRPr="00694CA4" w:rsidTr="00902C97">
        <w:trPr>
          <w:trHeight w:val="437"/>
        </w:trPr>
        <w:tc>
          <w:tcPr>
            <w:tcW w:w="1668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07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3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 xml:space="preserve">Percentuálna účasť poslancov na obecných zastupiteľstvách a členov pracovných komisií na zasadnutiach komisií </w:t>
            </w:r>
            <w:r w:rsidR="00117610">
              <w:rPr>
                <w:rFonts w:ascii="Arial" w:hAnsi="Arial"/>
                <w:b/>
                <w:i/>
                <w:sz w:val="16"/>
              </w:rPr>
              <w:t>– v priemere za celé sledované obdobie</w:t>
            </w:r>
          </w:p>
        </w:tc>
      </w:tr>
      <w:tr w:rsidR="003B718D" w:rsidRPr="00694CA4" w:rsidTr="00902C97">
        <w:tc>
          <w:tcPr>
            <w:tcW w:w="1668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77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E0410F">
        <w:tc>
          <w:tcPr>
            <w:tcW w:w="1668" w:type="dxa"/>
            <w:shd w:val="clear" w:color="auto" w:fill="auto"/>
          </w:tcPr>
          <w:p w:rsidR="003B718D" w:rsidRPr="00902C9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902C97">
              <w:rPr>
                <w:rFonts w:ascii="Arial" w:hAnsi="Arial"/>
                <w:sz w:val="16"/>
              </w:rPr>
              <w:t>Plánovaná hodnota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471FC0" w:rsidRDefault="00E0410F" w:rsidP="00E041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  <w:r w:rsidR="003B718D" w:rsidRPr="00471FC0">
              <w:rPr>
                <w:rFonts w:ascii="Arial" w:hAnsi="Arial"/>
                <w:sz w:val="16"/>
              </w:rPr>
              <w:t>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471FC0" w:rsidRDefault="00E0410F" w:rsidP="00E041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  <w:r w:rsidR="003B718D" w:rsidRPr="00471FC0">
              <w:rPr>
                <w:rFonts w:ascii="Arial" w:hAnsi="Arial"/>
                <w:sz w:val="16"/>
              </w:rPr>
              <w:t>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471FC0" w:rsidRDefault="00E0410F" w:rsidP="00E041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  <w:r w:rsidR="003B718D" w:rsidRPr="00471FC0">
              <w:rPr>
                <w:rFonts w:ascii="Arial" w:hAnsi="Arial"/>
                <w:sz w:val="16"/>
              </w:rPr>
              <w:t>%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C35DCB">
        <w:tc>
          <w:tcPr>
            <w:tcW w:w="1668" w:type="dxa"/>
            <w:shd w:val="clear" w:color="auto" w:fill="auto"/>
          </w:tcPr>
          <w:p w:rsidR="003B718D" w:rsidRPr="00902C9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902C97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471FC0" w:rsidRDefault="00117610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85,18</w:t>
            </w:r>
            <w:r w:rsidR="003B718D" w:rsidRPr="00C35DCB">
              <w:rPr>
                <w:rFonts w:ascii="Arial" w:hAnsi="Arial"/>
                <w:sz w:val="16"/>
              </w:rPr>
              <w:t>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lastRenderedPageBreak/>
        <w:t>Komentár k prvku:</w:t>
      </w:r>
      <w:r w:rsidRPr="00694CA4">
        <w:rPr>
          <w:rFonts w:ascii="Arial" w:hAnsi="Arial"/>
          <w:i/>
          <w:sz w:val="16"/>
        </w:rPr>
        <w:t xml:space="preserve"> Rozpočtované sú výdavky na zabezpečenie zasadnutí obecného zastupiteľstva, pracovných komisií  a odmeny poslancom a členom pracovných  komisií. </w:t>
      </w:r>
    </w:p>
    <w:p w:rsidR="003B718D" w:rsidRPr="00694CA4" w:rsidRDefault="003B718D" w:rsidP="003B718D">
      <w:pPr>
        <w:pStyle w:val="Nadpis2"/>
        <w:spacing w:after="0"/>
        <w:rPr>
          <w:i w:val="0"/>
          <w:iCs w:val="0"/>
          <w:color w:val="0000FF"/>
          <w:sz w:val="16"/>
        </w:rPr>
      </w:pPr>
      <w:bookmarkStart w:id="19" w:name="_Toc358036387"/>
      <w:bookmarkStart w:id="20" w:name="_Toc390324358"/>
      <w:r w:rsidRPr="00694CA4">
        <w:rPr>
          <w:i w:val="0"/>
          <w:iCs w:val="0"/>
          <w:color w:val="0000FF"/>
          <w:sz w:val="16"/>
        </w:rPr>
        <w:t>Podprogram 1.2: Plánovanie</w:t>
      </w:r>
      <w:bookmarkEnd w:id="19"/>
      <w:bookmarkEnd w:id="20"/>
    </w:p>
    <w:p w:rsidR="003B718D" w:rsidRPr="00694CA4" w:rsidRDefault="003B718D" w:rsidP="003B718D">
      <w:pPr>
        <w:spacing w:after="100" w:afterAutospacing="1"/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Vytvoriť predpoklady pre postupné plnenie úloh a opatrení zapracovaných v strategických dokumentoch </w:t>
      </w:r>
      <w:r w:rsidRPr="00694CA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53095,00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45748,02</w:t>
            </w:r>
          </w:p>
        </w:tc>
      </w:tr>
    </w:tbl>
    <w:p w:rsidR="003B718D" w:rsidRPr="00694CA4" w:rsidRDefault="003B718D" w:rsidP="00CC68AA">
      <w:pPr>
        <w:pStyle w:val="Nadpis3"/>
        <w:spacing w:before="0"/>
        <w:ind w:left="720"/>
        <w:rPr>
          <w:color w:val="FF00FF"/>
        </w:rPr>
      </w:pPr>
    </w:p>
    <w:p w:rsidR="003B718D" w:rsidRPr="00694CA4" w:rsidRDefault="003B718D" w:rsidP="003B718D">
      <w:pPr>
        <w:pStyle w:val="Nadpis3"/>
        <w:spacing w:before="0"/>
        <w:rPr>
          <w:color w:val="FF00FF"/>
        </w:rPr>
      </w:pPr>
      <w:bookmarkStart w:id="21" w:name="_Toc358036388"/>
      <w:bookmarkStart w:id="22" w:name="_Toc390324359"/>
      <w:r w:rsidRPr="00694CA4">
        <w:rPr>
          <w:color w:val="FF00FF"/>
        </w:rPr>
        <w:t xml:space="preserve">Prvok 1.2.1:  </w:t>
      </w:r>
      <w:bookmarkEnd w:id="21"/>
      <w:r w:rsidR="00A35F08">
        <w:rPr>
          <w:color w:val="FF00FF"/>
        </w:rPr>
        <w:t>Kúpa nehnuteľnosti</w:t>
      </w:r>
      <w:bookmarkEnd w:id="2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4108,00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3600,00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A35F08" w:rsidP="002C210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Odkúpenie spoluvlastníckych podielov nehnuteľnosti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:rsidR="003B718D" w:rsidRPr="00864644" w:rsidRDefault="00A35F08" w:rsidP="002C210E">
            <w:pPr>
              <w:rPr>
                <w:rFonts w:ascii="Arial" w:hAnsi="Arial" w:cs="Arial"/>
                <w:b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Rozloha odkúpených spoluvlastníckych podielov nehnuteľnosti</w:t>
            </w:r>
            <w:r w:rsidR="008646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v m</w:t>
            </w:r>
            <w:r w:rsidR="00864644">
              <w:rPr>
                <w:rFonts w:ascii="Arial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auto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694CA4" w:rsidRDefault="00864644" w:rsidP="003A51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6" w:type="dxa"/>
            <w:tcBorders>
              <w:bottom w:val="single" w:sz="12" w:space="0" w:color="auto"/>
            </w:tcBorders>
            <w:shd w:val="clear" w:color="auto" w:fill="auto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157,05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pStyle w:val="Nadpis3"/>
        <w:rPr>
          <w:color w:val="FF00FF"/>
          <w:szCs w:val="16"/>
        </w:rPr>
      </w:pPr>
      <w:bookmarkStart w:id="23" w:name="_Toc358036389"/>
      <w:bookmarkStart w:id="24" w:name="_Toc390324360"/>
      <w:r w:rsidRPr="00694CA4">
        <w:rPr>
          <w:color w:val="FF00FF"/>
          <w:szCs w:val="16"/>
        </w:rPr>
        <w:t xml:space="preserve">Prvok 1.2.2:  </w:t>
      </w:r>
      <w:bookmarkEnd w:id="23"/>
      <w:r w:rsidR="00B04F10">
        <w:rPr>
          <w:color w:val="FF00FF"/>
          <w:szCs w:val="16"/>
        </w:rPr>
        <w:t>Územné plánovanie</w:t>
      </w:r>
      <w:bookmarkEnd w:id="2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48987,00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42148,02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B04F1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</w:r>
            <w:r w:rsidRPr="00B04F10">
              <w:rPr>
                <w:rFonts w:ascii="Arial" w:hAnsi="Arial"/>
                <w:b/>
                <w:sz w:val="16"/>
              </w:rPr>
              <w:t>Cieľ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B04F10" w:rsidRDefault="00B04F10" w:rsidP="002C210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04F10">
              <w:rPr>
                <w:rFonts w:ascii="Arial-BoldItalicMT" w:hAnsi="Arial-BoldItalicMT" w:cs="Arial-BoldItalicMT"/>
                <w:b/>
                <w:bCs/>
                <w:i/>
                <w:iCs/>
                <w:sz w:val="16"/>
                <w:szCs w:val="16"/>
              </w:rPr>
              <w:t xml:space="preserve">Zabezpečiť realizáciu 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sz w:val="16"/>
                <w:szCs w:val="16"/>
              </w:rPr>
              <w:t xml:space="preserve">verejných </w:t>
            </w:r>
            <w:r w:rsidRPr="00B04F10">
              <w:rPr>
                <w:rFonts w:ascii="Arial-BoldItalicMT" w:hAnsi="Arial-BoldItalicMT" w:cs="Arial-BoldItalicMT"/>
                <w:b/>
                <w:bCs/>
                <w:i/>
                <w:iCs/>
                <w:sz w:val="16"/>
                <w:szCs w:val="16"/>
              </w:rPr>
              <w:t>obstarávaní v súlade s platnou legislatívou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 w:themeFill="background1"/>
            <w:vAlign w:val="center"/>
          </w:tcPr>
          <w:p w:rsidR="003B718D" w:rsidRPr="00471FC0" w:rsidRDefault="003A5156" w:rsidP="00864644">
            <w:pPr>
              <w:shd w:val="clear" w:color="auto" w:fill="FFFFFF" w:themeFill="background1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Počet verejných obstarávaní v priebehu roka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864644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864644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864644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864644">
      <w:pPr>
        <w:pStyle w:val="Default"/>
        <w:shd w:val="clear" w:color="auto" w:fill="FFFFFF" w:themeFill="background1"/>
        <w:jc w:val="both"/>
      </w:pPr>
      <w:r w:rsidRPr="00694CA4">
        <w:rPr>
          <w:rFonts w:ascii="Arial" w:hAnsi="Arial"/>
          <w:b/>
          <w:i/>
          <w:sz w:val="16"/>
        </w:rPr>
        <w:t xml:space="preserve">Komentár k prvku: </w:t>
      </w:r>
      <w:r w:rsidRPr="00694CA4">
        <w:rPr>
          <w:rFonts w:ascii="Arial-ItalicMT" w:hAnsi="Arial-ItalicMT" w:cs="Arial-ItalicMT"/>
          <w:i/>
          <w:iCs/>
          <w:sz w:val="16"/>
          <w:szCs w:val="16"/>
        </w:rPr>
        <w:t xml:space="preserve">V prvku sú </w:t>
      </w:r>
      <w:r w:rsidR="003A5156">
        <w:rPr>
          <w:rFonts w:ascii="Arial-ItalicMT" w:hAnsi="Arial-ItalicMT" w:cs="Arial-ItalicMT"/>
          <w:i/>
          <w:iCs/>
          <w:sz w:val="16"/>
          <w:szCs w:val="16"/>
        </w:rPr>
        <w:t>plánované výdavky na odmenu odborne spôsobilej osoby.</w:t>
      </w:r>
    </w:p>
    <w:p w:rsidR="003B718D" w:rsidRDefault="003B718D" w:rsidP="00CC68AA">
      <w:pPr>
        <w:pStyle w:val="Nadpis2"/>
        <w:shd w:val="clear" w:color="auto" w:fill="FFFFFF"/>
        <w:spacing w:before="0" w:after="0"/>
        <w:ind w:left="576"/>
        <w:rPr>
          <w:i w:val="0"/>
          <w:iCs w:val="0"/>
          <w:color w:val="0000FF"/>
          <w:sz w:val="16"/>
        </w:rPr>
      </w:pPr>
    </w:p>
    <w:p w:rsidR="003B718D" w:rsidRPr="00694CA4" w:rsidRDefault="003B718D" w:rsidP="003B718D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25" w:name="_Toc358036391"/>
      <w:bookmarkStart w:id="26" w:name="_Toc390324361"/>
      <w:r w:rsidRPr="00694CA4">
        <w:rPr>
          <w:i w:val="0"/>
          <w:iCs w:val="0"/>
          <w:color w:val="0000FF"/>
          <w:sz w:val="16"/>
        </w:rPr>
        <w:t xml:space="preserve">Podprogram 1.3: </w:t>
      </w:r>
      <w:bookmarkEnd w:id="25"/>
      <w:r w:rsidR="00A35F08">
        <w:rPr>
          <w:i w:val="0"/>
          <w:iCs w:val="0"/>
          <w:color w:val="0000FF"/>
          <w:sz w:val="16"/>
        </w:rPr>
        <w:t>Členstvo obce Skároš v samosprávnych, záujmových organizáciach a združeniach.</w:t>
      </w:r>
      <w:bookmarkEnd w:id="26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Zodpovedné vykonanie auditu účtovnej závierky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700</w:t>
            </w:r>
            <w:r w:rsidR="00A35F08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850,00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A35F0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843,04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lastRenderedPageBreak/>
              <w:br w:type="page"/>
              <w:t>Cieľ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A35F0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 xml:space="preserve">Zabezpečiť </w:t>
            </w:r>
            <w:r w:rsidR="00A35F08">
              <w:rPr>
                <w:rFonts w:ascii="Arial" w:hAnsi="Arial"/>
                <w:b/>
                <w:i/>
                <w:sz w:val="16"/>
              </w:rPr>
              <w:t>aktívnu účasť obce Skároš v tuzemských samosprávnych, záujmových organizáciach a</w:t>
            </w:r>
            <w:r w:rsidR="007A6430">
              <w:rPr>
                <w:rFonts w:ascii="Arial" w:hAnsi="Arial"/>
                <w:b/>
                <w:i/>
                <w:sz w:val="16"/>
              </w:rPr>
              <w:t> </w:t>
            </w:r>
            <w:r w:rsidR="00A35F08">
              <w:rPr>
                <w:rFonts w:ascii="Arial" w:hAnsi="Arial"/>
                <w:b/>
                <w:i/>
                <w:sz w:val="16"/>
              </w:rPr>
              <w:t>združeniach</w:t>
            </w:r>
            <w:r w:rsidR="007A6430">
              <w:rPr>
                <w:rFonts w:ascii="Arial" w:hAnsi="Arial"/>
                <w:b/>
                <w:i/>
                <w:sz w:val="16"/>
              </w:rPr>
              <w:t>.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 w:themeFill="background1"/>
            <w:vAlign w:val="center"/>
          </w:tcPr>
          <w:p w:rsidR="003B718D" w:rsidRPr="00471FC0" w:rsidRDefault="007A6430" w:rsidP="003A51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Počet členstiev</w:t>
            </w:r>
            <w:r w:rsidR="003A5156">
              <w:rPr>
                <w:rFonts w:ascii="Arial" w:hAnsi="Arial"/>
                <w:b/>
                <w:i/>
                <w:sz w:val="16"/>
              </w:rPr>
              <w:t xml:space="preserve"> obce v organizá</w:t>
            </w:r>
            <w:r>
              <w:rPr>
                <w:rFonts w:ascii="Arial" w:hAnsi="Arial"/>
                <w:b/>
                <w:i/>
                <w:sz w:val="16"/>
              </w:rPr>
              <w:t>ci</w:t>
            </w:r>
            <w:r w:rsidR="003A5156">
              <w:rPr>
                <w:rFonts w:ascii="Arial" w:hAnsi="Arial"/>
                <w:b/>
                <w:i/>
                <w:sz w:val="16"/>
              </w:rPr>
              <w:t>á</w:t>
            </w:r>
            <w:r>
              <w:rPr>
                <w:rFonts w:ascii="Arial" w:hAnsi="Arial"/>
                <w:b/>
                <w:i/>
                <w:sz w:val="16"/>
              </w:rPr>
              <w:t>ch a združeniach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Rok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864644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864644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864644">
              <w:rPr>
                <w:sz w:val="16"/>
                <w:szCs w:val="16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:rsidR="00864644" w:rsidRDefault="00864644" w:rsidP="002C210E">
            <w:pPr>
              <w:jc w:val="center"/>
              <w:rPr>
                <w:sz w:val="16"/>
                <w:szCs w:val="16"/>
              </w:rPr>
            </w:pPr>
          </w:p>
          <w:p w:rsidR="003B718D" w:rsidRPr="00864644" w:rsidRDefault="00864644" w:rsidP="002C210E">
            <w:pPr>
              <w:jc w:val="center"/>
              <w:rPr>
                <w:sz w:val="16"/>
                <w:szCs w:val="16"/>
              </w:rPr>
            </w:pPr>
            <w:r w:rsidRPr="00864644">
              <w:rPr>
                <w:sz w:val="16"/>
                <w:szCs w:val="16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:rsidR="00864644" w:rsidRDefault="00864644" w:rsidP="002C210E">
            <w:pPr>
              <w:jc w:val="center"/>
              <w:rPr>
                <w:sz w:val="16"/>
                <w:szCs w:val="16"/>
              </w:rPr>
            </w:pPr>
          </w:p>
          <w:p w:rsidR="003B718D" w:rsidRPr="00864644" w:rsidRDefault="00864644" w:rsidP="002C210E">
            <w:pPr>
              <w:jc w:val="center"/>
              <w:rPr>
                <w:sz w:val="16"/>
                <w:szCs w:val="16"/>
              </w:rPr>
            </w:pPr>
            <w:r w:rsidRPr="00864644">
              <w:rPr>
                <w:sz w:val="16"/>
                <w:szCs w:val="16"/>
              </w:rPr>
              <w:t>6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864644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864644">
              <w:rPr>
                <w:sz w:val="16"/>
                <w:szCs w:val="16"/>
              </w:rPr>
              <w:t>6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86464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86464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7A6430" w:rsidRDefault="003B718D" w:rsidP="007C67BB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 podprogramu:</w:t>
      </w:r>
      <w:r w:rsidRPr="00694CA4">
        <w:rPr>
          <w:rFonts w:ascii="Arial" w:hAnsi="Arial"/>
          <w:i/>
          <w:sz w:val="16"/>
        </w:rPr>
        <w:t xml:space="preserve"> </w:t>
      </w:r>
      <w:r w:rsidR="007A6430" w:rsidRPr="007A6430">
        <w:rPr>
          <w:rFonts w:ascii="Arial" w:hAnsi="Arial"/>
          <w:i/>
          <w:sz w:val="16"/>
        </w:rPr>
        <w:t>Zabezpečiť aktívnu účasť obce Skároš v tuzemských samosprávnych, záujmových organizáciach a združeniach : RZOH, RZOKO, RVC, ZMOS, MAS-Hornád</w:t>
      </w:r>
      <w:r w:rsidR="007A6430">
        <w:rPr>
          <w:rFonts w:ascii="Arial" w:hAnsi="Arial"/>
          <w:i/>
          <w:sz w:val="16"/>
        </w:rPr>
        <w:t>.</w:t>
      </w:r>
      <w:r w:rsidR="00864644">
        <w:rPr>
          <w:rFonts w:ascii="Arial" w:hAnsi="Arial"/>
          <w:i/>
          <w:sz w:val="16"/>
        </w:rPr>
        <w:t>, Milič</w:t>
      </w:r>
    </w:p>
    <w:p w:rsidR="007A6430" w:rsidRDefault="007A6430" w:rsidP="007C67BB">
      <w:pPr>
        <w:jc w:val="both"/>
        <w:rPr>
          <w:rFonts w:ascii="Arial" w:hAnsi="Arial"/>
          <w:i/>
          <w:sz w:val="16"/>
        </w:rPr>
      </w:pPr>
    </w:p>
    <w:p w:rsidR="003B718D" w:rsidRPr="00694CA4" w:rsidRDefault="003B718D" w:rsidP="003B718D">
      <w:pPr>
        <w:pStyle w:val="Nadpis1"/>
        <w:spacing w:before="0"/>
      </w:pPr>
      <w:bookmarkStart w:id="27" w:name="_Toc358036393"/>
      <w:bookmarkStart w:id="28" w:name="_Toc390324362"/>
      <w:r w:rsidRPr="00694CA4">
        <w:t>Program 2: Marketing a propagácia</w:t>
      </w:r>
      <w:bookmarkEnd w:id="27"/>
      <w:bookmarkEnd w:id="28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</w:t>
      </w:r>
      <w:r w:rsidR="007A6430">
        <w:rPr>
          <w:rFonts w:ascii="Arial" w:hAnsi="Arial" w:cs="Arial"/>
          <w:sz w:val="16"/>
          <w:szCs w:val="16"/>
        </w:rPr>
        <w:t>Účinná propagácia obce Skároš vo vzťahu k jej občanom a širšiemu okoliu.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7A643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7A643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7A643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388,82</w:t>
            </w:r>
          </w:p>
        </w:tc>
      </w:tr>
    </w:tbl>
    <w:p w:rsidR="003B718D" w:rsidRPr="00694CA4" w:rsidRDefault="003B718D" w:rsidP="003B718D">
      <w:pPr>
        <w:rPr>
          <w:rFonts w:ascii="Arial" w:hAnsi="Arial"/>
          <w:sz w:val="16"/>
        </w:rPr>
      </w:pPr>
      <w:r w:rsidRPr="00694CA4">
        <w:rPr>
          <w:rFonts w:ascii="Arial" w:hAnsi="Arial"/>
          <w:b/>
          <w:sz w:val="16"/>
        </w:rPr>
        <w:t xml:space="preserve">Zámer: </w:t>
      </w:r>
      <w:r w:rsidRPr="00694CA4">
        <w:rPr>
          <w:rFonts w:ascii="Arial" w:hAnsi="Arial"/>
          <w:i/>
          <w:sz w:val="16"/>
        </w:rPr>
        <w:t>Včasné, plnohodnotné a dostupné informácie o dianí v obci Skároš pre jej obyvateľov a návštevníkov</w:t>
      </w:r>
    </w:p>
    <w:p w:rsidR="007A6430" w:rsidRPr="00EE4F6E" w:rsidRDefault="007A6430" w:rsidP="007A6430">
      <w:pPr>
        <w:rPr>
          <w:rFonts w:ascii="Arial" w:hAnsi="Arial" w:cs="Arial"/>
          <w:i/>
          <w:sz w:val="16"/>
          <w:szCs w:val="16"/>
        </w:rPr>
      </w:pPr>
      <w:bookmarkStart w:id="29" w:name="_Toc358036395"/>
      <w:r w:rsidRPr="007A6430">
        <w:rPr>
          <w:rFonts w:ascii="Arial" w:hAnsi="Arial" w:cs="Arial"/>
          <w:b/>
          <w:sz w:val="16"/>
          <w:szCs w:val="16"/>
        </w:rPr>
        <w:t>Komentár programu</w:t>
      </w:r>
      <w:r>
        <w:rPr>
          <w:rFonts w:ascii="Arial" w:hAnsi="Arial" w:cs="Arial"/>
          <w:b/>
          <w:sz w:val="16"/>
          <w:szCs w:val="16"/>
        </w:rPr>
        <w:t>:</w:t>
      </w:r>
      <w:r w:rsidR="00BF7194">
        <w:rPr>
          <w:rFonts w:ascii="Arial" w:hAnsi="Arial" w:cs="Arial"/>
          <w:b/>
          <w:sz w:val="16"/>
          <w:szCs w:val="16"/>
        </w:rPr>
        <w:t xml:space="preserve"> </w:t>
      </w:r>
      <w:r w:rsidR="00BF7194" w:rsidRPr="00EE4F6E">
        <w:rPr>
          <w:rFonts w:ascii="Arial" w:hAnsi="Arial" w:cs="Arial"/>
          <w:i/>
          <w:sz w:val="16"/>
          <w:szCs w:val="16"/>
        </w:rPr>
        <w:t>Rozpočtované sú výdavky na tvorbu, tlač a distribúciu novín Abovský hlásnik, Skárošský hlásnik a na aktualizáciu webovej stránky obce Skároš</w:t>
      </w:r>
    </w:p>
    <w:p w:rsidR="007A6430" w:rsidRPr="00EE4F6E" w:rsidRDefault="007A6430" w:rsidP="007A6430">
      <w:pPr>
        <w:rPr>
          <w:rFonts w:ascii="Arial" w:hAnsi="Arial" w:cs="Arial"/>
          <w:color w:val="FF00FF"/>
          <w:sz w:val="16"/>
          <w:szCs w:val="16"/>
        </w:rPr>
      </w:pPr>
    </w:p>
    <w:bookmarkEnd w:id="2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4"/>
        <w:gridCol w:w="123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BF719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BF719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400,00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BF719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388,82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on-line informácie o živote v obci Skároš a činnosti jej samosprávy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0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Pravidelná aktualizácia web stránky obce v danom kalendárnom roku.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EE4F6E" w:rsidTr="00EE4F6E">
        <w:tc>
          <w:tcPr>
            <w:tcW w:w="1587" w:type="dxa"/>
            <w:shd w:val="clear" w:color="auto" w:fill="FFFFFF" w:themeFill="background1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EE4F6E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EE4F6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EE4F6E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spacing w:after="120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prvku:</w:t>
      </w:r>
      <w:r w:rsidRPr="00694CA4">
        <w:rPr>
          <w:rFonts w:ascii="Arial" w:hAnsi="Arial"/>
          <w:i/>
          <w:sz w:val="16"/>
        </w:rPr>
        <w:t xml:space="preserve"> Rozpočtované sú výdavky na tvorbu, tlač a distribúciu regionálnych  novín</w:t>
      </w:r>
      <w:r w:rsidR="00EE4F6E">
        <w:rPr>
          <w:rFonts w:ascii="Arial" w:hAnsi="Arial"/>
          <w:i/>
          <w:sz w:val="16"/>
        </w:rPr>
        <w:t xml:space="preserve"> a na pravidelnú aktualizáciu web stránky Obce Skároš.</w:t>
      </w:r>
    </w:p>
    <w:p w:rsidR="003B718D" w:rsidRPr="00694CA4" w:rsidRDefault="003B718D" w:rsidP="003B718D">
      <w:pPr>
        <w:pStyle w:val="Nadpis1"/>
      </w:pPr>
      <w:bookmarkStart w:id="30" w:name="_Toc358036397"/>
      <w:bookmarkStart w:id="31" w:name="_Toc390324363"/>
      <w:r w:rsidRPr="00694CA4">
        <w:t>Program 3: Interné služby poskytované obcou Skároš</w:t>
      </w:r>
      <w:bookmarkEnd w:id="30"/>
      <w:bookmarkEnd w:id="31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Efektívna a flexibilná samospráva obce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1F17DF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1168</w:t>
            </w:r>
            <w:r w:rsidR="00AB6D0D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848,00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816,59</w:t>
            </w:r>
          </w:p>
        </w:tc>
      </w:tr>
    </w:tbl>
    <w:p w:rsidR="003B718D" w:rsidRPr="00694CA4" w:rsidRDefault="003B718D" w:rsidP="003B718D">
      <w:pPr>
        <w:tabs>
          <w:tab w:val="center" w:pos="4536"/>
        </w:tabs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 xml:space="preserve">Komentár k programu: </w:t>
      </w:r>
      <w:r w:rsidR="00EE4F6E">
        <w:rPr>
          <w:rFonts w:ascii="Arial" w:hAnsi="Arial"/>
          <w:i/>
          <w:sz w:val="16"/>
        </w:rPr>
        <w:t xml:space="preserve">Rozpočtované sú </w:t>
      </w:r>
      <w:r w:rsidRPr="00694CA4">
        <w:rPr>
          <w:rFonts w:ascii="Arial" w:hAnsi="Arial"/>
          <w:i/>
          <w:sz w:val="16"/>
        </w:rPr>
        <w:t xml:space="preserve"> priame výdavky na zabezpečovanie interných služieb </w:t>
      </w:r>
    </w:p>
    <w:p w:rsidR="003B718D" w:rsidRPr="00694CA4" w:rsidRDefault="003B718D" w:rsidP="003B718D">
      <w:pPr>
        <w:pStyle w:val="Nadpis2"/>
        <w:spacing w:before="120" w:after="0"/>
        <w:rPr>
          <w:i w:val="0"/>
          <w:iCs w:val="0"/>
          <w:color w:val="0000FF"/>
          <w:sz w:val="16"/>
        </w:rPr>
      </w:pPr>
      <w:bookmarkStart w:id="32" w:name="_Toc358036398"/>
      <w:bookmarkStart w:id="33" w:name="_Toc390324364"/>
      <w:r w:rsidRPr="00694CA4">
        <w:rPr>
          <w:i w:val="0"/>
          <w:iCs w:val="0"/>
          <w:color w:val="0000FF"/>
          <w:sz w:val="16"/>
        </w:rPr>
        <w:t>Podprogram 3.1: Prevádzka, údržba a nákup programov a  programového vybavenia pre chod obce Skároš</w:t>
      </w:r>
      <w:bookmarkEnd w:id="32"/>
      <w:bookmarkEnd w:id="33"/>
      <w:r w:rsidRPr="00694CA4">
        <w:rPr>
          <w:i w:val="0"/>
          <w:iCs w:val="0"/>
          <w:color w:val="0000FF"/>
          <w:sz w:val="16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668,00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495,59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lastRenderedPageBreak/>
              <w:br w:type="page"/>
              <w:t>Cieľ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AB6D0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Prevádzka, údržba a nákup programov a programového vybavenia pre chod obce Skároš.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Pravidelná aktualizácia programového vybavenia a nákup SW.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EE4F6E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EE4F6E">
        <w:tc>
          <w:tcPr>
            <w:tcW w:w="15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podprogramu:</w:t>
      </w:r>
      <w:r w:rsidRPr="00694CA4">
        <w:rPr>
          <w:rFonts w:ascii="Arial" w:hAnsi="Arial"/>
          <w:i/>
          <w:sz w:val="16"/>
        </w:rPr>
        <w:t xml:space="preserve"> Rozpočtované sú výdavky na </w:t>
      </w:r>
      <w:r w:rsidR="00AB6D0D">
        <w:rPr>
          <w:rFonts w:ascii="Arial" w:hAnsi="Arial"/>
          <w:i/>
          <w:sz w:val="16"/>
        </w:rPr>
        <w:t>zabezpečenie bezproblémovej prevádzky počítačovej siete v operatívnej spolupráci s dodávateľom softwaru.</w:t>
      </w:r>
    </w:p>
    <w:p w:rsidR="003B718D" w:rsidRPr="00694CA4" w:rsidRDefault="003B718D" w:rsidP="003B718D">
      <w:pPr>
        <w:pStyle w:val="Nadpis2"/>
        <w:rPr>
          <w:i w:val="0"/>
          <w:iCs w:val="0"/>
          <w:color w:val="0000FF"/>
          <w:sz w:val="16"/>
        </w:rPr>
      </w:pPr>
      <w:bookmarkStart w:id="34" w:name="_Toc358036399"/>
      <w:bookmarkStart w:id="35" w:name="_Toc390324365"/>
      <w:r w:rsidRPr="00694CA4">
        <w:rPr>
          <w:i w:val="0"/>
          <w:iCs w:val="0"/>
          <w:color w:val="0000FF"/>
          <w:sz w:val="16"/>
        </w:rPr>
        <w:t>Podprogram 3.2: Vzdelávanie zamestnancov Obecného úradu Skároš</w:t>
      </w:r>
      <w:bookmarkEnd w:id="34"/>
      <w:bookmarkEnd w:id="35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Vysoká odbornosť a profesionalita zamestnancov Obecného úradu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347,00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AB6D0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321,00</w:t>
            </w:r>
          </w:p>
        </w:tc>
      </w:tr>
    </w:tbl>
    <w:p w:rsidR="003B718D" w:rsidRPr="00694CA4" w:rsidRDefault="003B718D" w:rsidP="003B718D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857"/>
        <w:gridCol w:w="727"/>
        <w:gridCol w:w="130"/>
        <w:gridCol w:w="856"/>
        <w:gridCol w:w="856"/>
        <w:gridCol w:w="856"/>
        <w:gridCol w:w="856"/>
        <w:gridCol w:w="856"/>
        <w:gridCol w:w="856"/>
        <w:gridCol w:w="851"/>
      </w:tblGrid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1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0"/>
            <w:shd w:val="clear" w:color="auto" w:fill="FFFFFF"/>
            <w:vAlign w:val="center"/>
          </w:tcPr>
          <w:p w:rsidR="003B718D" w:rsidRPr="00694CA4" w:rsidRDefault="00AB6D0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Vzdelávanie zamestnancov Obecného úradu Skároš.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7" w:type="dxa"/>
            <w:gridSpan w:val="8"/>
            <w:shd w:val="clear" w:color="auto" w:fill="FFFFFF"/>
            <w:vAlign w:val="center"/>
          </w:tcPr>
          <w:p w:rsidR="003B718D" w:rsidRPr="00471FC0" w:rsidRDefault="00AB6D0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Počet absolvovaných školení.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EE4F6E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EE4F6E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EE4F6E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CC68AA">
      <w:pPr>
        <w:spacing w:after="120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sz w:val="16"/>
        </w:rPr>
        <w:t>Komentár k podprogramu</w:t>
      </w:r>
      <w:r w:rsidRPr="00694CA4">
        <w:rPr>
          <w:rFonts w:ascii="Arial" w:hAnsi="Arial"/>
          <w:sz w:val="16"/>
        </w:rPr>
        <w:t xml:space="preserve">:  </w:t>
      </w:r>
      <w:r w:rsidRPr="00694CA4">
        <w:rPr>
          <w:rFonts w:ascii="Arial" w:hAnsi="Arial"/>
          <w:i/>
          <w:sz w:val="16"/>
        </w:rPr>
        <w:t>Rozpočtované sú výdavky na školenie zamestnancov obecného úradu, zamerané hlavne na počítačové zručnosti, komunikačné a manažérske zručnosti, legislatívu</w:t>
      </w:r>
      <w:r w:rsidR="00AB6D0D">
        <w:rPr>
          <w:rFonts w:ascii="Arial" w:hAnsi="Arial"/>
          <w:i/>
          <w:sz w:val="16"/>
        </w:rPr>
        <w:t>.</w:t>
      </w:r>
    </w:p>
    <w:p w:rsidR="007C67BB" w:rsidRDefault="007C67BB" w:rsidP="00CC68AA">
      <w:pPr>
        <w:spacing w:after="120"/>
        <w:rPr>
          <w:rFonts w:ascii="Arial" w:hAnsi="Arial"/>
          <w:i/>
          <w:sz w:val="16"/>
        </w:rPr>
      </w:pPr>
    </w:p>
    <w:p w:rsidR="003B718D" w:rsidRPr="00694CA4" w:rsidRDefault="003B718D" w:rsidP="00195CE3">
      <w:pPr>
        <w:pStyle w:val="Nadpis1"/>
        <w:spacing w:before="0" w:after="0"/>
      </w:pPr>
      <w:bookmarkStart w:id="36" w:name="_Toc358036400"/>
      <w:bookmarkStart w:id="37" w:name="_Toc390324366"/>
      <w:r w:rsidRPr="00694CA4">
        <w:t>Program 4: Prevádzkové náklady obce Skároš</w:t>
      </w:r>
      <w:bookmarkEnd w:id="36"/>
      <w:bookmarkEnd w:id="37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Vyčíslenie prevádzkových nákladov na chod Obecného úradu, Kultúrneho domu a Domu smútku v obci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F42E1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25495,00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F42E1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32948,00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F42E1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27833,70</w:t>
            </w:r>
          </w:p>
        </w:tc>
      </w:tr>
    </w:tbl>
    <w:p w:rsidR="003B718D" w:rsidRPr="00694CA4" w:rsidRDefault="003B718D" w:rsidP="00195CE3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38" w:name="_Toc358036401"/>
      <w:bookmarkStart w:id="39" w:name="_Toc390324367"/>
      <w:r w:rsidRPr="00694CA4">
        <w:rPr>
          <w:i w:val="0"/>
          <w:iCs w:val="0"/>
          <w:color w:val="0000FF"/>
          <w:sz w:val="16"/>
        </w:rPr>
        <w:t>Podprogram 4.1: Obecný úrad, Kultúrny dom v obci Skároš</w:t>
      </w:r>
      <w:bookmarkEnd w:id="38"/>
      <w:bookmarkEnd w:id="3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1"/>
        <w:gridCol w:w="126"/>
        <w:gridCol w:w="856"/>
        <w:gridCol w:w="487"/>
        <w:gridCol w:w="426"/>
        <w:gridCol w:w="799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195687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195687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195687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195687" w:rsidRDefault="00F42E1A" w:rsidP="002C210E">
            <w:pPr>
              <w:jc w:val="center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24725,00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195687" w:rsidRDefault="00F42E1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32459,00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195687" w:rsidRDefault="00F42E1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27439,66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195687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195687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195687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195687">
              <w:rPr>
                <w:rFonts w:ascii="Arial" w:hAnsi="Arial"/>
                <w:b/>
                <w:i/>
                <w:sz w:val="16"/>
              </w:rPr>
              <w:t>Zabezpečiť prevádzku a chod Obecného úradu, Kultúrneho domu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195687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8" w:type="dxa"/>
            <w:gridSpan w:val="3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195687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3" w:type="dxa"/>
            <w:gridSpan w:val="10"/>
            <w:shd w:val="clear" w:color="auto" w:fill="FFFFFF"/>
            <w:vAlign w:val="center"/>
          </w:tcPr>
          <w:p w:rsidR="003B718D" w:rsidRPr="00471FC0" w:rsidRDefault="00F42E1A" w:rsidP="00F42E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Zabezpečenie prevádzky Obecného úradu, Kultúrneho domu v Skároši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195687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195687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195687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913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195687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195687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EE4F6E">
        <w:trPr>
          <w:trHeight w:val="987"/>
        </w:trPr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lastRenderedPageBreak/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:rsidR="003B718D" w:rsidRPr="00471FC0" w:rsidRDefault="00EE4F6E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Áno 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3B718D" w:rsidRPr="00471FC0" w:rsidRDefault="00EE4F6E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EE4F6E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EE4F6E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13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EE4F6E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195CE3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sz w:val="16"/>
        </w:rPr>
        <w:t>Komentár k podprogramu</w:t>
      </w:r>
      <w:r w:rsidRPr="00694CA4">
        <w:rPr>
          <w:rFonts w:ascii="Arial" w:hAnsi="Arial"/>
          <w:b/>
          <w:i/>
          <w:sz w:val="16"/>
        </w:rPr>
        <w:t>:</w:t>
      </w:r>
      <w:r w:rsidRPr="00694CA4">
        <w:rPr>
          <w:rFonts w:ascii="Arial" w:hAnsi="Arial"/>
          <w:i/>
          <w:sz w:val="16"/>
        </w:rPr>
        <w:t xml:space="preserve"> Rozpočtované sú výdavky na  chod Obecného úradu, Kultúrneho domu Skároš (energie, telefóny, voda, plyn, internet, čistiace a hygienické potreby, materiál a kancelárske potreby, knihy, zákony, tlač a náklady na prevádzku služobného motorového vozidla – /benzín, mazivá, oleje, servis, PZP, havarijné poistenie, diaľničné známky/ , kolkové známky, stravné, odvod do sociálneho fondu, poplatky, koncesionárske poplatky, poistné, nemocenské dávky)</w:t>
      </w:r>
      <w:r w:rsidRPr="00694CA4">
        <w:rPr>
          <w:rFonts w:ascii="Arial" w:hAnsi="Arial"/>
          <w:sz w:val="16"/>
        </w:rPr>
        <w:t>.</w:t>
      </w:r>
    </w:p>
    <w:p w:rsidR="003B718D" w:rsidRPr="00694CA4" w:rsidRDefault="003B718D" w:rsidP="00195CE3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40" w:name="_Toc358036402"/>
      <w:bookmarkStart w:id="41" w:name="_Toc390324368"/>
      <w:r w:rsidRPr="00694CA4">
        <w:rPr>
          <w:i w:val="0"/>
          <w:iCs w:val="0"/>
          <w:color w:val="0000FF"/>
          <w:sz w:val="16"/>
        </w:rPr>
        <w:t>Podprogram 4.2: Dom smútku v obci Skároš</w:t>
      </w:r>
      <w:bookmarkEnd w:id="40"/>
      <w:bookmarkEnd w:id="4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7"/>
        <w:gridCol w:w="130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770</w:t>
            </w:r>
            <w:r w:rsidR="00067D5A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489,00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394,04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 prevádzku domu smútku v obci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7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Zabezpečená prevádzka Domu smútku v obci Skároš v danom kalendárnom roku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B33809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195CE3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195CE3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spacing w:after="120"/>
        <w:rPr>
          <w:rFonts w:ascii="Arial" w:hAnsi="Arial"/>
          <w:sz w:val="16"/>
        </w:rPr>
      </w:pPr>
      <w:r w:rsidRPr="00694CA4">
        <w:rPr>
          <w:rFonts w:ascii="Arial" w:hAnsi="Arial"/>
          <w:b/>
          <w:sz w:val="16"/>
        </w:rPr>
        <w:t>Komentár k podprogramu</w:t>
      </w:r>
      <w:r w:rsidRPr="00694CA4">
        <w:rPr>
          <w:rFonts w:ascii="Arial" w:hAnsi="Arial"/>
          <w:sz w:val="16"/>
        </w:rPr>
        <w:t>:</w:t>
      </w:r>
      <w:r w:rsidRPr="00694CA4">
        <w:rPr>
          <w:rFonts w:ascii="Arial" w:hAnsi="Arial"/>
          <w:i/>
          <w:sz w:val="16"/>
        </w:rPr>
        <w:t xml:space="preserve"> V prvku sú zahrnuté výdavky na chod Domu smútku Skároš (el. energia, voda, drobný materiál)</w:t>
      </w:r>
      <w:r w:rsidRPr="00694CA4">
        <w:rPr>
          <w:rFonts w:ascii="Arial" w:hAnsi="Arial"/>
          <w:sz w:val="16"/>
        </w:rPr>
        <w:t xml:space="preserve">. </w:t>
      </w:r>
    </w:p>
    <w:p w:rsidR="003B718D" w:rsidRPr="00694CA4" w:rsidRDefault="003B718D" w:rsidP="003B718D">
      <w:pPr>
        <w:pStyle w:val="Nadpis1"/>
      </w:pPr>
      <w:bookmarkStart w:id="42" w:name="_Toc358036403"/>
      <w:bookmarkStart w:id="43" w:name="_Toc390324369"/>
      <w:r w:rsidRPr="00694CA4">
        <w:t>Program 5: Spoločný obecný úrad so sídlom v Čani</w:t>
      </w:r>
      <w:bookmarkEnd w:id="42"/>
      <w:bookmarkEnd w:id="43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Rýchle a dostupné služby pre obyvateľov obce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2077,00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1978,24</w:t>
            </w:r>
          </w:p>
        </w:tc>
      </w:tr>
    </w:tbl>
    <w:p w:rsidR="003B718D" w:rsidRPr="00694CA4" w:rsidRDefault="003B718D" w:rsidP="003B718D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857"/>
        <w:gridCol w:w="726"/>
        <w:gridCol w:w="130"/>
        <w:gridCol w:w="856"/>
        <w:gridCol w:w="856"/>
        <w:gridCol w:w="856"/>
        <w:gridCol w:w="856"/>
        <w:gridCol w:w="856"/>
        <w:gridCol w:w="856"/>
        <w:gridCol w:w="853"/>
      </w:tblGrid>
      <w:tr w:rsidR="003B718D" w:rsidRPr="00694CA4" w:rsidTr="002C210E">
        <w:tc>
          <w:tcPr>
            <w:tcW w:w="1586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2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Spoločný stavebný a školský úrad so sídlom v Čani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2" w:type="dxa"/>
            <w:gridSpan w:val="10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prenesený výkon štátnej správy v oblasti stavebného zákona odborne spôsobilou osobou pre obec Skároš. Zabezpečiť prenesený výkon štátnej správy v oblasti školského zákona odborne spôsobilou osobou pre obec Skároš.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8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Percento konaní vybavených v zákonom stanovených lehotách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c>
          <w:tcPr>
            <w:tcW w:w="1586" w:type="dxa"/>
            <w:shd w:val="clear" w:color="auto" w:fill="FFFFFF" w:themeFill="background1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B33809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100%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B33809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100%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B33809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100%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B33809">
        <w:tc>
          <w:tcPr>
            <w:tcW w:w="15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100%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B33809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B33809">
      <w:pPr>
        <w:shd w:val="clear" w:color="auto" w:fill="FFFFFF" w:themeFill="background1"/>
        <w:spacing w:after="120"/>
        <w:jc w:val="both"/>
        <w:rPr>
          <w:rFonts w:ascii="Arial" w:hAnsi="Arial"/>
          <w:b/>
          <w:sz w:val="16"/>
        </w:rPr>
      </w:pPr>
      <w:r w:rsidRPr="00694CA4">
        <w:rPr>
          <w:rFonts w:ascii="Arial" w:hAnsi="Arial"/>
          <w:b/>
          <w:i/>
          <w:sz w:val="16"/>
        </w:rPr>
        <w:t>Komentár k podprogramu:</w:t>
      </w:r>
      <w:r w:rsidRPr="00694CA4">
        <w:rPr>
          <w:rFonts w:ascii="Arial" w:hAnsi="Arial"/>
          <w:i/>
          <w:sz w:val="16"/>
        </w:rPr>
        <w:t xml:space="preserve"> Stavebný úrad zabezpečuje prenesený výkon </w:t>
      </w:r>
      <w:r w:rsidR="00D348CE">
        <w:rPr>
          <w:rFonts w:ascii="Arial" w:hAnsi="Arial"/>
          <w:i/>
          <w:sz w:val="16"/>
        </w:rPr>
        <w:t xml:space="preserve">štátnej správy  pre obec Skároš a ďalšie obce. </w:t>
      </w:r>
      <w:r w:rsidRPr="00694CA4">
        <w:rPr>
          <w:rFonts w:ascii="Arial" w:hAnsi="Arial"/>
          <w:i/>
          <w:sz w:val="16"/>
        </w:rPr>
        <w:t>Náklady súvisia  priamo s transferom zo štátneho rozpočtu podľa výnosu Min. výstavby a RR, podľa počtu obyvateľov a z dotácií od obci, pre ktoré stavebný úrad zabezpečuje prenesený výkon štátnej správy. Školský úrad zabezpečuje prenesený výkon štátnej správy  pre obec Skároš a</w:t>
      </w:r>
      <w:r w:rsidR="00D348CE">
        <w:rPr>
          <w:rFonts w:ascii="Arial" w:hAnsi="Arial"/>
          <w:i/>
          <w:sz w:val="16"/>
        </w:rPr>
        <w:t> ďalšie obce</w:t>
      </w:r>
      <w:r w:rsidRPr="00694CA4">
        <w:rPr>
          <w:rFonts w:ascii="Arial" w:hAnsi="Arial"/>
          <w:i/>
          <w:sz w:val="16"/>
        </w:rPr>
        <w:t xml:space="preserve"> mikroregi</w:t>
      </w:r>
      <w:r w:rsidR="007C67BB">
        <w:rPr>
          <w:rFonts w:ascii="Arial" w:hAnsi="Arial"/>
          <w:i/>
          <w:sz w:val="16"/>
        </w:rPr>
        <w:t>ó</w:t>
      </w:r>
      <w:r w:rsidRPr="00694CA4">
        <w:rPr>
          <w:rFonts w:ascii="Arial" w:hAnsi="Arial"/>
          <w:i/>
          <w:sz w:val="16"/>
        </w:rPr>
        <w:t>nu. Náklady súvisia  priamo s transferom zo štátneho rozpočtu a z dotácií od obci, pre ktoré školský úrad zabezpečuje prenesený výkon štátnej správy.</w:t>
      </w:r>
    </w:p>
    <w:p w:rsidR="003B718D" w:rsidRPr="00694CA4" w:rsidRDefault="003B718D" w:rsidP="00CC68AA">
      <w:pPr>
        <w:pStyle w:val="Nadpis1"/>
      </w:pPr>
      <w:bookmarkStart w:id="44" w:name="_Toc358036404"/>
      <w:bookmarkStart w:id="45" w:name="_Toc390324370"/>
      <w:r w:rsidRPr="00694CA4">
        <w:lastRenderedPageBreak/>
        <w:t>Program 6: Bezpečnosť obce Skároš</w:t>
      </w:r>
      <w:bookmarkEnd w:id="44"/>
      <w:bookmarkEnd w:id="45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Bezpečná Obec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10710,00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11051,00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10971,16</w:t>
            </w:r>
          </w:p>
        </w:tc>
      </w:tr>
    </w:tbl>
    <w:p w:rsidR="003B718D" w:rsidRPr="00694CA4" w:rsidRDefault="003B718D" w:rsidP="003B718D">
      <w:pPr>
        <w:rPr>
          <w:rFonts w:ascii="Arial" w:hAnsi="Arial"/>
          <w:b/>
          <w:i/>
          <w:sz w:val="16"/>
        </w:rPr>
      </w:pPr>
      <w:r w:rsidRPr="00694CA4">
        <w:rPr>
          <w:rFonts w:ascii="Arial" w:hAnsi="Arial"/>
          <w:b/>
          <w:i/>
          <w:sz w:val="16"/>
        </w:rPr>
        <w:t xml:space="preserve">Komentár k programu: </w:t>
      </w:r>
      <w:r w:rsidRPr="00694CA4">
        <w:rPr>
          <w:rFonts w:ascii="Arial" w:hAnsi="Arial"/>
          <w:i/>
          <w:sz w:val="16"/>
        </w:rPr>
        <w:t>Zabezpečenie verejného poriadku, ochrana života, zdravia a majetku občanov obce Skároš.</w:t>
      </w:r>
    </w:p>
    <w:p w:rsidR="003B718D" w:rsidRPr="00694CA4" w:rsidRDefault="003B718D" w:rsidP="003B718D">
      <w:pPr>
        <w:pStyle w:val="Nadpis2"/>
        <w:rPr>
          <w:i w:val="0"/>
          <w:iCs w:val="0"/>
          <w:color w:val="0000FF"/>
          <w:sz w:val="16"/>
        </w:rPr>
      </w:pPr>
      <w:bookmarkStart w:id="46" w:name="_Toc358036405"/>
      <w:bookmarkStart w:id="47" w:name="_Toc390324371"/>
      <w:r w:rsidRPr="00694CA4">
        <w:rPr>
          <w:i w:val="0"/>
          <w:iCs w:val="0"/>
          <w:color w:val="0000FF"/>
          <w:sz w:val="16"/>
        </w:rPr>
        <w:t>Podprogram 6.1:Doborovoľný hasičský zbor obce Skároš</w:t>
      </w:r>
      <w:bookmarkEnd w:id="46"/>
      <w:bookmarkEnd w:id="4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9"/>
        <w:gridCol w:w="128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Rozpočet podprogramu: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4159,00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067D5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4082,93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 xml:space="preserve">Zabezpečiť riadne fungovanie  a účasť DHZ Skároš na regionálnych súťažiach  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5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Predpokladaný počet súťaží z celkového možného  počtu organizovaných súťaží v danom kalendárnom roku.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B33809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B33809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8C12E4">
      <w:pPr>
        <w:spacing w:after="120"/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podprogramu:</w:t>
      </w:r>
      <w:r w:rsidRPr="00694CA4">
        <w:rPr>
          <w:rFonts w:ascii="Arial" w:hAnsi="Arial"/>
          <w:i/>
          <w:sz w:val="16"/>
        </w:rPr>
        <w:t xml:space="preserve"> Rozpočtované výdavky zahrňujú: povinné poistenie vozidlá Dobrovoľného hasičského zboru ďalej len „DHZ“. Doplnenie, výmena špeciálneho materiálu (požiarnych hadíc a pod), kvapaliny, mazivá a PHM pre vozidlo DHZ a ostatnú techniku. Občerstvenie a strava členov DHZ na súťažiach,  Odevy DHZ, Údržba  - auto, striekačka, súťaže DHZ -  štartovné, súťaž o pohár.</w:t>
      </w:r>
    </w:p>
    <w:p w:rsidR="003B718D" w:rsidRPr="00694CA4" w:rsidRDefault="003B718D" w:rsidP="003B718D">
      <w:pPr>
        <w:pStyle w:val="Nadpis2"/>
        <w:rPr>
          <w:i w:val="0"/>
          <w:iCs w:val="0"/>
          <w:color w:val="0000FF"/>
          <w:sz w:val="16"/>
        </w:rPr>
      </w:pPr>
      <w:bookmarkStart w:id="48" w:name="_Toc358036406"/>
      <w:bookmarkStart w:id="49" w:name="_Toc390324372"/>
      <w:r w:rsidRPr="00694CA4">
        <w:rPr>
          <w:i w:val="0"/>
          <w:iCs w:val="0"/>
          <w:color w:val="0000FF"/>
          <w:sz w:val="16"/>
        </w:rPr>
        <w:t>Podprogram 6.2: Verejné osvetlenie obce Skároš</w:t>
      </w:r>
      <w:bookmarkEnd w:id="48"/>
      <w:bookmarkEnd w:id="49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Kvalitné a moderné verejné osvetlenie obce Skároš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6000</w:t>
            </w:r>
            <w:r w:rsidR="001E6B8A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6872,00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6870,23</w:t>
            </w:r>
          </w:p>
        </w:tc>
      </w:tr>
    </w:tbl>
    <w:p w:rsidR="003B718D" w:rsidRPr="00694CA4" w:rsidRDefault="003B718D" w:rsidP="003B718D">
      <w:pPr>
        <w:pStyle w:val="Nadpis3"/>
        <w:rPr>
          <w:color w:val="FF00FF"/>
        </w:rPr>
      </w:pPr>
      <w:bookmarkStart w:id="50" w:name="_Toc358036407"/>
      <w:bookmarkStart w:id="51" w:name="_Toc390324373"/>
      <w:r w:rsidRPr="00694CA4">
        <w:rPr>
          <w:color w:val="FF00FF"/>
        </w:rPr>
        <w:t>Prvok 6.2.1: Bežná údržba a oprava verejného osvetlenia obce Skároš</w:t>
      </w:r>
      <w:bookmarkEnd w:id="50"/>
      <w:bookmarkEnd w:id="5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1000</w:t>
            </w:r>
            <w:r w:rsidR="001E6B8A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946,00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945,09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4CA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Obecný úrad v spolupráci so servisnou službou 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color w:val="FF0000"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 prevádzku verejného osvetlenia v obci Skároš včasným odstraňovaním nahlásených porúch.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Včasne odstránenie porúch verejného osvetlenia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c>
          <w:tcPr>
            <w:tcW w:w="1586" w:type="dxa"/>
            <w:shd w:val="clear" w:color="auto" w:fill="FFFFFF" w:themeFill="background1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B33809">
        <w:tc>
          <w:tcPr>
            <w:tcW w:w="15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prvku:</w:t>
      </w:r>
      <w:r w:rsidRPr="00694CA4">
        <w:rPr>
          <w:rFonts w:ascii="Arial" w:hAnsi="Arial"/>
          <w:i/>
          <w:sz w:val="16"/>
        </w:rPr>
        <w:t xml:space="preserve"> Rozpočtované výdavky sú na zabezpečenie funkčnosti verejného osvetleni</w:t>
      </w:r>
      <w:r w:rsidR="00DB570E">
        <w:rPr>
          <w:rFonts w:ascii="Arial" w:hAnsi="Arial"/>
          <w:i/>
          <w:sz w:val="16"/>
        </w:rPr>
        <w:t>a vrátane odstraňovania porúch.</w:t>
      </w:r>
    </w:p>
    <w:p w:rsidR="003B718D" w:rsidRPr="00694CA4" w:rsidRDefault="003B718D" w:rsidP="003B718D">
      <w:pPr>
        <w:pStyle w:val="Nadpis3"/>
        <w:spacing w:before="0" w:after="0"/>
        <w:rPr>
          <w:color w:val="FF00FF"/>
        </w:rPr>
      </w:pPr>
      <w:bookmarkStart w:id="52" w:name="_Toc358036408"/>
      <w:bookmarkStart w:id="53" w:name="_Toc390324374"/>
      <w:r w:rsidRPr="00694CA4">
        <w:rPr>
          <w:color w:val="FF00FF"/>
        </w:rPr>
        <w:lastRenderedPageBreak/>
        <w:t>Prvok 6.2.2: Prevádzka verejného osvetlenia obce Skároš</w:t>
      </w:r>
      <w:bookmarkEnd w:id="52"/>
      <w:bookmarkEnd w:id="5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3"/>
        <w:gridCol w:w="124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5000</w:t>
            </w:r>
            <w:r w:rsidR="001E6B8A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5926,00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5925,14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 </w:t>
            </w: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1E6B8A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Prevádzka verejného osvetlenia obce Skároš.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0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1" w:type="dxa"/>
            <w:gridSpan w:val="10"/>
            <w:shd w:val="clear" w:color="auto" w:fill="FFFFFF"/>
            <w:vAlign w:val="center"/>
          </w:tcPr>
          <w:p w:rsidR="003B718D" w:rsidRPr="00694CA4" w:rsidRDefault="001E6B8A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Včasné odstránenie porúch verejného osvetlenia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rPr>
          <w:trHeight w:val="463"/>
        </w:trPr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2C210E">
        <w:tc>
          <w:tcPr>
            <w:tcW w:w="1587" w:type="dxa"/>
            <w:tcBorders>
              <w:bottom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54" w:name="_Toc358036409"/>
      <w:bookmarkStart w:id="55" w:name="_Toc390324375"/>
      <w:r w:rsidRPr="00694CA4">
        <w:rPr>
          <w:i w:val="0"/>
          <w:iCs w:val="0"/>
          <w:color w:val="0000FF"/>
          <w:sz w:val="16"/>
        </w:rPr>
        <w:t>Podprogram 6.3: Ochrana pred túlavými psami</w:t>
      </w:r>
      <w:bookmarkEnd w:id="54"/>
      <w:bookmarkEnd w:id="55"/>
    </w:p>
    <w:p w:rsidR="003B718D" w:rsidRPr="00694CA4" w:rsidRDefault="003B718D" w:rsidP="003B718D">
      <w:pPr>
        <w:rPr>
          <w:i/>
          <w:iCs/>
          <w:color w:val="0000FF"/>
          <w:sz w:val="16"/>
          <w:szCs w:val="16"/>
        </w:rPr>
      </w:pPr>
      <w:r w:rsidRPr="00694CA4">
        <w:rPr>
          <w:b/>
          <w:sz w:val="16"/>
          <w:szCs w:val="16"/>
        </w:rPr>
        <w:t>Zámer:</w:t>
      </w:r>
      <w:r w:rsidRPr="00694CA4">
        <w:rPr>
          <w:sz w:val="16"/>
          <w:szCs w:val="16"/>
        </w:rPr>
        <w:t xml:space="preserve"> </w:t>
      </w:r>
      <w:r w:rsidRPr="00694CA4">
        <w:rPr>
          <w:rFonts w:ascii="Arial" w:hAnsi="Arial" w:cs="Arial"/>
          <w:sz w:val="16"/>
          <w:szCs w:val="16"/>
        </w:rPr>
        <w:t xml:space="preserve">Obec Skároš </w:t>
      </w:r>
      <w:r w:rsidR="00B22191">
        <w:rPr>
          <w:rFonts w:ascii="Arial" w:hAnsi="Arial" w:cs="Arial"/>
          <w:sz w:val="16"/>
          <w:szCs w:val="16"/>
        </w:rPr>
        <w:t>–</w:t>
      </w:r>
      <w:r w:rsidRPr="00694CA4">
        <w:rPr>
          <w:rFonts w:ascii="Arial" w:hAnsi="Arial" w:cs="Arial"/>
          <w:sz w:val="16"/>
          <w:szCs w:val="16"/>
        </w:rPr>
        <w:t xml:space="preserve"> obec  bez túlavých psov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9"/>
        <w:gridCol w:w="128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1E6B8A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18,00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1E6B8A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color w:val="FF0000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Ochrana pred túlavými psami.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5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Predpokladaný počet odchytených  túlavých psov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obci Skároš odborne spôsobilou osobou.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864644">
        <w:tc>
          <w:tcPr>
            <w:tcW w:w="1587" w:type="dxa"/>
            <w:shd w:val="clear" w:color="auto" w:fill="FFFFFF" w:themeFill="background1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7C67BB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7C67BB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B33809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>podprogramu:</w:t>
      </w:r>
      <w:r w:rsidRPr="00694CA4">
        <w:rPr>
          <w:rFonts w:ascii="Arial" w:hAnsi="Arial"/>
          <w:i/>
          <w:sz w:val="16"/>
        </w:rPr>
        <w:t xml:space="preserve"> </w:t>
      </w:r>
      <w:r w:rsidRPr="00694CA4">
        <w:rPr>
          <w:rFonts w:ascii="Arial" w:hAnsi="Arial"/>
          <w:sz w:val="16"/>
        </w:rPr>
        <w:t xml:space="preserve"> </w:t>
      </w:r>
      <w:r w:rsidRPr="00694CA4">
        <w:rPr>
          <w:rFonts w:ascii="Arial" w:hAnsi="Arial"/>
          <w:i/>
          <w:sz w:val="16"/>
        </w:rPr>
        <w:t xml:space="preserve">Rozpočtované sú výdavky za poskytnuté služby odborne spôsobilej osoby pri odchyte túlavých  psov </w:t>
      </w:r>
    </w:p>
    <w:p w:rsidR="003B718D" w:rsidRPr="003B3265" w:rsidRDefault="003B718D" w:rsidP="00B33809">
      <w:pPr>
        <w:pStyle w:val="Nadpis1"/>
        <w:spacing w:before="0" w:after="0"/>
      </w:pPr>
      <w:bookmarkStart w:id="56" w:name="_Toc390324376"/>
      <w:bookmarkStart w:id="57" w:name="_Toc358036410"/>
      <w:r w:rsidRPr="003B3265">
        <w:t>Program 7: Zber a</w:t>
      </w:r>
      <w:r w:rsidR="00B22191">
        <w:t> </w:t>
      </w:r>
      <w:r w:rsidRPr="003B3265">
        <w:t>zneškodnenie odpadu vrátane separ</w:t>
      </w:r>
      <w:r w:rsidR="006C35F7">
        <w:t xml:space="preserve">ovaného </w:t>
      </w:r>
      <w:r w:rsidRPr="003B3265">
        <w:t>zberu a</w:t>
      </w:r>
      <w:r w:rsidR="00B22191">
        <w:t> </w:t>
      </w:r>
      <w:r w:rsidRPr="003B3265">
        <w:t>vývozu VKK</w:t>
      </w:r>
      <w:bookmarkEnd w:id="56"/>
      <w:r w:rsidRPr="003B3265">
        <w:t xml:space="preserve"> </w:t>
      </w:r>
      <w:bookmarkEnd w:id="57"/>
    </w:p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sz w:val="16"/>
        </w:rPr>
        <w:t xml:space="preserve">Zámer: </w:t>
      </w:r>
      <w:r w:rsidRPr="00694CA4">
        <w:rPr>
          <w:rFonts w:ascii="Arial" w:hAnsi="Arial"/>
          <w:i/>
          <w:sz w:val="16"/>
        </w:rPr>
        <w:t xml:space="preserve">Obec Skároš </w:t>
      </w:r>
      <w:r w:rsidR="00B22191">
        <w:rPr>
          <w:rFonts w:ascii="Arial" w:hAnsi="Arial"/>
          <w:i/>
          <w:sz w:val="16"/>
        </w:rPr>
        <w:t>–</w:t>
      </w:r>
      <w:r w:rsidRPr="00694CA4">
        <w:rPr>
          <w:rFonts w:ascii="Arial" w:hAnsi="Arial"/>
          <w:i/>
          <w:sz w:val="16"/>
        </w:rPr>
        <w:t xml:space="preserve"> čistá obec</w:t>
      </w:r>
      <w:r w:rsidRPr="00694CA4">
        <w:rPr>
          <w:rFonts w:ascii="Arial" w:hAnsi="Arial"/>
          <w:i/>
          <w:sz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1"/>
        <w:gridCol w:w="126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6C35F7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14620,00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6C35F7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19545,00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6C35F7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18814,33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B33809">
        <w:trPr>
          <w:trHeight w:val="281"/>
        </w:trPr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6C35F7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color w:val="FF0000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Zber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zneškodnenie odpadu vrátane triedeného odpadu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vývozu VKK z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obce Skároš</w:t>
            </w:r>
          </w:p>
        </w:tc>
      </w:tr>
      <w:tr w:rsidR="003B718D" w:rsidRPr="00694CA4" w:rsidTr="00B33809">
        <w:trPr>
          <w:trHeight w:val="429"/>
        </w:trPr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8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3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Počet vývozov odpadu z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VKK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KUKA nádob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danom kalendárnom roku</w:t>
            </w:r>
          </w:p>
        </w:tc>
      </w:tr>
      <w:tr w:rsidR="003B718D" w:rsidRPr="00694CA4" w:rsidTr="00B33809">
        <w:trPr>
          <w:trHeight w:val="364"/>
        </w:trPr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B33809">
        <w:trPr>
          <w:trHeight w:val="355"/>
        </w:trPr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26/24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26/24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26/24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B33809">
        <w:trPr>
          <w:trHeight w:val="449"/>
        </w:trPr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B33809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b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programu: </w:t>
      </w:r>
      <w:r w:rsidRPr="00694CA4">
        <w:rPr>
          <w:rFonts w:ascii="Arial" w:hAnsi="Arial"/>
          <w:i/>
          <w:sz w:val="16"/>
        </w:rPr>
        <w:t>Rozpočtované sú výdavky na zber, zneškodnenie odpadu vyvezeného z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obce Skároš /VKK+KUKA nádoby/.</w:t>
      </w:r>
    </w:p>
    <w:p w:rsidR="003B718D" w:rsidRPr="00694CA4" w:rsidRDefault="003B718D" w:rsidP="003B718D">
      <w:pPr>
        <w:pStyle w:val="Nadpis1"/>
      </w:pPr>
      <w:bookmarkStart w:id="58" w:name="_Toc358036411"/>
      <w:bookmarkStart w:id="59" w:name="_Toc390324377"/>
      <w:r w:rsidRPr="00694CA4">
        <w:lastRenderedPageBreak/>
        <w:t>Program 8: Miestne komunikácie obce Skároš</w:t>
      </w:r>
      <w:bookmarkEnd w:id="58"/>
      <w:bookmarkEnd w:id="59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Udržiavanie miestnych komunikácií obce Skároš a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dopravného značenia v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súlade s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platnou legislatívou</w:t>
      </w:r>
      <w:r w:rsidRPr="00694CA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9"/>
        <w:gridCol w:w="128"/>
        <w:gridCol w:w="856"/>
        <w:gridCol w:w="487"/>
        <w:gridCol w:w="567"/>
        <w:gridCol w:w="658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471FC0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4558,00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7305,00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7246,64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2B2515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Miestne komunikácie obce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5" w:type="dxa"/>
            <w:gridSpan w:val="10"/>
            <w:shd w:val="clear" w:color="auto" w:fill="FFFFFF"/>
            <w:vAlign w:val="center"/>
          </w:tcPr>
          <w:p w:rsidR="003B718D" w:rsidRPr="00471FC0" w:rsidRDefault="003B718D" w:rsidP="002B251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 xml:space="preserve">Zabezpečenie </w:t>
            </w:r>
            <w:r w:rsidR="002B2515">
              <w:rPr>
                <w:rFonts w:ascii="Arial" w:hAnsi="Arial"/>
                <w:b/>
                <w:i/>
                <w:sz w:val="16"/>
              </w:rPr>
              <w:t>technického stavu miestnych komunikácii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="002B2515">
              <w:rPr>
                <w:rFonts w:ascii="Arial" w:hAnsi="Arial"/>
                <w:b/>
                <w:i/>
                <w:sz w:val="16"/>
              </w:rPr>
              <w:t>obci Skároš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="002B2515">
              <w:rPr>
                <w:rFonts w:ascii="Arial" w:hAnsi="Arial"/>
                <w:b/>
                <w:i/>
                <w:sz w:val="16"/>
              </w:rPr>
              <w:t>súlade s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="002B2515">
              <w:rPr>
                <w:rFonts w:ascii="Arial" w:hAnsi="Arial"/>
                <w:b/>
                <w:i/>
                <w:sz w:val="16"/>
              </w:rPr>
              <w:t>platnou legislatívou.</w:t>
            </w:r>
          </w:p>
        </w:tc>
      </w:tr>
      <w:tr w:rsidR="003B718D" w:rsidRPr="00694CA4" w:rsidTr="00E12F02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1054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54" w:type="dxa"/>
            <w:gridSpan w:val="2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5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5211EC" w:rsidP="00E12F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D05DFF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>programu:</w:t>
      </w:r>
      <w:r w:rsidRPr="00694CA4">
        <w:rPr>
          <w:rFonts w:ascii="Arial" w:hAnsi="Arial"/>
          <w:i/>
          <w:sz w:val="16"/>
        </w:rPr>
        <w:t xml:space="preserve"> Rozpočtované sú náklady na opravu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údržbu miestnych komunikácií 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obci Skároš, vrátane nákladov na zimnú údržbu ciest.</w:t>
      </w:r>
    </w:p>
    <w:p w:rsidR="003B718D" w:rsidRPr="00694CA4" w:rsidRDefault="003B718D" w:rsidP="00D05DFF">
      <w:pPr>
        <w:pStyle w:val="Nadpis1"/>
        <w:spacing w:before="0" w:after="0"/>
      </w:pPr>
      <w:bookmarkStart w:id="60" w:name="_Toc358036412"/>
      <w:bookmarkStart w:id="61" w:name="_Toc390324378"/>
      <w:r w:rsidRPr="00694CA4">
        <w:t>Program 9: Výchova a</w:t>
      </w:r>
      <w:r w:rsidR="00B22191">
        <w:t> </w:t>
      </w:r>
      <w:r w:rsidRPr="00694CA4">
        <w:t>vzdelávanie v</w:t>
      </w:r>
      <w:r w:rsidR="00B22191">
        <w:t> </w:t>
      </w:r>
      <w:r w:rsidRPr="00694CA4">
        <w:t>obci Skároš</w:t>
      </w:r>
      <w:bookmarkEnd w:id="60"/>
      <w:bookmarkEnd w:id="61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Zabezpečiť kvalitný výchovno </w:t>
      </w:r>
      <w:r w:rsidR="00B22191">
        <w:rPr>
          <w:rFonts w:ascii="Arial" w:hAnsi="Arial" w:cs="Arial"/>
          <w:sz w:val="16"/>
          <w:szCs w:val="16"/>
        </w:rPr>
        <w:t>–</w:t>
      </w:r>
      <w:r w:rsidRPr="00694CA4">
        <w:rPr>
          <w:rFonts w:ascii="Arial" w:hAnsi="Arial" w:cs="Arial"/>
          <w:sz w:val="16"/>
          <w:szCs w:val="16"/>
        </w:rPr>
        <w:t xml:space="preserve"> vzdelávací systém v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Základnej škole Skároš s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úspešným začlenením integrovaných žiakov a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Materskej školy Skároš v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rámci predškolskej výchovy detí.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471FC0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42358,00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48137,00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45750,80</w:t>
            </w:r>
          </w:p>
        </w:tc>
      </w:tr>
    </w:tbl>
    <w:p w:rsidR="003B718D" w:rsidRDefault="003B718D" w:rsidP="003B718D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programu: </w:t>
      </w:r>
      <w:r w:rsidRPr="00694CA4">
        <w:rPr>
          <w:rFonts w:ascii="Arial" w:hAnsi="Arial"/>
          <w:i/>
          <w:sz w:val="16"/>
        </w:rPr>
        <w:t>Rozpočtované sú výdavky s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výnimkou platov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povinných odvodov zamestnávateľa na zabezpečenie výchovno-vzdelávacieho procesu detí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 xml:space="preserve">žiakov. </w:t>
      </w:r>
    </w:p>
    <w:p w:rsidR="00DB570E" w:rsidRDefault="00DB570E" w:rsidP="003B718D">
      <w:pPr>
        <w:jc w:val="both"/>
        <w:rPr>
          <w:rFonts w:ascii="Arial" w:hAnsi="Arial"/>
          <w:i/>
          <w:sz w:val="16"/>
        </w:rPr>
      </w:pPr>
    </w:p>
    <w:p w:rsidR="003B718D" w:rsidRPr="00694CA4" w:rsidRDefault="003B718D" w:rsidP="00195CE3">
      <w:pPr>
        <w:pStyle w:val="Nadpis1"/>
        <w:spacing w:before="0" w:after="0"/>
        <w:rPr>
          <w:color w:val="1919E5"/>
        </w:rPr>
      </w:pPr>
      <w:bookmarkStart w:id="62" w:name="_Toc358036413"/>
      <w:bookmarkStart w:id="63" w:name="_Toc390324379"/>
      <w:r w:rsidRPr="00694CA4">
        <w:rPr>
          <w:color w:val="1919E5"/>
        </w:rPr>
        <w:t>Podprogram 9.1: Materská škola a</w:t>
      </w:r>
      <w:r w:rsidR="00B22191">
        <w:rPr>
          <w:color w:val="1919E5"/>
        </w:rPr>
        <w:t> </w:t>
      </w:r>
      <w:r w:rsidRPr="00694CA4">
        <w:rPr>
          <w:color w:val="1919E5"/>
        </w:rPr>
        <w:t>súvisiace výchovno-vzdelávacie služby v</w:t>
      </w:r>
      <w:r w:rsidR="00B22191">
        <w:rPr>
          <w:color w:val="1919E5"/>
        </w:rPr>
        <w:t> </w:t>
      </w:r>
      <w:r w:rsidRPr="00694CA4">
        <w:rPr>
          <w:color w:val="1919E5"/>
        </w:rPr>
        <w:t>obci Skároš</w:t>
      </w:r>
      <w:bookmarkEnd w:id="62"/>
      <w:bookmarkEnd w:id="63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Zabezpečiť prevádzku školského zariadenia – Materskej školy Skároš v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súlade s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platnou legislatívou.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23919,00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27632,00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26973,76</w:t>
            </w:r>
          </w:p>
        </w:tc>
      </w:tr>
    </w:tbl>
    <w:p w:rsidR="003B718D" w:rsidRPr="00694CA4" w:rsidRDefault="003B718D" w:rsidP="003B718D">
      <w:pPr>
        <w:pStyle w:val="Nadpis3"/>
        <w:rPr>
          <w:color w:val="FF00FF"/>
        </w:rPr>
      </w:pPr>
      <w:bookmarkStart w:id="64" w:name="_Toc358036414"/>
      <w:bookmarkStart w:id="65" w:name="_Toc390324380"/>
      <w:r w:rsidRPr="00694CA4">
        <w:rPr>
          <w:color w:val="FF00FF"/>
        </w:rPr>
        <w:t>Prvok 9.1.1: Materská škola</w:t>
      </w:r>
      <w:bookmarkEnd w:id="64"/>
      <w:bookmarkEnd w:id="65"/>
      <w:r w:rsidRPr="00694CA4">
        <w:rPr>
          <w:color w:val="FF00FF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3"/>
        <w:gridCol w:w="124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21439,00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24969,00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24706,19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 Skároš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spolupráci s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Materskou školou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Vytvoriť podmienky pre realizáciu kvalitnej výchovy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vzdelávania pre deti navštevujúce Materskú školu Skároš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0" w:type="dxa"/>
            <w:gridSpan w:val="3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1" w:type="dxa"/>
            <w:gridSpan w:val="10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Zabezpečená výchova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 xml:space="preserve">vzdelávanie detí navštevujúcich Materskú školu Skároš vrátane dotácie na predškolskú výchovu  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rPr>
          <w:trHeight w:val="434"/>
        </w:trPr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lastRenderedPageBreak/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prvku: </w:t>
      </w:r>
      <w:r w:rsidRPr="00694CA4">
        <w:rPr>
          <w:rFonts w:ascii="Arial" w:hAnsi="Arial"/>
          <w:i/>
          <w:sz w:val="16"/>
        </w:rPr>
        <w:t>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prvku sú zahrnuté</w:t>
      </w:r>
      <w:r w:rsidRPr="00694CA4">
        <w:rPr>
          <w:rFonts w:ascii="Arial" w:hAnsi="Arial"/>
          <w:b/>
          <w:i/>
          <w:sz w:val="16"/>
        </w:rPr>
        <w:t xml:space="preserve"> </w:t>
      </w:r>
      <w:r w:rsidRPr="00694CA4">
        <w:rPr>
          <w:rFonts w:ascii="Arial" w:hAnsi="Arial"/>
          <w:i/>
          <w:sz w:val="16"/>
        </w:rPr>
        <w:t>výdavky na prevádzku Materskej školy Skároš  kompetencií s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výnimkou platov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 xml:space="preserve">povinných odvodov zamestnávateľa. </w:t>
      </w:r>
    </w:p>
    <w:p w:rsidR="003B718D" w:rsidRPr="00694CA4" w:rsidRDefault="003B718D" w:rsidP="003B718D">
      <w:pPr>
        <w:pStyle w:val="Nadpis3"/>
        <w:spacing w:before="0" w:after="0"/>
        <w:rPr>
          <w:color w:val="FF00FF"/>
        </w:rPr>
      </w:pPr>
      <w:bookmarkStart w:id="66" w:name="_Toc358036415"/>
      <w:bookmarkStart w:id="67" w:name="_Toc390324381"/>
      <w:r w:rsidRPr="00694CA4">
        <w:rPr>
          <w:color w:val="FF00FF"/>
        </w:rPr>
        <w:t>Prvok 9.1.2: Školská jedáleň</w:t>
      </w:r>
      <w:bookmarkEnd w:id="66"/>
      <w:bookmarkEnd w:id="67"/>
      <w:r w:rsidRPr="00694CA4">
        <w:rPr>
          <w:color w:val="FF00FF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736"/>
        <w:gridCol w:w="121"/>
        <w:gridCol w:w="726"/>
        <w:gridCol w:w="130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prvku 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2480,00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2663,00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2267,57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 Skároš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spolupráci so Školskou jedálňou pri Materskej škole Skároš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2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Vytvoriť podmienky pre realizáciu zdravého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racionálneho stravovania pre stravníkov navštevujúcich Školskú jedáleň pri MŠ Skároš.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Zabezpečené podmienky pre realizáciu zdravého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 xml:space="preserve">racionálneho stravovania 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2C210E">
        <w:tc>
          <w:tcPr>
            <w:tcW w:w="1586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2C210E">
        <w:tc>
          <w:tcPr>
            <w:tcW w:w="1586" w:type="dxa"/>
            <w:tcBorders>
              <w:bottom w:val="single" w:sz="12" w:space="0" w:color="auto"/>
            </w:tcBorders>
            <w:shd w:val="clear" w:color="auto" w:fill="FFFFFF"/>
          </w:tcPr>
          <w:p w:rsidR="003B718D" w:rsidRPr="00195CE3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195CE3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prvku: </w:t>
      </w:r>
      <w:r w:rsidRPr="00694CA4">
        <w:rPr>
          <w:rFonts w:ascii="Arial" w:hAnsi="Arial"/>
          <w:i/>
          <w:sz w:val="16"/>
        </w:rPr>
        <w:t>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prvku sú zahrnuté výdavky na ročnú činnosť ŠJ pri MŠ Skároš s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výnimkou výdavkov na platy, povinné odvody zamestnávateľa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energie.</w:t>
      </w:r>
    </w:p>
    <w:p w:rsidR="003B718D" w:rsidRPr="00694CA4" w:rsidRDefault="003B718D" w:rsidP="003B718D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68" w:name="_Toc358036416"/>
      <w:bookmarkStart w:id="69" w:name="_Toc390324382"/>
      <w:r w:rsidRPr="00694CA4">
        <w:rPr>
          <w:i w:val="0"/>
          <w:iCs w:val="0"/>
          <w:color w:val="0000FF"/>
          <w:sz w:val="16"/>
        </w:rPr>
        <w:t>Podprogram 9.2: Základné vzdelávanie v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obci Skároš  - Základná škola Skároš</w:t>
      </w:r>
      <w:bookmarkEnd w:id="68"/>
      <w:bookmarkEnd w:id="69"/>
    </w:p>
    <w:p w:rsidR="003B718D" w:rsidRPr="00694CA4" w:rsidRDefault="003B718D" w:rsidP="003B718D">
      <w:pPr>
        <w:rPr>
          <w:rFonts w:ascii="Arial" w:hAnsi="Arial"/>
          <w:sz w:val="16"/>
        </w:rPr>
      </w:pPr>
      <w:r w:rsidRPr="00694CA4">
        <w:rPr>
          <w:rFonts w:ascii="Arial" w:hAnsi="Arial"/>
          <w:b/>
          <w:sz w:val="16"/>
        </w:rPr>
        <w:t>Zámer:</w:t>
      </w:r>
      <w:r w:rsidRPr="00694CA4">
        <w:rPr>
          <w:rFonts w:ascii="Arial" w:hAnsi="Arial"/>
          <w:i/>
          <w:sz w:val="16"/>
        </w:rPr>
        <w:t xml:space="preserve"> Zabezpečiť kvalitnú výchovu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vzdelávanie žiakov Základnej školy Skároš s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využitím moderných didaktických pomôcok.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9"/>
        <w:gridCol w:w="128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471FC0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18439,00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20505,00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2B251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18777,04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4CA4">
              <w:rPr>
                <w:rFonts w:ascii="Arial" w:hAnsi="Arial" w:cs="Arial"/>
                <w:b/>
                <w:i/>
                <w:sz w:val="16"/>
                <w:szCs w:val="16"/>
              </w:rPr>
              <w:t>Obec Skároš v</w:t>
            </w:r>
            <w:r w:rsidR="00B22191">
              <w:rPr>
                <w:rFonts w:ascii="Arial" w:hAnsi="Arial" w:cs="Arial"/>
                <w:b/>
                <w:i/>
                <w:sz w:val="16"/>
                <w:szCs w:val="16"/>
              </w:rPr>
              <w:t> </w:t>
            </w:r>
            <w:r w:rsidRPr="00694CA4">
              <w:rPr>
                <w:rFonts w:ascii="Arial" w:hAnsi="Arial" w:cs="Arial"/>
                <w:b/>
                <w:i/>
                <w:sz w:val="16"/>
                <w:szCs w:val="16"/>
              </w:rPr>
              <w:t>spolupráci so Základnou školou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Vytvoriť podmienky pre realizáciu kvalitného vzdelávania s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 xml:space="preserve">využitím moderných metód výučby žiakov Základnej školy Skároš. 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5" w:type="dxa"/>
            <w:gridSpan w:val="10"/>
            <w:shd w:val="clear" w:color="auto" w:fill="FFFFFF"/>
            <w:vAlign w:val="center"/>
          </w:tcPr>
          <w:p w:rsidR="003B718D" w:rsidRPr="00471FC0" w:rsidRDefault="002B2515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Zabezpečenie prevádzky základnej školy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školského klubu detí.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24216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24216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24216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242164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24216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24216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spacing w:after="120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podprogramu: </w:t>
      </w:r>
      <w:r w:rsidRPr="00694CA4">
        <w:rPr>
          <w:rFonts w:ascii="Arial" w:hAnsi="Arial"/>
          <w:i/>
          <w:sz w:val="16"/>
        </w:rPr>
        <w:t>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podprograme sú zahrnuté</w:t>
      </w:r>
      <w:r w:rsidRPr="00694CA4">
        <w:rPr>
          <w:rFonts w:ascii="Arial" w:hAnsi="Arial"/>
          <w:b/>
          <w:i/>
          <w:sz w:val="16"/>
        </w:rPr>
        <w:t xml:space="preserve"> </w:t>
      </w:r>
      <w:r w:rsidRPr="00694CA4">
        <w:rPr>
          <w:rFonts w:ascii="Arial" w:hAnsi="Arial"/>
          <w:i/>
          <w:sz w:val="16"/>
        </w:rPr>
        <w:t>výdavky na prevádzku Základnej školy Skároš financované 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rámci preneseného výkonu štátnej správy s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výnimkou platov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 xml:space="preserve">povinných odvodov zamestnávateľa. </w:t>
      </w:r>
    </w:p>
    <w:p w:rsidR="003B718D" w:rsidRPr="00694CA4" w:rsidRDefault="003B718D" w:rsidP="00602EFC">
      <w:pPr>
        <w:pStyle w:val="Nadpis1"/>
        <w:rPr>
          <w:i/>
          <w:iCs/>
        </w:rPr>
      </w:pPr>
      <w:bookmarkStart w:id="70" w:name="_Toc358036419"/>
      <w:bookmarkStart w:id="71" w:name="_Toc390324383"/>
      <w:r>
        <w:t>Program  10:</w:t>
      </w:r>
      <w:r w:rsidRPr="00694CA4">
        <w:t xml:space="preserve"> </w:t>
      </w:r>
      <w:r>
        <w:t>Kultúra obce Skároš</w:t>
      </w:r>
      <w:bookmarkEnd w:id="70"/>
      <w:bookmarkEnd w:id="7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Rozpočet podprogramu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1800</w:t>
            </w:r>
            <w:r w:rsidR="009B08A0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vAlign w:val="center"/>
          </w:tcPr>
          <w:p w:rsidR="003B718D" w:rsidRPr="00694CA4" w:rsidRDefault="009B08A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731,00</w:t>
            </w:r>
          </w:p>
        </w:tc>
        <w:tc>
          <w:tcPr>
            <w:tcW w:w="2322" w:type="dxa"/>
            <w:vAlign w:val="center"/>
          </w:tcPr>
          <w:p w:rsidR="003B718D" w:rsidRPr="00694CA4" w:rsidRDefault="009B08A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643,29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4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1" w:type="dxa"/>
            <w:gridSpan w:val="4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 xml:space="preserve">Zabezpečiť </w:t>
            </w:r>
            <w:r>
              <w:rPr>
                <w:rFonts w:ascii="Arial" w:hAnsi="Arial"/>
                <w:b/>
                <w:i/>
                <w:sz w:val="16"/>
              </w:rPr>
              <w:t>kultúrnu infraštruktúru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kultúrne podujatia z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rozpočtu obce</w:t>
            </w:r>
          </w:p>
        </w:tc>
      </w:tr>
    </w:tbl>
    <w:p w:rsidR="009B08A0" w:rsidRDefault="009B08A0" w:rsidP="000C47DF">
      <w:pPr>
        <w:rPr>
          <w:rFonts w:ascii="Arial" w:hAnsi="Arial" w:cs="Arial"/>
          <w:i/>
          <w:sz w:val="16"/>
          <w:szCs w:val="16"/>
        </w:rPr>
      </w:pPr>
      <w:bookmarkStart w:id="72" w:name="_Toc358036420"/>
      <w:r w:rsidRPr="000C47DF">
        <w:rPr>
          <w:rFonts w:ascii="Arial" w:hAnsi="Arial" w:cs="Arial"/>
          <w:b/>
          <w:i/>
          <w:sz w:val="16"/>
          <w:szCs w:val="16"/>
        </w:rPr>
        <w:t>Komentár k</w:t>
      </w:r>
      <w:r w:rsidR="00B22191">
        <w:rPr>
          <w:rFonts w:ascii="Arial" w:hAnsi="Arial" w:cs="Arial"/>
          <w:b/>
          <w:i/>
          <w:sz w:val="16"/>
          <w:szCs w:val="16"/>
        </w:rPr>
        <w:t> </w:t>
      </w:r>
      <w:r w:rsidRPr="000C47DF">
        <w:rPr>
          <w:rFonts w:ascii="Arial" w:hAnsi="Arial" w:cs="Arial"/>
          <w:b/>
          <w:i/>
          <w:sz w:val="16"/>
          <w:szCs w:val="16"/>
        </w:rPr>
        <w:t>podprogramu:</w:t>
      </w:r>
      <w:r w:rsidRPr="000C47DF">
        <w:rPr>
          <w:rFonts w:ascii="Arial" w:hAnsi="Arial" w:cs="Arial"/>
          <w:i/>
          <w:sz w:val="16"/>
          <w:szCs w:val="16"/>
        </w:rPr>
        <w:t xml:space="preserve"> Výdavky na kultúrnu infraštruktúru a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0C47DF">
        <w:rPr>
          <w:rFonts w:ascii="Arial" w:hAnsi="Arial" w:cs="Arial"/>
          <w:i/>
          <w:sz w:val="16"/>
          <w:szCs w:val="16"/>
        </w:rPr>
        <w:t>kultúrne podujatia obce hradí obec priamo zo svojho rozpočtu. Výdavky na kultúrnu infraštruktúru a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0C47DF">
        <w:rPr>
          <w:rFonts w:ascii="Arial" w:hAnsi="Arial" w:cs="Arial"/>
          <w:i/>
          <w:sz w:val="16"/>
          <w:szCs w:val="16"/>
        </w:rPr>
        <w:t>kultúrne podujatia v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0C47DF">
        <w:rPr>
          <w:rFonts w:ascii="Arial" w:hAnsi="Arial" w:cs="Arial"/>
          <w:i/>
          <w:sz w:val="16"/>
          <w:szCs w:val="16"/>
        </w:rPr>
        <w:t>rámci RZOH sú hradené z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0C47DF">
        <w:rPr>
          <w:rFonts w:ascii="Arial" w:hAnsi="Arial" w:cs="Arial"/>
          <w:i/>
          <w:sz w:val="16"/>
          <w:szCs w:val="16"/>
        </w:rPr>
        <w:t>rozpočtu RZOH.</w:t>
      </w:r>
    </w:p>
    <w:p w:rsidR="00D05DFF" w:rsidRDefault="00D05DFF" w:rsidP="000C47DF">
      <w:pPr>
        <w:rPr>
          <w:rFonts w:ascii="Arial" w:hAnsi="Arial" w:cs="Arial"/>
          <w:i/>
          <w:sz w:val="16"/>
          <w:szCs w:val="16"/>
        </w:rPr>
      </w:pPr>
    </w:p>
    <w:p w:rsidR="00D05DFF" w:rsidRDefault="00D05DFF" w:rsidP="000C47DF">
      <w:pPr>
        <w:rPr>
          <w:rFonts w:ascii="Arial" w:hAnsi="Arial" w:cs="Arial"/>
          <w:i/>
          <w:sz w:val="16"/>
          <w:szCs w:val="16"/>
        </w:rPr>
      </w:pPr>
    </w:p>
    <w:p w:rsidR="00D05DFF" w:rsidRPr="000C47DF" w:rsidRDefault="00D05DFF" w:rsidP="000C47DF">
      <w:pPr>
        <w:rPr>
          <w:rFonts w:ascii="Arial" w:hAnsi="Arial" w:cs="Arial"/>
          <w:b/>
          <w:i/>
          <w:iCs/>
          <w:sz w:val="16"/>
          <w:szCs w:val="16"/>
        </w:rPr>
      </w:pPr>
    </w:p>
    <w:p w:rsidR="003B718D" w:rsidRDefault="003B718D" w:rsidP="00D05DFF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73" w:name="_Toc390324384"/>
      <w:r w:rsidRPr="00694CA4">
        <w:rPr>
          <w:i w:val="0"/>
          <w:iCs w:val="0"/>
          <w:color w:val="0000FF"/>
          <w:sz w:val="16"/>
        </w:rPr>
        <w:lastRenderedPageBreak/>
        <w:t>Podprogram  10.1.: Obecná knižnica Skároš</w:t>
      </w:r>
      <w:bookmarkEnd w:id="72"/>
      <w:bookmarkEnd w:id="73"/>
    </w:p>
    <w:p w:rsidR="009B08A0" w:rsidRPr="009B08A0" w:rsidRDefault="009B08A0" w:rsidP="009B08A0">
      <w:pPr>
        <w:rPr>
          <w:lang w:eastAsia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4"/>
        <w:gridCol w:w="123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Rozpočet podprogramu</w:t>
            </w:r>
            <w:r w:rsidRPr="00694CA4">
              <w:rPr>
                <w:rFonts w:ascii="Arial" w:hAnsi="Arial"/>
                <w:b/>
                <w:sz w:val="16"/>
              </w:rPr>
              <w:br/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300</w:t>
            </w:r>
            <w:r w:rsidR="009B08A0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9B08A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9B08A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18,86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9B08A0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Obec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 xml:space="preserve">Cieľ 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prístupnosť literárnych diel pre obyvateľov obce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0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Predpokladaný počet zakúpených knižných publikácií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danom kalendárnom roku.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33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48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195CE3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195CE3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DB570E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>podprogramu:</w:t>
      </w:r>
      <w:r w:rsidRPr="00694CA4">
        <w:rPr>
          <w:rFonts w:ascii="Arial" w:hAnsi="Arial"/>
          <w:i/>
          <w:sz w:val="16"/>
        </w:rPr>
        <w:t xml:space="preserve"> 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rozpočte sú zahrnuté výdavky na obnovu knižničného fondu Obecnej knižnice Skároš.</w:t>
      </w:r>
    </w:p>
    <w:p w:rsidR="003B718D" w:rsidRPr="00694CA4" w:rsidRDefault="003B718D" w:rsidP="00DB570E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74" w:name="_Toc358036421"/>
      <w:bookmarkStart w:id="75" w:name="_Toc390324385"/>
      <w:r w:rsidRPr="00694CA4">
        <w:rPr>
          <w:i w:val="0"/>
          <w:iCs w:val="0"/>
          <w:color w:val="0000FF"/>
          <w:sz w:val="16"/>
        </w:rPr>
        <w:t>Podprogram 10.2.: Organizovanie kultúrnych, spoločenských a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športových podujatí v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obci Skároš na miestnej a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regionálnej úrovni.</w:t>
      </w:r>
      <w:bookmarkEnd w:id="74"/>
      <w:bookmarkEnd w:id="75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34"/>
        <w:gridCol w:w="123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1500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057B3E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057B3E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624,43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Vytvoriť podmienky pre propagáciu folklóru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umenia širokému spektru obyvateľov obce Skároš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regiónu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0" w:type="dxa"/>
            <w:gridSpan w:val="10"/>
            <w:shd w:val="clear" w:color="auto" w:fill="FFFFFF"/>
            <w:vAlign w:val="center"/>
          </w:tcPr>
          <w:p w:rsidR="003B718D" w:rsidRPr="00471FC0" w:rsidRDefault="00864644" w:rsidP="008646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</w:t>
            </w:r>
            <w:r w:rsidR="003B718D" w:rsidRPr="00471FC0">
              <w:rPr>
                <w:rFonts w:ascii="Arial" w:hAnsi="Arial"/>
                <w:b/>
                <w:i/>
                <w:sz w:val="16"/>
              </w:rPr>
              <w:t>očet kultúrnych, spoločenských, športových podujatí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="003B718D" w:rsidRPr="00471FC0">
              <w:rPr>
                <w:rFonts w:ascii="Arial" w:hAnsi="Arial"/>
                <w:b/>
                <w:i/>
                <w:sz w:val="16"/>
              </w:rPr>
              <w:t>danom kalendárnom roku.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864644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4001B7" w:rsidRDefault="003B718D" w:rsidP="004001B7">
      <w:pPr>
        <w:rPr>
          <w:rFonts w:ascii="Arial" w:hAnsi="Arial" w:cs="Arial"/>
          <w:b/>
          <w:i/>
          <w:iCs/>
          <w:sz w:val="16"/>
          <w:szCs w:val="16"/>
        </w:rPr>
      </w:pPr>
      <w:bookmarkStart w:id="76" w:name="_Toc358036422"/>
      <w:r w:rsidRPr="004001B7">
        <w:rPr>
          <w:rFonts w:ascii="Arial" w:hAnsi="Arial" w:cs="Arial"/>
          <w:b/>
          <w:i/>
          <w:sz w:val="16"/>
          <w:szCs w:val="16"/>
        </w:rPr>
        <w:t>Komentár k</w:t>
      </w:r>
      <w:r w:rsidR="00B22191">
        <w:rPr>
          <w:rFonts w:ascii="Arial" w:hAnsi="Arial" w:cs="Arial"/>
          <w:b/>
          <w:i/>
          <w:sz w:val="16"/>
          <w:szCs w:val="16"/>
        </w:rPr>
        <w:t> </w:t>
      </w:r>
      <w:r w:rsidRPr="004001B7">
        <w:rPr>
          <w:rFonts w:ascii="Arial" w:hAnsi="Arial" w:cs="Arial"/>
          <w:b/>
          <w:i/>
          <w:sz w:val="16"/>
          <w:szCs w:val="16"/>
        </w:rPr>
        <w:t>podprogramu</w:t>
      </w:r>
      <w:r w:rsidRPr="004001B7">
        <w:rPr>
          <w:rFonts w:ascii="Arial" w:hAnsi="Arial" w:cs="Arial"/>
          <w:i/>
          <w:sz w:val="16"/>
          <w:szCs w:val="16"/>
        </w:rPr>
        <w:t>: V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4001B7">
        <w:rPr>
          <w:rFonts w:ascii="Arial" w:hAnsi="Arial" w:cs="Arial"/>
          <w:i/>
          <w:sz w:val="16"/>
          <w:szCs w:val="16"/>
        </w:rPr>
        <w:t>podprograme sú zahrnuté výdavky obce na organizovanie a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4001B7">
        <w:rPr>
          <w:rFonts w:ascii="Arial" w:hAnsi="Arial" w:cs="Arial"/>
          <w:i/>
          <w:sz w:val="16"/>
          <w:szCs w:val="16"/>
        </w:rPr>
        <w:t>zabezpečenie kultúrnych, spoločenských a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4001B7">
        <w:rPr>
          <w:rFonts w:ascii="Arial" w:hAnsi="Arial" w:cs="Arial"/>
          <w:i/>
          <w:sz w:val="16"/>
          <w:szCs w:val="16"/>
        </w:rPr>
        <w:t>športových podujatí v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4001B7">
        <w:rPr>
          <w:rFonts w:ascii="Arial" w:hAnsi="Arial" w:cs="Arial"/>
          <w:i/>
          <w:sz w:val="16"/>
          <w:szCs w:val="16"/>
        </w:rPr>
        <w:t>obci Skároš na miestnej a</w:t>
      </w:r>
      <w:r w:rsidR="00B22191">
        <w:rPr>
          <w:rFonts w:ascii="Arial" w:hAnsi="Arial" w:cs="Arial"/>
          <w:i/>
          <w:sz w:val="16"/>
          <w:szCs w:val="16"/>
        </w:rPr>
        <w:t> </w:t>
      </w:r>
      <w:r w:rsidRPr="004001B7">
        <w:rPr>
          <w:rFonts w:ascii="Arial" w:hAnsi="Arial" w:cs="Arial"/>
          <w:i/>
          <w:sz w:val="16"/>
          <w:szCs w:val="16"/>
        </w:rPr>
        <w:t>regionálnej úrovni.</w:t>
      </w:r>
      <w:r w:rsidRPr="004001B7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bookmarkEnd w:id="76"/>
    </w:p>
    <w:p w:rsidR="003B718D" w:rsidRPr="00694CA4" w:rsidRDefault="003B718D" w:rsidP="003B718D">
      <w:pPr>
        <w:pStyle w:val="Nadpis1"/>
      </w:pPr>
      <w:bookmarkStart w:id="77" w:name="_Toc358036423"/>
      <w:bookmarkStart w:id="78" w:name="_Toc390324386"/>
      <w:r w:rsidRPr="00694CA4">
        <w:t>Program 11: Prostredie pre život</w:t>
      </w:r>
      <w:bookmarkEnd w:id="77"/>
      <w:bookmarkEnd w:id="78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Skároš – obec s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príjemným a</w:t>
      </w:r>
      <w:r w:rsidR="00B22191">
        <w:rPr>
          <w:rFonts w:ascii="Arial" w:hAnsi="Arial" w:cs="Arial"/>
          <w:sz w:val="16"/>
          <w:szCs w:val="16"/>
        </w:rPr>
        <w:t> </w:t>
      </w:r>
      <w:r w:rsidRPr="00694CA4">
        <w:rPr>
          <w:rFonts w:ascii="Arial" w:hAnsi="Arial" w:cs="Arial"/>
          <w:sz w:val="16"/>
          <w:szCs w:val="16"/>
        </w:rPr>
        <w:t>zdravým prostredím</w:t>
      </w:r>
      <w:r w:rsidRPr="00694CA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5480,00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7811,00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7487,89</w:t>
            </w:r>
          </w:p>
        </w:tc>
      </w:tr>
    </w:tbl>
    <w:p w:rsidR="003B718D" w:rsidRPr="00694CA4" w:rsidRDefault="003B718D" w:rsidP="003B718D">
      <w:pPr>
        <w:tabs>
          <w:tab w:val="left" w:pos="6932"/>
        </w:tabs>
        <w:rPr>
          <w:rFonts w:ascii="Arial" w:hAnsi="Arial"/>
          <w:sz w:val="16"/>
        </w:rPr>
      </w:pPr>
      <w:r w:rsidRPr="00694CA4">
        <w:rPr>
          <w:rFonts w:ascii="Arial" w:hAnsi="Arial"/>
          <w:sz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857"/>
        <w:gridCol w:w="727"/>
        <w:gridCol w:w="130"/>
        <w:gridCol w:w="856"/>
        <w:gridCol w:w="856"/>
        <w:gridCol w:w="856"/>
        <w:gridCol w:w="856"/>
        <w:gridCol w:w="856"/>
        <w:gridCol w:w="856"/>
        <w:gridCol w:w="851"/>
      </w:tblGrid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0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Zabezpečiť kvalitnú údržbu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starostlivosť o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zeleň na verejných priestranstvách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obci Skároš.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D75C78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7" w:type="dxa"/>
            <w:gridSpan w:val="8"/>
            <w:shd w:val="clear" w:color="auto" w:fill="FFFFFF"/>
            <w:vAlign w:val="center"/>
          </w:tcPr>
          <w:p w:rsidR="003B718D" w:rsidRPr="00D75C78" w:rsidRDefault="00224555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  <w:vertAlign w:val="superscript"/>
              </w:rPr>
            </w:pPr>
            <w:r>
              <w:rPr>
                <w:rFonts w:ascii="Arial" w:hAnsi="Arial"/>
                <w:b/>
                <w:i/>
                <w:sz w:val="16"/>
              </w:rPr>
              <w:t>Zabezpečenie údržby zelene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obci Skároš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D75C78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D75C78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D75C78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D75C78">
              <w:rPr>
                <w:rFonts w:ascii="Arial" w:hAnsi="Arial"/>
                <w:b/>
                <w:sz w:val="16"/>
              </w:rPr>
              <w:lastRenderedPageBreak/>
              <w:t>Plánovaná hodnota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D75C78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D75C78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6E7D08" w:rsidRDefault="003B718D" w:rsidP="003B718D">
      <w:pPr>
        <w:jc w:val="both"/>
        <w:rPr>
          <w:rFonts w:ascii="Arial" w:hAnsi="Arial" w:cs="Arial"/>
          <w:i/>
          <w:sz w:val="16"/>
          <w:szCs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programu: </w:t>
      </w:r>
      <w:r w:rsidRPr="00694CA4">
        <w:rPr>
          <w:rFonts w:ascii="Arial" w:hAnsi="Arial"/>
          <w:i/>
          <w:sz w:val="16"/>
        </w:rPr>
        <w:t>Rozpočtované sú: výdavky na kosenie trávnikov,</w:t>
      </w:r>
      <w:r w:rsidR="00224555">
        <w:rPr>
          <w:rFonts w:ascii="Arial" w:hAnsi="Arial"/>
          <w:i/>
          <w:sz w:val="16"/>
        </w:rPr>
        <w:t xml:space="preserve"> strihanie živých plotov, orezy, výruby drevín, kvetinové záhony.</w:t>
      </w:r>
      <w:r w:rsidRPr="00694CA4">
        <w:rPr>
          <w:rFonts w:ascii="Arial" w:hAnsi="Arial"/>
          <w:i/>
          <w:sz w:val="16"/>
        </w:rPr>
        <w:t xml:space="preserve"> </w:t>
      </w:r>
    </w:p>
    <w:p w:rsidR="003B718D" w:rsidRPr="00694CA4" w:rsidRDefault="003B718D" w:rsidP="00BE5550">
      <w:pPr>
        <w:pStyle w:val="Nadpis1"/>
        <w:spacing w:before="0" w:after="0"/>
      </w:pPr>
      <w:bookmarkStart w:id="79" w:name="_Toc358036428"/>
      <w:bookmarkStart w:id="80" w:name="_Toc390324387"/>
      <w:r w:rsidRPr="00694CA4">
        <w:t>Program 12: Sociálne služby obce Skároš</w:t>
      </w:r>
      <w:bookmarkEnd w:id="79"/>
      <w:bookmarkEnd w:id="80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</w:t>
      </w:r>
      <w:r w:rsidRPr="00694CA4">
        <w:rPr>
          <w:rFonts w:ascii="Arial" w:hAnsi="Arial" w:cs="Arial"/>
          <w:sz w:val="16"/>
          <w:szCs w:val="16"/>
        </w:rPr>
        <w:t>: Kvalitné sociálne služby pre všetky skupiny obyvateľstva odkázané na pomoc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471FC0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4700,00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6970,00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6835,66</w:t>
            </w: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 xml:space="preserve">programu: </w:t>
      </w:r>
      <w:r w:rsidRPr="00694CA4">
        <w:rPr>
          <w:rFonts w:ascii="Arial" w:hAnsi="Arial"/>
          <w:i/>
          <w:sz w:val="16"/>
        </w:rPr>
        <w:t>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 xml:space="preserve">programe sa rozpočtujú výdavky na podporu znevýhodnených obyvateľov obce. </w:t>
      </w:r>
    </w:p>
    <w:p w:rsidR="003B718D" w:rsidRPr="00694CA4" w:rsidRDefault="003B718D" w:rsidP="003B718D">
      <w:pPr>
        <w:pStyle w:val="Nadpis2"/>
        <w:rPr>
          <w:i w:val="0"/>
          <w:iCs w:val="0"/>
          <w:color w:val="0000FF"/>
          <w:sz w:val="16"/>
        </w:rPr>
      </w:pPr>
      <w:bookmarkStart w:id="81" w:name="_Toc358036429"/>
      <w:bookmarkStart w:id="82" w:name="_Toc390324388"/>
      <w:r w:rsidRPr="00694CA4">
        <w:rPr>
          <w:i w:val="0"/>
          <w:iCs w:val="0"/>
          <w:color w:val="0000FF"/>
          <w:sz w:val="16"/>
        </w:rPr>
        <w:t>Podprogram 12.1: Starostlivosť o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dôchodcov a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 xml:space="preserve">zdravotne postihnutých </w:t>
      </w:r>
      <w:r w:rsidR="00B22191">
        <w:rPr>
          <w:i w:val="0"/>
          <w:iCs w:val="0"/>
          <w:color w:val="0000FF"/>
          <w:sz w:val="16"/>
        </w:rPr>
        <w:t>–</w:t>
      </w:r>
      <w:r w:rsidRPr="00694CA4">
        <w:rPr>
          <w:i w:val="0"/>
          <w:iCs w:val="0"/>
          <w:color w:val="0000FF"/>
          <w:sz w:val="16"/>
        </w:rPr>
        <w:t xml:space="preserve"> Základná organizácia Slovenského zväzu zdravotne postihnutých</w:t>
      </w:r>
      <w:bookmarkEnd w:id="81"/>
      <w:bookmarkEnd w:id="8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7"/>
        <w:gridCol w:w="130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250,00</w:t>
            </w:r>
          </w:p>
        </w:tc>
      </w:tr>
      <w:tr w:rsidR="003B718D" w:rsidRPr="00694CA4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224555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Starostlivosť o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dôchodcov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zdravotne postihnutých – Základná organizácia Slovenského zväzu zdravotne postihnutých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7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Predpokladaný počet voľno-časových aktivít členov SZZP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471FC0">
              <w:rPr>
                <w:rFonts w:ascii="Arial" w:hAnsi="Arial"/>
                <w:b/>
                <w:i/>
                <w:sz w:val="16"/>
              </w:rPr>
              <w:t>danom kalendárnom roku.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5211EC">
      <w:pPr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</w:t>
      </w:r>
      <w:r w:rsidR="00B22191">
        <w:rPr>
          <w:rFonts w:ascii="Arial" w:hAnsi="Arial"/>
          <w:b/>
          <w:i/>
          <w:sz w:val="16"/>
        </w:rPr>
        <w:t> </w:t>
      </w:r>
      <w:r w:rsidRPr="00694CA4">
        <w:rPr>
          <w:rFonts w:ascii="Arial" w:hAnsi="Arial"/>
          <w:b/>
          <w:i/>
          <w:sz w:val="16"/>
        </w:rPr>
        <w:t>podprogramu: Rozpočtované sú v</w:t>
      </w:r>
      <w:r w:rsidRPr="00694CA4">
        <w:rPr>
          <w:rFonts w:ascii="Arial" w:hAnsi="Arial"/>
          <w:i/>
          <w:sz w:val="16"/>
        </w:rPr>
        <w:t xml:space="preserve">ýdavky na voľno </w:t>
      </w:r>
      <w:r w:rsidR="00B22191">
        <w:rPr>
          <w:rFonts w:ascii="Arial" w:hAnsi="Arial"/>
          <w:i/>
          <w:sz w:val="16"/>
        </w:rPr>
        <w:t>–</w:t>
      </w:r>
      <w:r w:rsidRPr="00694CA4">
        <w:rPr>
          <w:rFonts w:ascii="Arial" w:hAnsi="Arial"/>
          <w:i/>
          <w:sz w:val="16"/>
        </w:rPr>
        <w:t xml:space="preserve"> časové aktivity a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brigádnickú činnosť organizácie SZZP v</w:t>
      </w:r>
      <w:r w:rsidR="00B22191">
        <w:rPr>
          <w:rFonts w:ascii="Arial" w:hAnsi="Arial"/>
          <w:i/>
          <w:sz w:val="16"/>
        </w:rPr>
        <w:t> </w:t>
      </w:r>
      <w:r w:rsidRPr="00694CA4">
        <w:rPr>
          <w:rFonts w:ascii="Arial" w:hAnsi="Arial"/>
          <w:i/>
          <w:sz w:val="16"/>
        </w:rPr>
        <w:t>prospech obce Skároš.</w:t>
      </w:r>
    </w:p>
    <w:p w:rsidR="003B718D" w:rsidRPr="00694CA4" w:rsidRDefault="003B718D" w:rsidP="005211EC">
      <w:pPr>
        <w:pStyle w:val="Nadpis2"/>
        <w:spacing w:before="0" w:after="0"/>
        <w:rPr>
          <w:i w:val="0"/>
          <w:iCs w:val="0"/>
          <w:color w:val="0000FF"/>
          <w:sz w:val="16"/>
        </w:rPr>
      </w:pPr>
      <w:bookmarkStart w:id="83" w:name="_Toc358036431"/>
      <w:bookmarkStart w:id="84" w:name="_Toc390324389"/>
      <w:r w:rsidRPr="00694CA4">
        <w:rPr>
          <w:i w:val="0"/>
          <w:iCs w:val="0"/>
          <w:color w:val="0000FF"/>
          <w:sz w:val="16"/>
        </w:rPr>
        <w:t>Podprog</w:t>
      </w:r>
      <w:r w:rsidR="00224555">
        <w:rPr>
          <w:i w:val="0"/>
          <w:iCs w:val="0"/>
          <w:color w:val="0000FF"/>
          <w:sz w:val="16"/>
        </w:rPr>
        <w:t>ram 12.2</w:t>
      </w:r>
      <w:r w:rsidRPr="00694CA4">
        <w:rPr>
          <w:i w:val="0"/>
          <w:iCs w:val="0"/>
          <w:color w:val="0000FF"/>
          <w:sz w:val="16"/>
        </w:rPr>
        <w:t>: Osobitný príjemca dávky v</w:t>
      </w:r>
      <w:r w:rsidR="00B22191">
        <w:rPr>
          <w:i w:val="0"/>
          <w:iCs w:val="0"/>
          <w:color w:val="0000FF"/>
          <w:sz w:val="16"/>
        </w:rPr>
        <w:t> </w:t>
      </w:r>
      <w:r w:rsidRPr="00694CA4">
        <w:rPr>
          <w:i w:val="0"/>
          <w:iCs w:val="0"/>
          <w:color w:val="0000FF"/>
          <w:sz w:val="16"/>
        </w:rPr>
        <w:t>hmotnej núdzi</w:t>
      </w:r>
      <w:bookmarkEnd w:id="83"/>
      <w:bookmarkEnd w:id="8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7"/>
        <w:gridCol w:w="130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podprogramu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4500,00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6720,00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224555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6585,66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Podporiť zlepšenie sociálnej situácie detí, ktorých rodičia  sa ocitli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 w:rsidRPr="00694CA4">
              <w:rPr>
                <w:rFonts w:ascii="Arial" w:hAnsi="Arial"/>
                <w:b/>
                <w:i/>
                <w:sz w:val="16"/>
              </w:rPr>
              <w:t>hmotnej núdzi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7" w:type="dxa"/>
            <w:gridSpan w:val="10"/>
            <w:shd w:val="clear" w:color="auto" w:fill="FFFFFF"/>
            <w:vAlign w:val="center"/>
          </w:tcPr>
          <w:p w:rsidR="003B718D" w:rsidRPr="00471FC0" w:rsidRDefault="00224555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Obec ako osobitný príjemca dávky v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hmotnej núdzi a</w:t>
            </w:r>
            <w:r w:rsidR="00B22191">
              <w:rPr>
                <w:rFonts w:ascii="Arial" w:hAnsi="Arial"/>
                <w:b/>
                <w:i/>
                <w:sz w:val="16"/>
              </w:rPr>
              <w:t> </w:t>
            </w:r>
            <w:r>
              <w:rPr>
                <w:rFonts w:ascii="Arial" w:hAnsi="Arial"/>
                <w:b/>
                <w:i/>
                <w:sz w:val="16"/>
              </w:rPr>
              <w:t>prídavku na dieťa zabezpečí efektívne využitie finančných prostriedkov na zabezpečenie základných životných potrieb vecnou formou.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  <w:r w:rsidR="005211EC">
              <w:rPr>
                <w:rFonts w:ascii="Arial" w:hAnsi="Arial"/>
                <w:b/>
                <w:sz w:val="16"/>
              </w:rPr>
              <w:t xml:space="preserve"> hod.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B22191" w:rsidRPr="00694CA4" w:rsidTr="005211EC">
        <w:tc>
          <w:tcPr>
            <w:tcW w:w="1587" w:type="dxa"/>
            <w:shd w:val="clear" w:color="auto" w:fill="FFFFFF" w:themeFill="background1"/>
          </w:tcPr>
          <w:p w:rsidR="00B22191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B22191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B22191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22191" w:rsidRPr="00471FC0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B22191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ÁNO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22191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22191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B22191" w:rsidRPr="00471FC0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22191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2191" w:rsidRPr="00694CA4" w:rsidRDefault="00B22191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D05DFF" w:rsidRDefault="00D05DFF" w:rsidP="003B718D">
      <w:pPr>
        <w:spacing w:after="120"/>
        <w:jc w:val="both"/>
        <w:rPr>
          <w:rFonts w:ascii="Arial" w:hAnsi="Arial"/>
          <w:b/>
          <w:i/>
          <w:sz w:val="16"/>
        </w:rPr>
      </w:pPr>
    </w:p>
    <w:p w:rsidR="003B718D" w:rsidRPr="00694CA4" w:rsidRDefault="003B718D" w:rsidP="003B718D">
      <w:pPr>
        <w:spacing w:after="120"/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lastRenderedPageBreak/>
        <w:t xml:space="preserve">Komentár k podprogramu: </w:t>
      </w:r>
      <w:r w:rsidRPr="00694CA4">
        <w:rPr>
          <w:rFonts w:ascii="Arial" w:hAnsi="Arial"/>
          <w:i/>
          <w:sz w:val="16"/>
        </w:rPr>
        <w:t>V podprograme sú zahrnuté dotácie na podporu výchovy k plneniu školských povinností dieťaťa ohrozeného sociálnym vylúčením pre Základnú školu Skároš a Materskú školu Skároš a dotácie na podporu výchovy k stravovacím návykom dieťaťa ohrozeného sociálnym vylúčením. Poskytnuté dotácie sú vyplácané na účet obce, ktorá sa po predchádzajúcom súhlase s občanom a ÚPSVaR-om stáva Osobitným príjemcom týchto dávok z dôvodu neschopnosti ich účelného využitia zo strany príjemcu. Finančné prostriedky sa využívajú na úhradu nákladov spojených s nakúpením potravín na prípravu stravy a zakúpenie školských pomôcok pre detí, ktoré navštevujú Základnú školu Skároš a Materskú školu Skároš a ich rodičia sa ocitli v hmotnej núdzi. V podprograme sú zahrnuté aj štátne sociálne dávky – prídavky na dieťa pri ktorých je obec Osobitným príjemcom dávky.</w:t>
      </w:r>
    </w:p>
    <w:p w:rsidR="003B718D" w:rsidRPr="00694CA4" w:rsidRDefault="003B718D" w:rsidP="003B718D">
      <w:pPr>
        <w:pStyle w:val="Nadpis1"/>
      </w:pPr>
      <w:bookmarkStart w:id="85" w:name="_Toc358036433"/>
      <w:bookmarkStart w:id="86" w:name="_Toc390324390"/>
      <w:r w:rsidRPr="00694CA4">
        <w:t xml:space="preserve">Program 13: </w:t>
      </w:r>
      <w:r w:rsidR="009D1AE0">
        <w:t>Príspevok</w:t>
      </w:r>
      <w:r w:rsidRPr="00694CA4">
        <w:t xml:space="preserve"> obce Skároš cirkvám pôsobiacim na jej území</w:t>
      </w:r>
      <w:bookmarkEnd w:id="85"/>
      <w:bookmarkEnd w:id="86"/>
      <w:r w:rsidRPr="00694CA4">
        <w:t xml:space="preserve"> </w:t>
      </w:r>
    </w:p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sz w:val="16"/>
        </w:rPr>
        <w:t xml:space="preserve">Zámer: </w:t>
      </w:r>
      <w:r w:rsidRPr="00694CA4">
        <w:rPr>
          <w:rFonts w:ascii="Arial" w:hAnsi="Arial"/>
          <w:i/>
          <w:sz w:val="16"/>
        </w:rPr>
        <w:t xml:space="preserve">Formou dotácie prispieť k zveľadeniu významných objektov a ich okolia v obci Skároš, hromadne navštevovaných jej obyvateľmi.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5"/>
        <w:gridCol w:w="122"/>
        <w:gridCol w:w="727"/>
        <w:gridCol w:w="130"/>
        <w:gridCol w:w="856"/>
        <w:gridCol w:w="487"/>
        <w:gridCol w:w="369"/>
        <w:gridCol w:w="856"/>
        <w:gridCol w:w="856"/>
        <w:gridCol w:w="241"/>
        <w:gridCol w:w="615"/>
        <w:gridCol w:w="856"/>
        <w:gridCol w:w="851"/>
      </w:tblGrid>
      <w:tr w:rsidR="003B718D" w:rsidRPr="00694CA4" w:rsidTr="002C210E">
        <w:trPr>
          <w:trHeight w:val="454"/>
        </w:trPr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94CA4" w:rsidTr="002C210E">
        <w:trPr>
          <w:trHeight w:val="454"/>
        </w:trPr>
        <w:tc>
          <w:tcPr>
            <w:tcW w:w="2322" w:type="dxa"/>
            <w:gridSpan w:val="2"/>
            <w:vAlign w:val="center"/>
          </w:tcPr>
          <w:p w:rsidR="003B718D" w:rsidRPr="00694CA4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94CA4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vAlign w:val="center"/>
          </w:tcPr>
          <w:p w:rsidR="003B718D" w:rsidRPr="00694CA4" w:rsidRDefault="009D1AE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3000,00</w:t>
            </w:r>
          </w:p>
        </w:tc>
        <w:tc>
          <w:tcPr>
            <w:tcW w:w="2322" w:type="dxa"/>
            <w:gridSpan w:val="4"/>
            <w:vAlign w:val="center"/>
          </w:tcPr>
          <w:p w:rsidR="003B718D" w:rsidRPr="00694CA4" w:rsidRDefault="009D1AE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3000,00</w:t>
            </w:r>
          </w:p>
        </w:tc>
        <w:tc>
          <w:tcPr>
            <w:tcW w:w="2322" w:type="dxa"/>
            <w:gridSpan w:val="3"/>
            <w:vAlign w:val="center"/>
          </w:tcPr>
          <w:p w:rsidR="003B718D" w:rsidRPr="00694CA4" w:rsidRDefault="009D1AE0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3000,00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94CA4">
              <w:rPr>
                <w:rFonts w:ascii="Arial" w:hAnsi="Arial"/>
                <w:b/>
                <w:i/>
                <w:sz w:val="16"/>
              </w:rPr>
              <w:t>Podporiť svojpomocné aktivity občanov pri zveľaďovaní sakrálnych stavieb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84" w:type="dxa"/>
            <w:gridSpan w:val="3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 xml:space="preserve">Výstup </w:t>
            </w:r>
            <w:r w:rsidRPr="00694CA4">
              <w:rPr>
                <w:rFonts w:ascii="Arial" w:hAnsi="Arial"/>
                <w:b/>
                <w:sz w:val="16"/>
              </w:rPr>
              <w:t>(€/rok)</w:t>
            </w:r>
          </w:p>
        </w:tc>
        <w:tc>
          <w:tcPr>
            <w:tcW w:w="6117" w:type="dxa"/>
            <w:gridSpan w:val="10"/>
            <w:shd w:val="clear" w:color="auto" w:fill="FFFFFF"/>
            <w:vAlign w:val="center"/>
          </w:tcPr>
          <w:p w:rsidR="003B718D" w:rsidRPr="00694CA4" w:rsidRDefault="009D1AE0" w:rsidP="002C210E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Počet aktivít pri zveľaďovaní sakrálnych stavieb a ich okolia v obci Skároš.</w:t>
            </w:r>
          </w:p>
        </w:tc>
      </w:tr>
      <w:tr w:rsidR="003B718D" w:rsidRPr="00694CA4" w:rsidTr="002C210E">
        <w:tc>
          <w:tcPr>
            <w:tcW w:w="1587" w:type="dxa"/>
            <w:shd w:val="clear" w:color="auto" w:fill="FFFFFF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94CA4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94CA4" w:rsidTr="005211EC">
        <w:tc>
          <w:tcPr>
            <w:tcW w:w="1587" w:type="dxa"/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5211EC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5211EC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Pr="00694CA4" w:rsidRDefault="003B718D" w:rsidP="003B718D">
      <w:pPr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 xml:space="preserve">Komentár k programu: </w:t>
      </w:r>
      <w:r w:rsidRPr="00694CA4">
        <w:rPr>
          <w:rFonts w:ascii="Arial" w:hAnsi="Arial"/>
          <w:i/>
          <w:sz w:val="16"/>
        </w:rPr>
        <w:t>Rozpočtované sú výdavky na aktivity pri zveľaďovaní sakrálnych stavieb a</w:t>
      </w:r>
      <w:r w:rsidR="00242800">
        <w:rPr>
          <w:rFonts w:ascii="Arial" w:hAnsi="Arial"/>
          <w:i/>
          <w:sz w:val="16"/>
        </w:rPr>
        <w:t xml:space="preserve"> ich </w:t>
      </w:r>
      <w:r w:rsidRPr="00694CA4">
        <w:rPr>
          <w:rFonts w:ascii="Arial" w:hAnsi="Arial"/>
          <w:i/>
          <w:sz w:val="16"/>
        </w:rPr>
        <w:t>okolia v obci Skároš.</w:t>
      </w:r>
    </w:p>
    <w:p w:rsidR="003B718D" w:rsidRPr="00694CA4" w:rsidRDefault="003B718D" w:rsidP="00B03341">
      <w:pPr>
        <w:pStyle w:val="Nadpis1"/>
        <w:spacing w:before="0" w:after="0"/>
      </w:pPr>
      <w:bookmarkStart w:id="87" w:name="_Toc358036434"/>
      <w:bookmarkStart w:id="88" w:name="_Toc390324391"/>
      <w:r w:rsidRPr="00694CA4">
        <w:t xml:space="preserve">Program 14: </w:t>
      </w:r>
      <w:r w:rsidR="00EB7764">
        <w:t>Audit, r</w:t>
      </w:r>
      <w:r w:rsidRPr="00694CA4">
        <w:t>evízie, odborné vyjadrenia</w:t>
      </w:r>
      <w:bookmarkEnd w:id="87"/>
      <w:bookmarkEnd w:id="88"/>
    </w:p>
    <w:p w:rsidR="003B718D" w:rsidRPr="00694CA4" w:rsidRDefault="003B718D" w:rsidP="003B718D">
      <w:pPr>
        <w:rPr>
          <w:rFonts w:ascii="Arial" w:hAnsi="Arial" w:cs="Arial"/>
          <w:sz w:val="16"/>
          <w:szCs w:val="16"/>
        </w:rPr>
      </w:pPr>
      <w:r w:rsidRPr="00694CA4">
        <w:rPr>
          <w:rFonts w:ascii="Arial" w:hAnsi="Arial" w:cs="Arial"/>
          <w:b/>
          <w:sz w:val="16"/>
          <w:szCs w:val="16"/>
        </w:rPr>
        <w:t>Zámer:</w:t>
      </w:r>
      <w:r w:rsidRPr="00694CA4">
        <w:rPr>
          <w:rFonts w:ascii="Arial" w:hAnsi="Arial" w:cs="Arial"/>
          <w:sz w:val="16"/>
          <w:szCs w:val="16"/>
        </w:rPr>
        <w:t xml:space="preserve"> Kvalitné  služby, ktoré obec musí zo zákona zabezpečiť externými pracovníkmi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7"/>
        <w:gridCol w:w="737"/>
        <w:gridCol w:w="120"/>
        <w:gridCol w:w="734"/>
        <w:gridCol w:w="123"/>
        <w:gridCol w:w="856"/>
        <w:gridCol w:w="489"/>
        <w:gridCol w:w="367"/>
        <w:gridCol w:w="856"/>
        <w:gridCol w:w="856"/>
        <w:gridCol w:w="243"/>
        <w:gridCol w:w="613"/>
        <w:gridCol w:w="856"/>
        <w:gridCol w:w="853"/>
      </w:tblGrid>
      <w:tr w:rsidR="003B718D" w:rsidRPr="00694CA4" w:rsidTr="002C210E">
        <w:trPr>
          <w:trHeight w:val="454"/>
        </w:trPr>
        <w:tc>
          <w:tcPr>
            <w:tcW w:w="2324" w:type="dxa"/>
            <w:gridSpan w:val="2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471FC0" w:rsidTr="002C210E">
        <w:trPr>
          <w:trHeight w:val="454"/>
        </w:trPr>
        <w:tc>
          <w:tcPr>
            <w:tcW w:w="2324" w:type="dxa"/>
            <w:gridSpan w:val="2"/>
            <w:tcBorders>
              <w:bottom w:val="single" w:sz="12" w:space="0" w:color="auto"/>
            </w:tcBorders>
            <w:vAlign w:val="center"/>
          </w:tcPr>
          <w:p w:rsidR="003B718D" w:rsidRPr="00471FC0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471FC0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gridSpan w:val="5"/>
            <w:tcBorders>
              <w:bottom w:val="single" w:sz="12" w:space="0" w:color="auto"/>
            </w:tcBorders>
            <w:vAlign w:val="center"/>
          </w:tcPr>
          <w:p w:rsidR="003B718D" w:rsidRPr="00471FC0" w:rsidRDefault="00EB776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2500,00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3B718D" w:rsidRPr="00471FC0" w:rsidRDefault="00EB776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4196,00</w:t>
            </w:r>
          </w:p>
        </w:tc>
        <w:tc>
          <w:tcPr>
            <w:tcW w:w="2322" w:type="dxa"/>
            <w:gridSpan w:val="3"/>
            <w:tcBorders>
              <w:bottom w:val="single" w:sz="12" w:space="0" w:color="auto"/>
            </w:tcBorders>
            <w:vAlign w:val="center"/>
          </w:tcPr>
          <w:p w:rsidR="003B718D" w:rsidRPr="00471FC0" w:rsidRDefault="00EB7764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4194,31</w:t>
            </w:r>
          </w:p>
        </w:tc>
      </w:tr>
      <w:tr w:rsidR="003B718D" w:rsidRPr="00471FC0" w:rsidTr="002C210E">
        <w:tc>
          <w:tcPr>
            <w:tcW w:w="1587" w:type="dxa"/>
            <w:tcBorders>
              <w:top w:val="single" w:sz="12" w:space="0" w:color="auto"/>
            </w:tcBorders>
            <w:shd w:val="clear" w:color="auto" w:fill="FFFFFF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01" w:type="dxa"/>
            <w:gridSpan w:val="1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471FC0" w:rsidTr="002C210E">
        <w:tc>
          <w:tcPr>
            <w:tcW w:w="1587" w:type="dxa"/>
            <w:shd w:val="clear" w:color="auto" w:fill="FFFFFF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01" w:type="dxa"/>
            <w:gridSpan w:val="13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 xml:space="preserve">Zabezpečiť vyhotovenie potrebných revízii a odborných posudkov pre obec Skároš </w:t>
            </w:r>
            <w:r w:rsidR="00EB7764">
              <w:rPr>
                <w:rFonts w:ascii="Arial" w:hAnsi="Arial"/>
                <w:b/>
                <w:i/>
                <w:sz w:val="16"/>
              </w:rPr>
              <w:t>a vykonanie auditu účtovnej závierky za bezprostredne predchádzajúce obdobie</w:t>
            </w:r>
            <w:r w:rsidRPr="00471FC0">
              <w:rPr>
                <w:rFonts w:ascii="Arial" w:hAnsi="Arial"/>
                <w:b/>
                <w:i/>
                <w:sz w:val="16"/>
              </w:rPr>
              <w:t xml:space="preserve"> </w:t>
            </w:r>
          </w:p>
        </w:tc>
      </w:tr>
      <w:tr w:rsidR="003B718D" w:rsidRPr="00471FC0" w:rsidTr="002C210E">
        <w:tc>
          <w:tcPr>
            <w:tcW w:w="1587" w:type="dxa"/>
            <w:shd w:val="clear" w:color="auto" w:fill="FFFFFF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 xml:space="preserve">Výstup </w:t>
            </w:r>
          </w:p>
        </w:tc>
        <w:tc>
          <w:tcPr>
            <w:tcW w:w="6110" w:type="dxa"/>
            <w:gridSpan w:val="10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471FC0">
              <w:rPr>
                <w:rFonts w:ascii="Arial" w:hAnsi="Arial"/>
                <w:b/>
                <w:i/>
                <w:sz w:val="16"/>
              </w:rPr>
              <w:t xml:space="preserve">Počet revízií spracovaných odborne spôsobilou osobou v danom kalendárnom roku. </w:t>
            </w:r>
          </w:p>
        </w:tc>
      </w:tr>
      <w:tr w:rsidR="003B718D" w:rsidRPr="00471FC0" w:rsidTr="002C210E">
        <w:tc>
          <w:tcPr>
            <w:tcW w:w="1587" w:type="dxa"/>
            <w:shd w:val="clear" w:color="auto" w:fill="FFFFFF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6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471FC0" w:rsidTr="00864644">
        <w:tc>
          <w:tcPr>
            <w:tcW w:w="1587" w:type="dxa"/>
            <w:shd w:val="clear" w:color="auto" w:fill="FFFFFF" w:themeFill="background1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94CA4" w:rsidTr="00864644">
        <w:tc>
          <w:tcPr>
            <w:tcW w:w="158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94CA4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94CA4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  <w:r w:rsidRPr="00694CA4">
        <w:rPr>
          <w:rFonts w:ascii="Arial" w:hAnsi="Arial"/>
          <w:b/>
          <w:i/>
          <w:sz w:val="16"/>
        </w:rPr>
        <w:t>Komentár k programu:</w:t>
      </w:r>
      <w:r w:rsidRPr="00694CA4">
        <w:rPr>
          <w:rFonts w:ascii="Arial" w:hAnsi="Arial"/>
          <w:i/>
          <w:sz w:val="16"/>
        </w:rPr>
        <w:t xml:space="preserve"> V programe sa rozpočtujú výdavky na činnosť  odborne spôsobilých osôb vykonávajúcich vypracovanie revízii a odborných posudkov.</w:t>
      </w:r>
      <w:r w:rsidRPr="00124965">
        <w:rPr>
          <w:rFonts w:ascii="Arial" w:hAnsi="Arial"/>
          <w:i/>
          <w:sz w:val="16"/>
        </w:rPr>
        <w:t xml:space="preserve"> </w:t>
      </w:r>
    </w:p>
    <w:p w:rsidR="00284A33" w:rsidRDefault="00284A33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</w:p>
    <w:p w:rsidR="00D05DFF" w:rsidRDefault="00D05DFF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</w:p>
    <w:p w:rsidR="00D05DFF" w:rsidRDefault="00D05DFF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</w:p>
    <w:p w:rsidR="00284A33" w:rsidRDefault="00284A33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</w:p>
    <w:p w:rsidR="00284A33" w:rsidRPr="00124965" w:rsidRDefault="00284A33" w:rsidP="003B718D">
      <w:pPr>
        <w:tabs>
          <w:tab w:val="left" w:pos="5310"/>
        </w:tabs>
        <w:jc w:val="both"/>
        <w:rPr>
          <w:rFonts w:ascii="Arial" w:hAnsi="Arial"/>
          <w:i/>
          <w:sz w:val="16"/>
        </w:rPr>
      </w:pPr>
    </w:p>
    <w:p w:rsidR="003B718D" w:rsidRPr="006D09BF" w:rsidRDefault="003B718D" w:rsidP="003B718D">
      <w:pPr>
        <w:pStyle w:val="Nadpis1"/>
      </w:pPr>
      <w:bookmarkStart w:id="89" w:name="_Toc358036435"/>
      <w:bookmarkStart w:id="90" w:name="_Toc390324392"/>
      <w:r w:rsidRPr="006D09BF">
        <w:lastRenderedPageBreak/>
        <w:t>Program 15: Administratíva</w:t>
      </w:r>
      <w:bookmarkEnd w:id="89"/>
      <w:bookmarkEnd w:id="9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6D09BF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D09BF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6D09BF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471FC0" w:rsidRDefault="00A071D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260246,00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D09BF" w:rsidRDefault="00A071D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273764,00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6D09BF" w:rsidRDefault="00A071D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265033,82</w:t>
            </w:r>
          </w:p>
        </w:tc>
      </w:tr>
    </w:tbl>
    <w:p w:rsidR="003B718D" w:rsidRPr="006D09BF" w:rsidRDefault="003B718D" w:rsidP="003B718D">
      <w:pPr>
        <w:jc w:val="both"/>
        <w:rPr>
          <w:rFonts w:ascii="Arial" w:hAnsi="Arial" w:cs="Arial"/>
          <w:i/>
          <w:sz w:val="16"/>
          <w:szCs w:val="16"/>
        </w:rPr>
      </w:pPr>
      <w:r w:rsidRPr="006D09BF">
        <w:rPr>
          <w:rFonts w:ascii="Arial" w:hAnsi="Arial" w:cs="Arial"/>
          <w:b/>
          <w:i/>
          <w:sz w:val="16"/>
          <w:szCs w:val="16"/>
        </w:rPr>
        <w:t>Zámer:</w:t>
      </w:r>
      <w:r w:rsidRPr="006D09BF">
        <w:rPr>
          <w:rFonts w:ascii="Arial" w:hAnsi="Arial" w:cs="Arial"/>
          <w:i/>
          <w:sz w:val="16"/>
          <w:szCs w:val="16"/>
        </w:rPr>
        <w:t xml:space="preserve"> Zabezpečiť včasné spracovanie platov  a ich  odoslanie na stanovené účty resp. k osobnému odberu zamestnancov Obecného úradu Skároš, Materskej školy Skároš, Školskej jedálne pri Materskej škole Skároš, Školského klubu detí Skároš, Základnú školu Skároš. Zabezpečiť včasné spracovanie povinných odvodov zamestnávateľa a ostatných osobných vyrovnaní a ich odoslanie na stanovené účty za všetkých zamestnancov. </w:t>
      </w:r>
    </w:p>
    <w:tbl>
      <w:tblPr>
        <w:tblW w:w="9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1"/>
        <w:gridCol w:w="859"/>
        <w:gridCol w:w="731"/>
        <w:gridCol w:w="128"/>
        <w:gridCol w:w="858"/>
        <w:gridCol w:w="1044"/>
        <w:gridCol w:w="851"/>
        <w:gridCol w:w="850"/>
        <w:gridCol w:w="687"/>
        <w:gridCol w:w="858"/>
        <w:gridCol w:w="853"/>
      </w:tblGrid>
      <w:tr w:rsidR="003B718D" w:rsidRPr="006D09BF" w:rsidTr="002C210E">
        <w:trPr>
          <w:trHeight w:val="374"/>
        </w:trPr>
        <w:tc>
          <w:tcPr>
            <w:tcW w:w="1591" w:type="dxa"/>
            <w:tcBorders>
              <w:top w:val="single" w:sz="12" w:space="0" w:color="auto"/>
            </w:tcBorders>
            <w:shd w:val="clear" w:color="auto" w:fill="FFFFFF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19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D09BF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6D09BF" w:rsidTr="002C210E">
        <w:trPr>
          <w:trHeight w:val="373"/>
        </w:trPr>
        <w:tc>
          <w:tcPr>
            <w:tcW w:w="1591" w:type="dxa"/>
            <w:shd w:val="clear" w:color="auto" w:fill="FFFFFF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19" w:type="dxa"/>
            <w:gridSpan w:val="10"/>
            <w:shd w:val="clear" w:color="auto" w:fill="FFFFFF"/>
            <w:vAlign w:val="center"/>
          </w:tcPr>
          <w:p w:rsidR="003B718D" w:rsidRPr="006D09BF" w:rsidRDefault="00A071D8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Včasné spracovanie platov a odvodov.</w:t>
            </w:r>
          </w:p>
        </w:tc>
      </w:tr>
      <w:tr w:rsidR="003B718D" w:rsidRPr="006D09BF" w:rsidTr="002C210E">
        <w:trPr>
          <w:trHeight w:val="463"/>
        </w:trPr>
        <w:tc>
          <w:tcPr>
            <w:tcW w:w="1591" w:type="dxa"/>
            <w:shd w:val="clear" w:color="auto" w:fill="FFFFFF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6D09BF">
              <w:rPr>
                <w:rFonts w:ascii="Arial" w:hAnsi="Arial"/>
                <w:sz w:val="16"/>
              </w:rPr>
              <w:t xml:space="preserve">Výstup </w:t>
            </w:r>
            <w:r w:rsidRPr="006D09BF">
              <w:rPr>
                <w:rFonts w:ascii="Arial" w:hAnsi="Arial"/>
                <w:b/>
                <w:sz w:val="16"/>
              </w:rPr>
              <w:t>(€/rok)</w:t>
            </w:r>
          </w:p>
        </w:tc>
        <w:tc>
          <w:tcPr>
            <w:tcW w:w="6129" w:type="dxa"/>
            <w:gridSpan w:val="8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 xml:space="preserve">Ročná spotreba finančných prostriedkov na výplatu platov a povinných odvodov zamestnávateľa za všetkých zamestnancov obce Skároš. </w:t>
            </w:r>
          </w:p>
        </w:tc>
      </w:tr>
      <w:tr w:rsidR="003B718D" w:rsidRPr="006D09BF" w:rsidTr="002C210E">
        <w:trPr>
          <w:trHeight w:val="242"/>
        </w:trPr>
        <w:tc>
          <w:tcPr>
            <w:tcW w:w="1591" w:type="dxa"/>
            <w:shd w:val="clear" w:color="auto" w:fill="FFFFFF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D09BF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471FC0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687" w:type="dxa"/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D09BF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D09BF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6D09BF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6D09BF" w:rsidTr="005211EC">
        <w:trPr>
          <w:trHeight w:val="322"/>
        </w:trPr>
        <w:tc>
          <w:tcPr>
            <w:tcW w:w="1591" w:type="dxa"/>
            <w:shd w:val="clear" w:color="auto" w:fill="FFFFFF" w:themeFill="background1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6D09BF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211802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232655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471FC0">
              <w:rPr>
                <w:rFonts w:ascii="Arial" w:hAnsi="Arial"/>
                <w:sz w:val="16"/>
              </w:rPr>
              <w:t>243280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6D09BF" w:rsidTr="005211EC">
        <w:trPr>
          <w:trHeight w:val="411"/>
        </w:trPr>
        <w:tc>
          <w:tcPr>
            <w:tcW w:w="159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6E7D08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sz w:val="16"/>
              </w:rPr>
            </w:pPr>
            <w:r w:rsidRPr="006E7D08">
              <w:rPr>
                <w:rFonts w:ascii="Arial" w:hAnsi="Arial"/>
                <w:sz w:val="16"/>
              </w:rPr>
              <w:t>Skutočná hodnota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208502,33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471FC0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6D09BF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864644">
      <w:pPr>
        <w:pStyle w:val="Normlnywebov"/>
        <w:spacing w:before="0" w:beforeAutospacing="0" w:after="0" w:afterAutospacing="0"/>
        <w:jc w:val="both"/>
        <w:rPr>
          <w:rFonts w:ascii="Arial" w:hAnsi="Arial"/>
          <w:i/>
          <w:sz w:val="16"/>
        </w:rPr>
      </w:pPr>
      <w:r w:rsidRPr="006D09BF">
        <w:rPr>
          <w:rFonts w:ascii="Arial" w:hAnsi="Arial"/>
          <w:b/>
          <w:i/>
          <w:sz w:val="16"/>
        </w:rPr>
        <w:t>Komentár k programu</w:t>
      </w:r>
      <w:r w:rsidRPr="006D09BF">
        <w:rPr>
          <w:rFonts w:ascii="Arial" w:hAnsi="Arial"/>
          <w:b/>
          <w:sz w:val="16"/>
        </w:rPr>
        <w:t>:</w:t>
      </w:r>
      <w:r w:rsidRPr="006D09BF">
        <w:rPr>
          <w:rFonts w:ascii="Arial" w:hAnsi="Arial"/>
          <w:sz w:val="16"/>
        </w:rPr>
        <w:t xml:space="preserve"> </w:t>
      </w:r>
      <w:r w:rsidRPr="006D09BF">
        <w:rPr>
          <w:rFonts w:ascii="Arial" w:hAnsi="Arial"/>
          <w:i/>
          <w:sz w:val="16"/>
          <w:lang w:val="sk-SK"/>
        </w:rPr>
        <w:t>V rozpočte programu sú zahrnuté výdavky na platy všetkých zamestnancov obce Skároš a povinné odvody zamestnávateľa, s výnimkou výdavkov na Opatrovateľskú službu poskytovanú obcou Skároš. Taktiež sú zahrnuté výdavky na Dohody o vykonaní práce, pracovnej činnosti.</w:t>
      </w:r>
    </w:p>
    <w:p w:rsidR="003B718D" w:rsidRPr="0094010E" w:rsidRDefault="003B718D" w:rsidP="00864644">
      <w:pPr>
        <w:pStyle w:val="Nadpis1"/>
        <w:spacing w:before="0" w:after="0"/>
      </w:pPr>
      <w:bookmarkStart w:id="91" w:name="_Toc390324393"/>
      <w:bookmarkStart w:id="92" w:name="_Toc358036436"/>
      <w:r w:rsidRPr="0094010E">
        <w:t>Program 16: Voľby</w:t>
      </w:r>
      <w:bookmarkEnd w:id="91"/>
      <w:r w:rsidRPr="0094010E">
        <w:t xml:space="preserve"> </w:t>
      </w:r>
      <w:bookmarkEnd w:id="9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3B718D" w:rsidRPr="00694CA4" w:rsidTr="002C210E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3B718D" w:rsidRPr="00694CA4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3B718D" w:rsidRPr="0094010E" w:rsidTr="002C210E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94010E" w:rsidRDefault="003B718D" w:rsidP="002C210E">
            <w:pPr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94010E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94010E" w:rsidRDefault="003B718D" w:rsidP="002C210E">
            <w:pPr>
              <w:jc w:val="center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1076</w:t>
            </w:r>
            <w:r w:rsidR="00A071D8">
              <w:rPr>
                <w:rFonts w:ascii="Arial" w:hAnsi="Arial"/>
                <w:b/>
                <w:sz w:val="16"/>
              </w:rPr>
              <w:t>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94010E" w:rsidRDefault="00A071D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1228,00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3B718D" w:rsidRPr="0094010E" w:rsidRDefault="00A071D8" w:rsidP="002C210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1184,00</w:t>
            </w:r>
          </w:p>
        </w:tc>
      </w:tr>
    </w:tbl>
    <w:p w:rsidR="003B718D" w:rsidRPr="0094010E" w:rsidRDefault="003B718D" w:rsidP="003B718D">
      <w:pPr>
        <w:jc w:val="both"/>
        <w:rPr>
          <w:rFonts w:ascii="Arial" w:hAnsi="Arial" w:cs="Arial"/>
          <w:i/>
          <w:sz w:val="16"/>
          <w:szCs w:val="16"/>
        </w:rPr>
      </w:pPr>
      <w:r w:rsidRPr="0094010E">
        <w:rPr>
          <w:rFonts w:ascii="Arial" w:hAnsi="Arial" w:cs="Arial"/>
          <w:b/>
          <w:i/>
          <w:sz w:val="16"/>
          <w:szCs w:val="16"/>
        </w:rPr>
        <w:t>Zámer:</w:t>
      </w:r>
      <w:r w:rsidRPr="0094010E">
        <w:rPr>
          <w:rFonts w:ascii="Arial" w:hAnsi="Arial" w:cs="Arial"/>
          <w:i/>
          <w:sz w:val="16"/>
          <w:szCs w:val="16"/>
        </w:rPr>
        <w:t xml:space="preserve"> Zabezpečiť priebeh volieb a sprac</w:t>
      </w:r>
      <w:r w:rsidR="00A071D8">
        <w:rPr>
          <w:rFonts w:ascii="Arial" w:hAnsi="Arial" w:cs="Arial"/>
          <w:i/>
          <w:sz w:val="16"/>
          <w:szCs w:val="16"/>
        </w:rPr>
        <w:t>ovanie výsledkov volieb v roku 2013</w:t>
      </w:r>
    </w:p>
    <w:tbl>
      <w:tblPr>
        <w:tblW w:w="9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1"/>
        <w:gridCol w:w="859"/>
        <w:gridCol w:w="731"/>
        <w:gridCol w:w="128"/>
        <w:gridCol w:w="858"/>
        <w:gridCol w:w="858"/>
        <w:gridCol w:w="858"/>
        <w:gridCol w:w="858"/>
        <w:gridCol w:w="858"/>
        <w:gridCol w:w="858"/>
        <w:gridCol w:w="853"/>
      </w:tblGrid>
      <w:tr w:rsidR="003B718D" w:rsidRPr="0094010E" w:rsidTr="002C210E">
        <w:trPr>
          <w:trHeight w:val="374"/>
        </w:trPr>
        <w:tc>
          <w:tcPr>
            <w:tcW w:w="1591" w:type="dxa"/>
            <w:tcBorders>
              <w:top w:val="single" w:sz="12" w:space="0" w:color="auto"/>
            </w:tcBorders>
            <w:shd w:val="clear" w:color="auto" w:fill="FFFFFF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19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94010E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3B718D" w:rsidRPr="0094010E" w:rsidTr="002C210E">
        <w:trPr>
          <w:trHeight w:val="373"/>
        </w:trPr>
        <w:tc>
          <w:tcPr>
            <w:tcW w:w="1591" w:type="dxa"/>
            <w:shd w:val="clear" w:color="auto" w:fill="FFFFFF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19" w:type="dxa"/>
            <w:gridSpan w:val="10"/>
            <w:shd w:val="clear" w:color="auto" w:fill="FFFFFF"/>
            <w:vAlign w:val="center"/>
          </w:tcPr>
          <w:p w:rsidR="003B718D" w:rsidRPr="0094010E" w:rsidRDefault="003B718D" w:rsidP="00A071D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94010E">
              <w:rPr>
                <w:rFonts w:ascii="Arial" w:hAnsi="Arial"/>
                <w:b/>
                <w:i/>
                <w:sz w:val="16"/>
              </w:rPr>
              <w:t xml:space="preserve">Zabezpečiť priebeh volieb a spracovanie výsledkov volieb </w:t>
            </w:r>
          </w:p>
        </w:tc>
      </w:tr>
      <w:tr w:rsidR="003B718D" w:rsidRPr="0094010E" w:rsidTr="002C210E">
        <w:trPr>
          <w:trHeight w:val="463"/>
        </w:trPr>
        <w:tc>
          <w:tcPr>
            <w:tcW w:w="1591" w:type="dxa"/>
            <w:shd w:val="clear" w:color="auto" w:fill="FFFFFF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 xml:space="preserve">Výstup </w:t>
            </w:r>
            <w:r w:rsidRPr="0094010E">
              <w:rPr>
                <w:rFonts w:ascii="Arial" w:hAnsi="Arial"/>
                <w:b/>
                <w:sz w:val="16"/>
              </w:rPr>
              <w:t>(€/rok)</w:t>
            </w:r>
          </w:p>
        </w:tc>
        <w:tc>
          <w:tcPr>
            <w:tcW w:w="6129" w:type="dxa"/>
            <w:gridSpan w:val="8"/>
            <w:shd w:val="clear" w:color="auto" w:fill="FFFFFF"/>
            <w:vAlign w:val="center"/>
          </w:tcPr>
          <w:p w:rsidR="003B718D" w:rsidRPr="0094010E" w:rsidRDefault="00A071D8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Počet </w:t>
            </w:r>
            <w:r w:rsidR="005211EC">
              <w:rPr>
                <w:rFonts w:ascii="Arial" w:hAnsi="Arial"/>
                <w:b/>
                <w:sz w:val="16"/>
              </w:rPr>
              <w:t xml:space="preserve">zabezpečených </w:t>
            </w:r>
            <w:r>
              <w:rPr>
                <w:rFonts w:ascii="Arial" w:hAnsi="Arial"/>
                <w:b/>
                <w:sz w:val="16"/>
              </w:rPr>
              <w:t>volieb v danom roku</w:t>
            </w:r>
          </w:p>
        </w:tc>
      </w:tr>
      <w:tr w:rsidR="003B718D" w:rsidRPr="0094010E" w:rsidTr="002C210E">
        <w:trPr>
          <w:trHeight w:val="242"/>
        </w:trPr>
        <w:tc>
          <w:tcPr>
            <w:tcW w:w="1591" w:type="dxa"/>
            <w:shd w:val="clear" w:color="auto" w:fill="FFFFFF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 xml:space="preserve">Rok 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R+5</w:t>
            </w:r>
          </w:p>
        </w:tc>
      </w:tr>
      <w:tr w:rsidR="003B718D" w:rsidRPr="0094010E" w:rsidTr="00864644">
        <w:trPr>
          <w:trHeight w:val="322"/>
        </w:trPr>
        <w:tc>
          <w:tcPr>
            <w:tcW w:w="1591" w:type="dxa"/>
            <w:shd w:val="clear" w:color="auto" w:fill="FFFFFF" w:themeFill="background1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3B718D" w:rsidRPr="0094010E" w:rsidTr="00284A33">
        <w:trPr>
          <w:trHeight w:val="287"/>
        </w:trPr>
        <w:tc>
          <w:tcPr>
            <w:tcW w:w="159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864644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B718D" w:rsidRPr="0094010E" w:rsidRDefault="003B718D" w:rsidP="002C210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B718D" w:rsidRDefault="003B718D" w:rsidP="00864644">
      <w:pPr>
        <w:pStyle w:val="Normlnywebov"/>
        <w:spacing w:before="0" w:beforeAutospacing="0" w:after="0" w:afterAutospacing="0"/>
        <w:jc w:val="both"/>
        <w:rPr>
          <w:rFonts w:ascii="Arial" w:hAnsi="Arial"/>
          <w:i/>
          <w:sz w:val="16"/>
          <w:lang w:val="sk-SK"/>
        </w:rPr>
      </w:pPr>
      <w:r w:rsidRPr="0094010E">
        <w:rPr>
          <w:rFonts w:ascii="Arial" w:hAnsi="Arial"/>
          <w:b/>
          <w:i/>
          <w:sz w:val="16"/>
        </w:rPr>
        <w:t>Komentár k programu</w:t>
      </w:r>
      <w:r w:rsidRPr="0094010E">
        <w:rPr>
          <w:rFonts w:ascii="Arial" w:hAnsi="Arial"/>
          <w:b/>
          <w:sz w:val="16"/>
        </w:rPr>
        <w:t>:</w:t>
      </w:r>
      <w:r w:rsidRPr="0094010E">
        <w:rPr>
          <w:rFonts w:ascii="Arial" w:hAnsi="Arial"/>
          <w:sz w:val="16"/>
        </w:rPr>
        <w:t xml:space="preserve"> </w:t>
      </w:r>
      <w:r w:rsidRPr="0094010E">
        <w:rPr>
          <w:rFonts w:ascii="Arial" w:hAnsi="Arial"/>
          <w:i/>
          <w:sz w:val="16"/>
          <w:lang w:val="sk-SK"/>
        </w:rPr>
        <w:t>V rozpočte sú zahrnuté výdavky na zabezpečeni</w:t>
      </w:r>
      <w:r w:rsidR="00A071D8">
        <w:rPr>
          <w:rFonts w:ascii="Arial" w:hAnsi="Arial"/>
          <w:i/>
          <w:sz w:val="16"/>
          <w:lang w:val="sk-SK"/>
        </w:rPr>
        <w:t>e volieb a spracovanie výsledkov v roku 2013.</w:t>
      </w:r>
    </w:p>
    <w:p w:rsidR="008F5371" w:rsidRPr="0094010E" w:rsidRDefault="008F5371" w:rsidP="00864644">
      <w:pPr>
        <w:pStyle w:val="Nadpis1"/>
        <w:spacing w:before="0" w:after="0"/>
      </w:pPr>
      <w:bookmarkStart w:id="93" w:name="_Toc390324394"/>
      <w:r w:rsidRPr="0094010E">
        <w:t xml:space="preserve">Program </w:t>
      </w:r>
      <w:r>
        <w:t>17</w:t>
      </w:r>
      <w:r w:rsidRPr="0094010E">
        <w:t xml:space="preserve">: </w:t>
      </w:r>
      <w:r>
        <w:t>Splácanie istiny</w:t>
      </w:r>
      <w:bookmarkEnd w:id="9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322"/>
        <w:gridCol w:w="2322"/>
        <w:gridCol w:w="2322"/>
      </w:tblGrid>
      <w:tr w:rsidR="008F5371" w:rsidRPr="00694CA4" w:rsidTr="00995C43">
        <w:trPr>
          <w:trHeight w:val="454"/>
        </w:trPr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8F5371" w:rsidRPr="00694CA4" w:rsidRDefault="008F5371" w:rsidP="00995C4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8F5371" w:rsidRPr="00694CA4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Schválený rozpočet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8F5371" w:rsidRPr="00694CA4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Rozpočet po zmenách v €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8F5371" w:rsidRPr="00694CA4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Čerpanie v €</w:t>
            </w:r>
          </w:p>
        </w:tc>
      </w:tr>
      <w:tr w:rsidR="008F5371" w:rsidRPr="0094010E" w:rsidTr="00995C43">
        <w:trPr>
          <w:trHeight w:val="454"/>
        </w:trPr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8F5371" w:rsidRPr="0094010E" w:rsidRDefault="008F5371" w:rsidP="00995C43">
            <w:pPr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 xml:space="preserve">Rozpočet programu </w:t>
            </w:r>
            <w:r w:rsidRPr="0094010E">
              <w:rPr>
                <w:rFonts w:ascii="Arial" w:hAnsi="Arial"/>
                <w:sz w:val="16"/>
              </w:rPr>
              <w:t>(EUR)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8F5371" w:rsidRPr="0094010E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30590,00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8F5371" w:rsidRPr="0094010E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10680,00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:rsidR="008F5371" w:rsidRPr="0094010E" w:rsidRDefault="008F5371" w:rsidP="00995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10680,00</w:t>
            </w:r>
          </w:p>
        </w:tc>
      </w:tr>
    </w:tbl>
    <w:p w:rsidR="008F5371" w:rsidRPr="0094010E" w:rsidRDefault="008F5371" w:rsidP="008F5371">
      <w:pPr>
        <w:jc w:val="both"/>
        <w:rPr>
          <w:rFonts w:ascii="Arial" w:hAnsi="Arial" w:cs="Arial"/>
          <w:i/>
          <w:sz w:val="16"/>
          <w:szCs w:val="16"/>
        </w:rPr>
      </w:pPr>
      <w:r w:rsidRPr="0094010E">
        <w:rPr>
          <w:rFonts w:ascii="Arial" w:hAnsi="Arial" w:cs="Arial"/>
          <w:b/>
          <w:i/>
          <w:sz w:val="16"/>
          <w:szCs w:val="16"/>
        </w:rPr>
        <w:t>Zámer:</w:t>
      </w:r>
      <w:r w:rsidRPr="0094010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Pravidelné splácanie istiny.</w:t>
      </w:r>
    </w:p>
    <w:tbl>
      <w:tblPr>
        <w:tblW w:w="9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1"/>
        <w:gridCol w:w="859"/>
        <w:gridCol w:w="731"/>
        <w:gridCol w:w="128"/>
        <w:gridCol w:w="858"/>
        <w:gridCol w:w="858"/>
        <w:gridCol w:w="858"/>
        <w:gridCol w:w="858"/>
        <w:gridCol w:w="858"/>
        <w:gridCol w:w="858"/>
        <w:gridCol w:w="853"/>
      </w:tblGrid>
      <w:tr w:rsidR="008F5371" w:rsidRPr="0094010E" w:rsidTr="00995C43">
        <w:trPr>
          <w:trHeight w:val="374"/>
        </w:trPr>
        <w:tc>
          <w:tcPr>
            <w:tcW w:w="1591" w:type="dxa"/>
            <w:tcBorders>
              <w:top w:val="single" w:sz="12" w:space="0" w:color="auto"/>
            </w:tcBorders>
            <w:shd w:val="clear" w:color="auto" w:fill="FFFFFF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Zodpovednosť:</w:t>
            </w:r>
          </w:p>
        </w:tc>
        <w:tc>
          <w:tcPr>
            <w:tcW w:w="7719" w:type="dxa"/>
            <w:gridSpan w:val="10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94010E">
              <w:rPr>
                <w:rFonts w:ascii="Arial" w:hAnsi="Arial"/>
                <w:b/>
                <w:i/>
                <w:sz w:val="16"/>
              </w:rPr>
              <w:t>Obecný úrad</w:t>
            </w:r>
          </w:p>
        </w:tc>
      </w:tr>
      <w:tr w:rsidR="008F5371" w:rsidRPr="0094010E" w:rsidTr="00995C43">
        <w:trPr>
          <w:trHeight w:val="373"/>
        </w:trPr>
        <w:tc>
          <w:tcPr>
            <w:tcW w:w="1591" w:type="dxa"/>
            <w:shd w:val="clear" w:color="auto" w:fill="FFFFFF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br w:type="page"/>
              <w:t>Cieľ</w:t>
            </w:r>
          </w:p>
        </w:tc>
        <w:tc>
          <w:tcPr>
            <w:tcW w:w="7719" w:type="dxa"/>
            <w:gridSpan w:val="10"/>
            <w:shd w:val="clear" w:color="auto" w:fill="FFFFFF"/>
            <w:vAlign w:val="center"/>
          </w:tcPr>
          <w:p w:rsidR="008F5371" w:rsidRPr="0094010E" w:rsidRDefault="008F5371" w:rsidP="008F537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94010E">
              <w:rPr>
                <w:rFonts w:ascii="Arial" w:hAnsi="Arial"/>
                <w:b/>
                <w:i/>
                <w:sz w:val="16"/>
              </w:rPr>
              <w:t xml:space="preserve">Zabezpečiť </w:t>
            </w:r>
            <w:r>
              <w:rPr>
                <w:rFonts w:ascii="Arial" w:hAnsi="Arial"/>
                <w:b/>
                <w:i/>
                <w:sz w:val="16"/>
              </w:rPr>
              <w:t>pravidelné splácanie úveru.</w:t>
            </w:r>
            <w:r w:rsidRPr="0094010E">
              <w:rPr>
                <w:rFonts w:ascii="Arial" w:hAnsi="Arial"/>
                <w:b/>
                <w:i/>
                <w:sz w:val="16"/>
              </w:rPr>
              <w:t xml:space="preserve"> </w:t>
            </w:r>
          </w:p>
        </w:tc>
      </w:tr>
      <w:tr w:rsidR="008F5371" w:rsidRPr="0094010E" w:rsidTr="00995C43">
        <w:trPr>
          <w:trHeight w:val="463"/>
        </w:trPr>
        <w:tc>
          <w:tcPr>
            <w:tcW w:w="1591" w:type="dxa"/>
            <w:shd w:val="clear" w:color="auto" w:fill="FFFFFF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Merateľný ukazovateľ: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 xml:space="preserve">Výstup </w:t>
            </w:r>
            <w:r w:rsidRPr="0094010E">
              <w:rPr>
                <w:rFonts w:ascii="Arial" w:hAnsi="Arial"/>
                <w:b/>
                <w:sz w:val="16"/>
              </w:rPr>
              <w:t>(€/rok)</w:t>
            </w:r>
          </w:p>
        </w:tc>
        <w:tc>
          <w:tcPr>
            <w:tcW w:w="6129" w:type="dxa"/>
            <w:gridSpan w:val="8"/>
            <w:shd w:val="clear" w:color="auto" w:fill="FFFFFF"/>
            <w:vAlign w:val="center"/>
          </w:tcPr>
          <w:p w:rsidR="008F5371" w:rsidRPr="0094010E" w:rsidRDefault="008F5371" w:rsidP="008F53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Počet splátok v danom roku</w:t>
            </w:r>
          </w:p>
        </w:tc>
      </w:tr>
      <w:tr w:rsidR="008F5371" w:rsidRPr="0094010E" w:rsidTr="00995C43">
        <w:trPr>
          <w:trHeight w:val="242"/>
        </w:trPr>
        <w:tc>
          <w:tcPr>
            <w:tcW w:w="1591" w:type="dxa"/>
            <w:shd w:val="clear" w:color="auto" w:fill="FFFFFF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lastRenderedPageBreak/>
              <w:t xml:space="preserve">Rok 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R-3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R-2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R-1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R+1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R+2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R+3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R+4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 w:rsidRPr="0094010E">
              <w:rPr>
                <w:rFonts w:ascii="Arial" w:hAnsi="Arial"/>
                <w:sz w:val="16"/>
              </w:rPr>
              <w:t>R+5</w:t>
            </w:r>
          </w:p>
        </w:tc>
      </w:tr>
      <w:tr w:rsidR="008F5371" w:rsidRPr="0094010E" w:rsidTr="005211EC">
        <w:trPr>
          <w:trHeight w:val="322"/>
        </w:trPr>
        <w:tc>
          <w:tcPr>
            <w:tcW w:w="1591" w:type="dxa"/>
            <w:shd w:val="clear" w:color="auto" w:fill="FFFFFF" w:themeFill="background1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Plánovaná hodnota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5211EC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5211EC" w:rsidP="005211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5211EC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  <w:tr w:rsidR="008F5371" w:rsidRPr="0094010E" w:rsidTr="005211EC">
        <w:trPr>
          <w:trHeight w:val="411"/>
        </w:trPr>
        <w:tc>
          <w:tcPr>
            <w:tcW w:w="159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 w:rsidRPr="0094010E">
              <w:rPr>
                <w:rFonts w:ascii="Arial" w:hAnsi="Arial"/>
                <w:b/>
                <w:sz w:val="16"/>
              </w:rPr>
              <w:t>Skutočná hodnota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5211EC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5371" w:rsidRPr="0094010E" w:rsidRDefault="008F5371" w:rsidP="00995C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8F5371" w:rsidRPr="00376914" w:rsidRDefault="008F5371" w:rsidP="00284A33">
      <w:pPr>
        <w:pStyle w:val="Normlnywebov"/>
        <w:spacing w:before="0" w:beforeAutospacing="0" w:after="0" w:afterAutospacing="0"/>
        <w:jc w:val="both"/>
        <w:rPr>
          <w:rFonts w:ascii="Arial" w:hAnsi="Arial"/>
          <w:i/>
          <w:sz w:val="16"/>
          <w:lang w:val="sk-SK"/>
        </w:rPr>
      </w:pPr>
      <w:r w:rsidRPr="0094010E">
        <w:rPr>
          <w:rFonts w:ascii="Arial" w:hAnsi="Arial"/>
          <w:b/>
          <w:i/>
          <w:sz w:val="16"/>
        </w:rPr>
        <w:t>Komentár k programu</w:t>
      </w:r>
      <w:r w:rsidRPr="0094010E">
        <w:rPr>
          <w:rFonts w:ascii="Arial" w:hAnsi="Arial"/>
          <w:b/>
          <w:sz w:val="16"/>
        </w:rPr>
        <w:t>:</w:t>
      </w:r>
      <w:r w:rsidRPr="0094010E">
        <w:rPr>
          <w:rFonts w:ascii="Arial" w:hAnsi="Arial"/>
          <w:sz w:val="16"/>
        </w:rPr>
        <w:t xml:space="preserve"> </w:t>
      </w:r>
      <w:r w:rsidR="00376914" w:rsidRPr="00376914">
        <w:rPr>
          <w:rFonts w:ascii="Arial" w:hAnsi="Arial"/>
          <w:sz w:val="16"/>
          <w:lang w:val="sk-SK"/>
        </w:rPr>
        <w:t>V rozpočte sú zahrnuté splátky istiny – mesačne po 890,-€</w:t>
      </w:r>
    </w:p>
    <w:p w:rsidR="00727D46" w:rsidRDefault="00D21EDC" w:rsidP="00195CE3">
      <w:pPr>
        <w:pStyle w:val="Nadpis1"/>
        <w:spacing w:before="0"/>
        <w:ind w:left="431" w:hanging="431"/>
        <w:jc w:val="center"/>
      </w:pPr>
      <w:bookmarkStart w:id="94" w:name="_Toc390324395"/>
      <w:r w:rsidRPr="00E956CF">
        <w:t xml:space="preserve">Rozbor plnenia príjmov za rok </w:t>
      </w:r>
      <w:r w:rsidR="00643A39">
        <w:t>2013</w:t>
      </w:r>
      <w:r w:rsidR="00767C13" w:rsidRPr="00E956CF">
        <w:t xml:space="preserve"> v </w:t>
      </w:r>
      <w:r w:rsidR="002B51A5" w:rsidRPr="00E956CF">
        <w:t>€</w:t>
      </w:r>
      <w:bookmarkEnd w:id="94"/>
    </w:p>
    <w:p w:rsidR="00CB687C" w:rsidRPr="00CB687C" w:rsidRDefault="00CB687C" w:rsidP="00CB6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D21EDC" w:rsidRPr="00B37911">
        <w:trPr>
          <w:trHeight w:val="335"/>
        </w:trPr>
        <w:tc>
          <w:tcPr>
            <w:tcW w:w="3070" w:type="dxa"/>
          </w:tcPr>
          <w:p w:rsidR="00D21EDC" w:rsidRPr="00B37911" w:rsidRDefault="00D21EDC" w:rsidP="00302E78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D21EDC" w:rsidRPr="00B37911" w:rsidRDefault="00D21EDC" w:rsidP="00302E78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D21EDC" w:rsidRPr="00B37911" w:rsidRDefault="00D21EDC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3A65AE" w:rsidRPr="00310E24">
        <w:tc>
          <w:tcPr>
            <w:tcW w:w="3070" w:type="dxa"/>
          </w:tcPr>
          <w:p w:rsidR="003A65AE" w:rsidRPr="00310E24" w:rsidRDefault="003A65AE" w:rsidP="007F53E1">
            <w:pPr>
              <w:rPr>
                <w:b/>
              </w:rPr>
            </w:pPr>
          </w:p>
          <w:p w:rsidR="003A65AE" w:rsidRPr="00310E24" w:rsidRDefault="00115727" w:rsidP="009E7674">
            <w:pPr>
              <w:jc w:val="center"/>
              <w:rPr>
                <w:b/>
              </w:rPr>
            </w:pPr>
            <w:r>
              <w:rPr>
                <w:b/>
              </w:rPr>
              <w:t>498841</w:t>
            </w:r>
          </w:p>
        </w:tc>
        <w:tc>
          <w:tcPr>
            <w:tcW w:w="3071" w:type="dxa"/>
          </w:tcPr>
          <w:p w:rsidR="003A65AE" w:rsidRPr="00310E24" w:rsidRDefault="003A65AE" w:rsidP="007F53E1">
            <w:pPr>
              <w:rPr>
                <w:b/>
              </w:rPr>
            </w:pPr>
          </w:p>
          <w:p w:rsidR="003A65AE" w:rsidRPr="00310E24" w:rsidRDefault="00115727" w:rsidP="007F53E1">
            <w:pPr>
              <w:jc w:val="center"/>
              <w:rPr>
                <w:b/>
              </w:rPr>
            </w:pPr>
            <w:r>
              <w:rPr>
                <w:b/>
              </w:rPr>
              <w:t>485068,21</w:t>
            </w:r>
          </w:p>
        </w:tc>
        <w:tc>
          <w:tcPr>
            <w:tcW w:w="3071" w:type="dxa"/>
          </w:tcPr>
          <w:p w:rsidR="009250EF" w:rsidRPr="00310E24" w:rsidRDefault="009250EF" w:rsidP="00B522A6">
            <w:pPr>
              <w:jc w:val="center"/>
              <w:rPr>
                <w:b/>
              </w:rPr>
            </w:pPr>
          </w:p>
          <w:p w:rsidR="003A65AE" w:rsidRPr="00310E24" w:rsidRDefault="00115727" w:rsidP="00B522A6">
            <w:pPr>
              <w:jc w:val="center"/>
              <w:rPr>
                <w:b/>
              </w:rPr>
            </w:pPr>
            <w:r>
              <w:rPr>
                <w:b/>
              </w:rPr>
              <w:t>97,24</w:t>
            </w:r>
          </w:p>
        </w:tc>
      </w:tr>
    </w:tbl>
    <w:p w:rsidR="00D21EDC" w:rsidRPr="00310E24" w:rsidRDefault="00D21EDC" w:rsidP="00727D46">
      <w:pPr>
        <w:rPr>
          <w:b/>
          <w:i/>
        </w:rPr>
      </w:pPr>
    </w:p>
    <w:p w:rsidR="00D21EDC" w:rsidRDefault="00185624" w:rsidP="00306C1A">
      <w:pPr>
        <w:pStyle w:val="Nadpis2"/>
      </w:pPr>
      <w:bookmarkStart w:id="95" w:name="_Toc390324396"/>
      <w:r w:rsidRPr="00B37911">
        <w:t>Bežné príjmy - daňové príjmy</w:t>
      </w:r>
      <w:r w:rsidR="00D21EDC" w:rsidRPr="00B37911">
        <w:t>:</w:t>
      </w:r>
      <w:bookmarkEnd w:id="95"/>
      <w:r w:rsidR="00D21EDC" w:rsidRPr="00B37911">
        <w:t xml:space="preserve"> </w:t>
      </w:r>
    </w:p>
    <w:p w:rsidR="00CB687C" w:rsidRPr="00CB687C" w:rsidRDefault="00CB687C" w:rsidP="00CB687C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D21EDC" w:rsidRPr="00B37911">
        <w:tc>
          <w:tcPr>
            <w:tcW w:w="3070" w:type="dxa"/>
          </w:tcPr>
          <w:p w:rsidR="00D21EDC" w:rsidRPr="00B37911" w:rsidRDefault="00D21EDC" w:rsidP="00302E78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D21EDC" w:rsidRPr="00B37911" w:rsidRDefault="00D21EDC" w:rsidP="00302E78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D21EDC" w:rsidRPr="00B37911" w:rsidRDefault="00D21EDC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9250EF" w:rsidRPr="00310E24">
        <w:tc>
          <w:tcPr>
            <w:tcW w:w="3070" w:type="dxa"/>
          </w:tcPr>
          <w:p w:rsidR="009250EF" w:rsidRPr="00310E24" w:rsidRDefault="009250EF" w:rsidP="009250EF">
            <w:pPr>
              <w:jc w:val="center"/>
              <w:rPr>
                <w:b/>
              </w:rPr>
            </w:pPr>
          </w:p>
          <w:p w:rsidR="009250EF" w:rsidRPr="00310E24" w:rsidRDefault="00875775" w:rsidP="009250EF">
            <w:pPr>
              <w:jc w:val="center"/>
              <w:rPr>
                <w:b/>
              </w:rPr>
            </w:pPr>
            <w:r>
              <w:rPr>
                <w:b/>
              </w:rPr>
              <w:t>266509</w:t>
            </w:r>
          </w:p>
        </w:tc>
        <w:tc>
          <w:tcPr>
            <w:tcW w:w="3071" w:type="dxa"/>
          </w:tcPr>
          <w:p w:rsidR="009250EF" w:rsidRPr="00310E24" w:rsidRDefault="009250EF" w:rsidP="009250EF">
            <w:pPr>
              <w:jc w:val="center"/>
              <w:rPr>
                <w:b/>
              </w:rPr>
            </w:pPr>
          </w:p>
          <w:p w:rsidR="009250EF" w:rsidRPr="00310E24" w:rsidRDefault="00115727" w:rsidP="009250EF">
            <w:pPr>
              <w:jc w:val="center"/>
              <w:rPr>
                <w:b/>
              </w:rPr>
            </w:pPr>
            <w:r>
              <w:rPr>
                <w:b/>
              </w:rPr>
              <w:t>264920,48</w:t>
            </w:r>
          </w:p>
        </w:tc>
        <w:tc>
          <w:tcPr>
            <w:tcW w:w="3071" w:type="dxa"/>
          </w:tcPr>
          <w:p w:rsidR="009250EF" w:rsidRPr="00310E24" w:rsidRDefault="009250EF" w:rsidP="009250EF">
            <w:pPr>
              <w:jc w:val="center"/>
              <w:rPr>
                <w:b/>
                <w:highlight w:val="yellow"/>
              </w:rPr>
            </w:pPr>
          </w:p>
          <w:p w:rsidR="009250EF" w:rsidRPr="00310E24" w:rsidRDefault="00875775" w:rsidP="00875775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99</w:t>
            </w:r>
            <w:r w:rsidR="00115727">
              <w:rPr>
                <w:b/>
              </w:rPr>
              <w:t>,</w:t>
            </w:r>
            <w:r>
              <w:rPr>
                <w:b/>
              </w:rPr>
              <w:t>40</w:t>
            </w:r>
          </w:p>
        </w:tc>
      </w:tr>
    </w:tbl>
    <w:p w:rsidR="00CB687C" w:rsidRDefault="00CB687C" w:rsidP="00D735CB">
      <w:pPr>
        <w:jc w:val="both"/>
        <w:rPr>
          <w:b/>
        </w:rPr>
      </w:pPr>
    </w:p>
    <w:p w:rsidR="00207A61" w:rsidRPr="00B37911" w:rsidRDefault="00207A61" w:rsidP="00D735CB">
      <w:pPr>
        <w:jc w:val="both"/>
        <w:rPr>
          <w:b/>
        </w:rPr>
      </w:pPr>
      <w:r w:rsidRPr="00B37911">
        <w:rPr>
          <w:b/>
        </w:rPr>
        <w:t>a) V</w:t>
      </w:r>
      <w:r w:rsidR="00333B83" w:rsidRPr="00B37911">
        <w:rPr>
          <w:b/>
        </w:rPr>
        <w:t>ýnos dane z príjmov poukázaný územnej samos</w:t>
      </w:r>
      <w:r w:rsidR="00276303" w:rsidRPr="00B37911">
        <w:rPr>
          <w:b/>
        </w:rPr>
        <w:t>p</w:t>
      </w:r>
      <w:r w:rsidR="00333B83" w:rsidRPr="00B37911">
        <w:rPr>
          <w:b/>
        </w:rPr>
        <w:t xml:space="preserve">ráve </w:t>
      </w:r>
    </w:p>
    <w:p w:rsidR="00207A61" w:rsidRPr="00B37911" w:rsidRDefault="00207A61" w:rsidP="00D735CB">
      <w:pPr>
        <w:jc w:val="both"/>
      </w:pPr>
      <w:r w:rsidRPr="00B37911">
        <w:t>Z predpokladan</w:t>
      </w:r>
      <w:r w:rsidR="00423233" w:rsidRPr="00B37911">
        <w:t>ej</w:t>
      </w:r>
      <w:r w:rsidRPr="00B37911">
        <w:t xml:space="preserve"> finančnej čiastky vo výške  </w:t>
      </w:r>
      <w:r w:rsidR="00115727">
        <w:rPr>
          <w:b/>
        </w:rPr>
        <w:t>226938,-</w:t>
      </w:r>
      <w:r w:rsidR="00DB003D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z výnosu dane z príjmov boli k 31.12.</w:t>
      </w:r>
      <w:r w:rsidR="00643A39">
        <w:t>2013</w:t>
      </w:r>
      <w:r w:rsidRPr="00B37911">
        <w:t xml:space="preserve"> </w:t>
      </w:r>
      <w:r w:rsidR="00EC4CBB" w:rsidRPr="00B37911">
        <w:t xml:space="preserve">poukázané </w:t>
      </w:r>
      <w:r w:rsidRPr="00B37911">
        <w:t xml:space="preserve">prostriedky zo ŠR vo výške </w:t>
      </w:r>
      <w:r w:rsidR="00115727">
        <w:rPr>
          <w:b/>
        </w:rPr>
        <w:t>221642,95</w:t>
      </w:r>
      <w:r w:rsidR="002B51A5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, čo predstavuje plnenie na </w:t>
      </w:r>
      <w:r w:rsidR="00795DE7">
        <w:t>9</w:t>
      </w:r>
      <w:r w:rsidR="00115727">
        <w:t>7</w:t>
      </w:r>
      <w:r w:rsidR="00795DE7">
        <w:t>,</w:t>
      </w:r>
      <w:r w:rsidR="00115727">
        <w:t>67</w:t>
      </w:r>
      <w:r w:rsidR="00795DE7">
        <w:t xml:space="preserve"> %.</w:t>
      </w:r>
      <w:r w:rsidRPr="00B37911">
        <w:t xml:space="preserve"> </w:t>
      </w:r>
    </w:p>
    <w:p w:rsidR="00207A61" w:rsidRPr="00B37911" w:rsidRDefault="00207A61" w:rsidP="00D735CB">
      <w:pPr>
        <w:jc w:val="both"/>
        <w:rPr>
          <w:b/>
        </w:rPr>
      </w:pPr>
      <w:r w:rsidRPr="00B37911">
        <w:rPr>
          <w:b/>
        </w:rPr>
        <w:t>b) Daň z nehnuteľností</w:t>
      </w:r>
    </w:p>
    <w:p w:rsidR="00D735CB" w:rsidRPr="00B37911" w:rsidRDefault="00207A61" w:rsidP="00D735CB">
      <w:pPr>
        <w:jc w:val="both"/>
      </w:pPr>
      <w:r w:rsidRPr="00B37911">
        <w:t xml:space="preserve">Z rozpočtovaných </w:t>
      </w:r>
      <w:r w:rsidR="00BC5056">
        <w:rPr>
          <w:b/>
        </w:rPr>
        <w:t>28704,-</w:t>
      </w:r>
      <w:r w:rsidR="002B51A5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bol skutočný príjem k 31.12.</w:t>
      </w:r>
      <w:r w:rsidR="00643A39">
        <w:t>2013</w:t>
      </w:r>
      <w:r w:rsidRPr="00B37911">
        <w:t xml:space="preserve"> vo výške </w:t>
      </w:r>
      <w:r w:rsidR="00BC5056">
        <w:rPr>
          <w:b/>
        </w:rPr>
        <w:t>28702,81</w:t>
      </w:r>
      <w:r w:rsidR="002B51A5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, </w:t>
      </w:r>
      <w:r w:rsidR="000C3DE7" w:rsidRPr="00B37911">
        <w:t xml:space="preserve">t.j. </w:t>
      </w:r>
      <w:r w:rsidR="00BC5056">
        <w:t>99,99</w:t>
      </w:r>
      <w:r w:rsidRPr="00B37911">
        <w:t xml:space="preserve"> % plnenie. Príjmy dane z pozemkov boli </w:t>
      </w:r>
      <w:r w:rsidR="00BC5056">
        <w:t xml:space="preserve">v skutočnosti </w:t>
      </w:r>
      <w:r w:rsidRPr="00B37911">
        <w:t xml:space="preserve">vo výške </w:t>
      </w:r>
      <w:r w:rsidR="00DB003D" w:rsidRPr="00B37911">
        <w:t xml:space="preserve"> </w:t>
      </w:r>
      <w:r w:rsidR="00BC5056">
        <w:rPr>
          <w:b/>
        </w:rPr>
        <w:t>23109,37</w:t>
      </w:r>
      <w:r w:rsidR="00DB003D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, dane zo stavieb boli vo výške </w:t>
      </w:r>
      <w:r w:rsidR="00BC5056">
        <w:rPr>
          <w:b/>
        </w:rPr>
        <w:t>5500,45</w:t>
      </w:r>
      <w:r w:rsidR="000C3DE7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a dane z bytov vo výške </w:t>
      </w:r>
      <w:r w:rsidR="00BC5056">
        <w:rPr>
          <w:b/>
        </w:rPr>
        <w:t>92,99</w:t>
      </w:r>
      <w:r w:rsidR="000C3DE7" w:rsidRPr="00B37911">
        <w:rPr>
          <w:b/>
        </w:rPr>
        <w:t xml:space="preserve"> </w:t>
      </w:r>
      <w:r w:rsidR="002B51A5" w:rsidRPr="00B37911">
        <w:t>€</w:t>
      </w:r>
      <w:r w:rsidRPr="00B37911">
        <w:t>.</w:t>
      </w:r>
      <w:r w:rsidR="00D735CB" w:rsidRPr="00B37911">
        <w:t xml:space="preserve"> K</w:t>
      </w:r>
      <w:r w:rsidRPr="00B37911">
        <w:t> 31.12.</w:t>
      </w:r>
      <w:r w:rsidR="00643A39">
        <w:t>2013</w:t>
      </w:r>
      <w:r w:rsidRPr="00B37911">
        <w:t xml:space="preserve"> obec eviduje pohľadávky na dani z nehnuteľností vo výške </w:t>
      </w:r>
      <w:r w:rsidR="00B74DF1">
        <w:rPr>
          <w:b/>
        </w:rPr>
        <w:t>974,92</w:t>
      </w:r>
      <w:r w:rsidR="008C3809" w:rsidRPr="00B41382">
        <w:rPr>
          <w:b/>
        </w:rPr>
        <w:t xml:space="preserve"> </w:t>
      </w:r>
      <w:r w:rsidR="002B51A5" w:rsidRPr="00B41382">
        <w:t>€</w:t>
      </w:r>
      <w:r w:rsidRPr="00B41382">
        <w:t>.</w:t>
      </w:r>
    </w:p>
    <w:p w:rsidR="00DB003D" w:rsidRDefault="00207A61" w:rsidP="00D735CB">
      <w:pPr>
        <w:jc w:val="both"/>
        <w:rPr>
          <w:b/>
        </w:rPr>
      </w:pPr>
      <w:r w:rsidRPr="00B37911">
        <w:rPr>
          <w:b/>
        </w:rPr>
        <w:t xml:space="preserve">c) Daň za psa </w:t>
      </w:r>
      <w:r w:rsidR="00BC5056">
        <w:rPr>
          <w:b/>
        </w:rPr>
        <w:t>skutočnosť</w:t>
      </w:r>
      <w:r w:rsidRPr="00B37911">
        <w:rPr>
          <w:b/>
        </w:rPr>
        <w:t xml:space="preserve"> </w:t>
      </w:r>
      <w:r w:rsidR="006D77F6">
        <w:rPr>
          <w:b/>
        </w:rPr>
        <w:t>5</w:t>
      </w:r>
      <w:r w:rsidR="00BC5056">
        <w:rPr>
          <w:b/>
        </w:rPr>
        <w:t>95,29</w:t>
      </w:r>
      <w:r w:rsidR="00F919C9" w:rsidRPr="00B37911">
        <w:rPr>
          <w:b/>
        </w:rPr>
        <w:t xml:space="preserve"> €</w:t>
      </w:r>
    </w:p>
    <w:p w:rsidR="001537C4" w:rsidRDefault="00B41382" w:rsidP="00D735CB">
      <w:pPr>
        <w:jc w:val="both"/>
      </w:pPr>
      <w:r w:rsidRPr="00B74DF1">
        <w:t xml:space="preserve">Obec </w:t>
      </w:r>
      <w:r w:rsidR="001537C4" w:rsidRPr="00B74DF1">
        <w:t>ne</w:t>
      </w:r>
      <w:r w:rsidRPr="00B74DF1">
        <w:t>eviduje pohľadávky k 31.12.</w:t>
      </w:r>
      <w:r w:rsidR="00643A39" w:rsidRPr="00B74DF1">
        <w:t>2013</w:t>
      </w:r>
      <w:r w:rsidRPr="00B74DF1">
        <w:t xml:space="preserve"> na dani za psa</w:t>
      </w:r>
      <w:r w:rsidR="001537C4" w:rsidRPr="00B74DF1">
        <w:t>.</w:t>
      </w:r>
    </w:p>
    <w:p w:rsidR="00F80ADF" w:rsidRDefault="006A3BBC" w:rsidP="00D735CB">
      <w:pPr>
        <w:jc w:val="both"/>
        <w:rPr>
          <w:b/>
        </w:rPr>
      </w:pPr>
      <w:r w:rsidRPr="00B37911">
        <w:rPr>
          <w:b/>
        </w:rPr>
        <w:t>d</w:t>
      </w:r>
      <w:r w:rsidR="00207A61" w:rsidRPr="00B37911">
        <w:rPr>
          <w:b/>
        </w:rPr>
        <w:t>) Poplatok za komunálny odpad a drobný stavebný odpad</w:t>
      </w:r>
      <w:r w:rsidR="00541A96" w:rsidRPr="00B37911">
        <w:rPr>
          <w:b/>
        </w:rPr>
        <w:tab/>
      </w:r>
      <w:r w:rsidR="00BC5056">
        <w:rPr>
          <w:b/>
        </w:rPr>
        <w:t>skutočnosť: 13979,43</w:t>
      </w:r>
      <w:r w:rsidRPr="00B37911">
        <w:rPr>
          <w:b/>
        </w:rPr>
        <w:t xml:space="preserve"> €</w:t>
      </w:r>
    </w:p>
    <w:p w:rsidR="00B74DF1" w:rsidRDefault="00B41382" w:rsidP="00B41382">
      <w:pPr>
        <w:jc w:val="both"/>
      </w:pPr>
      <w:r w:rsidRPr="00B74DF1">
        <w:t>Obec eviduje pohľadávky k 31.12.</w:t>
      </w:r>
      <w:r w:rsidR="00643A39" w:rsidRPr="00B74DF1">
        <w:t>2013</w:t>
      </w:r>
      <w:r w:rsidRPr="00B74DF1">
        <w:t xml:space="preserve"> na po</w:t>
      </w:r>
      <w:r w:rsidR="0047715B" w:rsidRPr="00B74DF1">
        <w:t xml:space="preserve">platkoch za komunálny odpad : </w:t>
      </w:r>
      <w:r w:rsidR="00B74DF1" w:rsidRPr="00B74DF1">
        <w:rPr>
          <w:b/>
        </w:rPr>
        <w:t>11058,82</w:t>
      </w:r>
      <w:r w:rsidR="0047715B" w:rsidRPr="00B74DF1">
        <w:t xml:space="preserve"> </w:t>
      </w:r>
      <w:r w:rsidRPr="00B74DF1">
        <w:t>€.</w:t>
      </w:r>
    </w:p>
    <w:p w:rsidR="00143F84" w:rsidRPr="00B74DF1" w:rsidRDefault="00143F84" w:rsidP="00D735CB">
      <w:pPr>
        <w:jc w:val="both"/>
      </w:pPr>
    </w:p>
    <w:p w:rsidR="00F80ADF" w:rsidRPr="00B37911" w:rsidRDefault="00185624" w:rsidP="00306C1A">
      <w:pPr>
        <w:pStyle w:val="Nadpis2"/>
      </w:pPr>
      <w:bookmarkStart w:id="96" w:name="_Toc390324397"/>
      <w:r w:rsidRPr="00B37911">
        <w:t>Bežné príjmy - nedaňové príjmy</w:t>
      </w:r>
      <w:r w:rsidR="00F80ADF" w:rsidRPr="00B37911">
        <w:t>:</w:t>
      </w:r>
      <w:bookmarkEnd w:id="96"/>
      <w:r w:rsidR="00F80ADF" w:rsidRPr="00B379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F80ADF" w:rsidRPr="00B37911">
        <w:tc>
          <w:tcPr>
            <w:tcW w:w="3070" w:type="dxa"/>
          </w:tcPr>
          <w:p w:rsidR="00F80ADF" w:rsidRPr="00B37911" w:rsidRDefault="00F80ADF" w:rsidP="0060732D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F80ADF" w:rsidRPr="00B37911" w:rsidRDefault="00F80ADF" w:rsidP="0060732D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F80ADF" w:rsidRPr="00B37911" w:rsidRDefault="00F80ADF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F80ADF" w:rsidRPr="00B37911">
        <w:tc>
          <w:tcPr>
            <w:tcW w:w="3070" w:type="dxa"/>
          </w:tcPr>
          <w:p w:rsidR="00F80ADF" w:rsidRPr="00B37911" w:rsidRDefault="00184B4B" w:rsidP="00C006C9">
            <w:pPr>
              <w:jc w:val="center"/>
              <w:rPr>
                <w:b/>
              </w:rPr>
            </w:pPr>
            <w:r>
              <w:rPr>
                <w:b/>
              </w:rPr>
              <w:t>27947</w:t>
            </w:r>
            <w:r w:rsidR="00BC5056">
              <w:rPr>
                <w:b/>
              </w:rPr>
              <w:t>,-€</w:t>
            </w:r>
          </w:p>
        </w:tc>
        <w:tc>
          <w:tcPr>
            <w:tcW w:w="3071" w:type="dxa"/>
          </w:tcPr>
          <w:p w:rsidR="00F80ADF" w:rsidRPr="00B37911" w:rsidRDefault="00184B4B" w:rsidP="00875775">
            <w:pPr>
              <w:jc w:val="center"/>
              <w:rPr>
                <w:b/>
              </w:rPr>
            </w:pPr>
            <w:r>
              <w:rPr>
                <w:b/>
              </w:rPr>
              <w:t>22193,19</w:t>
            </w:r>
            <w:r w:rsidR="00BC5056">
              <w:rPr>
                <w:b/>
              </w:rPr>
              <w:t>€</w:t>
            </w:r>
          </w:p>
        </w:tc>
        <w:tc>
          <w:tcPr>
            <w:tcW w:w="3071" w:type="dxa"/>
          </w:tcPr>
          <w:p w:rsidR="00F80ADF" w:rsidRPr="00B37911" w:rsidRDefault="00BC5056" w:rsidP="00184B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84B4B">
              <w:rPr>
                <w:b/>
              </w:rPr>
              <w:t>9</w:t>
            </w:r>
            <w:r>
              <w:rPr>
                <w:b/>
              </w:rPr>
              <w:t>,</w:t>
            </w:r>
            <w:r w:rsidR="00184B4B">
              <w:rPr>
                <w:b/>
              </w:rPr>
              <w:t>41</w:t>
            </w:r>
            <w:r w:rsidR="006D77F6">
              <w:rPr>
                <w:b/>
              </w:rPr>
              <w:t xml:space="preserve"> %</w:t>
            </w:r>
          </w:p>
        </w:tc>
      </w:tr>
    </w:tbl>
    <w:p w:rsidR="00CB687C" w:rsidRDefault="00CB687C" w:rsidP="00D735CB">
      <w:pPr>
        <w:jc w:val="both"/>
        <w:rPr>
          <w:b/>
        </w:rPr>
      </w:pPr>
    </w:p>
    <w:p w:rsidR="001D0B1D" w:rsidRPr="00B37911" w:rsidRDefault="001D0B1D" w:rsidP="00D735CB">
      <w:pPr>
        <w:jc w:val="both"/>
        <w:rPr>
          <w:b/>
        </w:rPr>
      </w:pPr>
      <w:r w:rsidRPr="00B37911">
        <w:rPr>
          <w:b/>
        </w:rPr>
        <w:t>a) Príjmy z</w:t>
      </w:r>
      <w:r w:rsidR="009B673C" w:rsidRPr="00B37911">
        <w:rPr>
          <w:b/>
        </w:rPr>
        <w:t xml:space="preserve"> podnikania a z </w:t>
      </w:r>
      <w:r w:rsidRPr="00B37911">
        <w:rPr>
          <w:b/>
        </w:rPr>
        <w:t>vlastníctva majetku</w:t>
      </w:r>
    </w:p>
    <w:p w:rsidR="001D0B1D" w:rsidRPr="00B37911" w:rsidRDefault="001D0B1D" w:rsidP="00D735CB">
      <w:pPr>
        <w:jc w:val="both"/>
      </w:pPr>
      <w:r w:rsidRPr="00B37911">
        <w:t xml:space="preserve">Z rozpočtovaných </w:t>
      </w:r>
      <w:r w:rsidR="00BC5056">
        <w:rPr>
          <w:b/>
        </w:rPr>
        <w:t>1604</w:t>
      </w:r>
      <w:r w:rsidR="001E6FB6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bol skutočný príjem k 31.12.</w:t>
      </w:r>
      <w:r w:rsidR="00643A39">
        <w:t>2013</w:t>
      </w:r>
      <w:r w:rsidRPr="00B37911">
        <w:t xml:space="preserve"> vo výške </w:t>
      </w:r>
      <w:r w:rsidR="007F3028">
        <w:rPr>
          <w:b/>
        </w:rPr>
        <w:t>1528,14</w:t>
      </w:r>
      <w:r w:rsidR="005E2C24" w:rsidRPr="00B37911">
        <w:rPr>
          <w:b/>
        </w:rPr>
        <w:t xml:space="preserve"> </w:t>
      </w:r>
      <w:r w:rsidR="002B51A5" w:rsidRPr="00B37911">
        <w:t>€</w:t>
      </w:r>
      <w:r w:rsidRPr="00B37911">
        <w:t>, čo je</w:t>
      </w:r>
      <w:r w:rsidR="005E2C24" w:rsidRPr="00B37911">
        <w:t xml:space="preserve"> </w:t>
      </w:r>
      <w:r w:rsidR="006F399B">
        <w:t>9</w:t>
      </w:r>
      <w:r w:rsidR="007F3028">
        <w:t>5</w:t>
      </w:r>
      <w:r w:rsidR="006F399B">
        <w:t>,</w:t>
      </w:r>
      <w:r w:rsidR="007F3028">
        <w:t>27</w:t>
      </w:r>
      <w:r w:rsidR="00462119">
        <w:t xml:space="preserve"> %</w:t>
      </w:r>
      <w:r w:rsidR="001E6FB6" w:rsidRPr="00B37911">
        <w:t xml:space="preserve"> plnenie. Ide o príjem </w:t>
      </w:r>
      <w:r w:rsidRPr="00B37911">
        <w:t xml:space="preserve">z prenajatých pozemkov vo výške </w:t>
      </w:r>
      <w:r w:rsidR="001E6FB6" w:rsidRPr="00B37911">
        <w:rPr>
          <w:b/>
        </w:rPr>
        <w:t xml:space="preserve"> </w:t>
      </w:r>
      <w:r w:rsidR="00BC5056">
        <w:rPr>
          <w:b/>
        </w:rPr>
        <w:t>114,26</w:t>
      </w:r>
      <w:r w:rsidR="00740517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a príjem z prenajatých budov, priestorov a objektov vo výške </w:t>
      </w:r>
      <w:r w:rsidR="00BC5056">
        <w:rPr>
          <w:b/>
        </w:rPr>
        <w:t>1413,88</w:t>
      </w:r>
      <w:r w:rsidR="001E6FB6" w:rsidRPr="00B37911">
        <w:rPr>
          <w:b/>
        </w:rPr>
        <w:t xml:space="preserve"> </w:t>
      </w:r>
      <w:r w:rsidR="002B51A5" w:rsidRPr="00B37911">
        <w:rPr>
          <w:b/>
        </w:rPr>
        <w:t>€</w:t>
      </w:r>
      <w:r w:rsidRPr="00B37911">
        <w:t>.</w:t>
      </w:r>
    </w:p>
    <w:p w:rsidR="001D0B1D" w:rsidRPr="00B37911" w:rsidRDefault="000E4102" w:rsidP="00D735CB">
      <w:pPr>
        <w:jc w:val="both"/>
        <w:rPr>
          <w:b/>
        </w:rPr>
      </w:pPr>
      <w:r w:rsidRPr="00B37911">
        <w:rPr>
          <w:b/>
        </w:rPr>
        <w:t xml:space="preserve">b) </w:t>
      </w:r>
      <w:r w:rsidR="001D0B1D" w:rsidRPr="00B37911">
        <w:rPr>
          <w:b/>
        </w:rPr>
        <w:t xml:space="preserve">Administratívne </w:t>
      </w:r>
      <w:r w:rsidR="00F3690F" w:rsidRPr="00B37911">
        <w:rPr>
          <w:b/>
        </w:rPr>
        <w:t xml:space="preserve">poplatky, </w:t>
      </w:r>
      <w:r w:rsidR="009B673C" w:rsidRPr="00B37911">
        <w:rPr>
          <w:b/>
        </w:rPr>
        <w:t xml:space="preserve"> </w:t>
      </w:r>
      <w:r w:rsidR="001D0B1D" w:rsidRPr="00B37911">
        <w:rPr>
          <w:b/>
        </w:rPr>
        <w:t>iné poplatky</w:t>
      </w:r>
      <w:r w:rsidR="009B673C" w:rsidRPr="00B37911">
        <w:rPr>
          <w:b/>
        </w:rPr>
        <w:t xml:space="preserve"> a platby</w:t>
      </w:r>
    </w:p>
    <w:p w:rsidR="00C50E9E" w:rsidRDefault="001D0B1D" w:rsidP="005E2C24">
      <w:pPr>
        <w:jc w:val="both"/>
      </w:pPr>
      <w:r w:rsidRPr="00B37911">
        <w:t xml:space="preserve">Z rozpočtovaných </w:t>
      </w:r>
      <w:r w:rsidR="007F3028">
        <w:rPr>
          <w:b/>
        </w:rPr>
        <w:t>7385,-</w:t>
      </w:r>
      <w:r w:rsidR="00E87583">
        <w:rPr>
          <w:b/>
        </w:rPr>
        <w:t xml:space="preserve"> </w:t>
      </w:r>
      <w:r w:rsidR="002B51A5" w:rsidRPr="00B37911">
        <w:rPr>
          <w:b/>
        </w:rPr>
        <w:t>€</w:t>
      </w:r>
      <w:r w:rsidRPr="00B37911">
        <w:t xml:space="preserve"> bol skutočný príjem k 31.12.</w:t>
      </w:r>
      <w:r w:rsidR="00643A39">
        <w:t>2013</w:t>
      </w:r>
      <w:r w:rsidRPr="00B37911">
        <w:t xml:space="preserve"> vo výške </w:t>
      </w:r>
      <w:r w:rsidR="007F3028">
        <w:rPr>
          <w:b/>
        </w:rPr>
        <w:t>7098,19</w:t>
      </w:r>
      <w:r w:rsidR="00C50E9E" w:rsidRPr="00B37911">
        <w:t xml:space="preserve"> </w:t>
      </w:r>
      <w:r w:rsidR="002B51A5" w:rsidRPr="00B37911">
        <w:rPr>
          <w:b/>
        </w:rPr>
        <w:t>€</w:t>
      </w:r>
      <w:r w:rsidRPr="00B37911">
        <w:t xml:space="preserve">, čo je </w:t>
      </w:r>
      <w:r w:rsidR="00005484">
        <w:t>9</w:t>
      </w:r>
      <w:r w:rsidR="007F3028">
        <w:t>6</w:t>
      </w:r>
      <w:r w:rsidR="00005484">
        <w:t>,</w:t>
      </w:r>
      <w:r w:rsidR="007F3028">
        <w:t>12</w:t>
      </w:r>
      <w:r w:rsidR="005E2C24" w:rsidRPr="00B37911">
        <w:t xml:space="preserve"> </w:t>
      </w:r>
      <w:r w:rsidR="00BA70D5" w:rsidRPr="00B37911">
        <w:t xml:space="preserve">% plnenie z toho: </w:t>
      </w:r>
      <w:r w:rsidR="007F3028">
        <w:t>p</w:t>
      </w:r>
      <w:r w:rsidR="00C50E9E" w:rsidRPr="00B37911">
        <w:t>ríjmy za školné – materská škola</w:t>
      </w:r>
      <w:r w:rsidR="00005484">
        <w:t xml:space="preserve"> a ŠKD</w:t>
      </w:r>
      <w:r w:rsidR="00C50E9E" w:rsidRPr="00B37911">
        <w:t xml:space="preserve">: </w:t>
      </w:r>
      <w:r w:rsidR="007F3028">
        <w:rPr>
          <w:b/>
        </w:rPr>
        <w:t>1222,00</w:t>
      </w:r>
      <w:r w:rsidR="00C50E9E" w:rsidRPr="00B37911">
        <w:t xml:space="preserve"> </w:t>
      </w:r>
      <w:r w:rsidR="006A3BBC" w:rsidRPr="00B37911">
        <w:t>€</w:t>
      </w:r>
      <w:r w:rsidR="00740517" w:rsidRPr="00B37911">
        <w:t xml:space="preserve">. Príjem za stravné od zamestnancov </w:t>
      </w:r>
      <w:r w:rsidR="007F3028">
        <w:rPr>
          <w:b/>
        </w:rPr>
        <w:t>3341,12</w:t>
      </w:r>
      <w:r w:rsidR="00740517" w:rsidRPr="00B37911">
        <w:t xml:space="preserve"> €.</w:t>
      </w:r>
      <w:r w:rsidR="00005484">
        <w:t xml:space="preserve"> </w:t>
      </w:r>
      <w:r w:rsidR="00DA608A">
        <w:t xml:space="preserve">Za služby Domu smútku, kopírovacie služby, </w:t>
      </w:r>
      <w:r w:rsidR="005A278C">
        <w:t xml:space="preserve">správne poplatky: </w:t>
      </w:r>
      <w:r w:rsidR="005A278C" w:rsidRPr="005A278C">
        <w:rPr>
          <w:b/>
        </w:rPr>
        <w:t>1882,87</w:t>
      </w:r>
      <w:r w:rsidR="005A278C">
        <w:t>,</w:t>
      </w:r>
      <w:r w:rsidR="00DA608A">
        <w:t xml:space="preserve">za relácie v MR: </w:t>
      </w:r>
      <w:r w:rsidR="005A278C">
        <w:rPr>
          <w:b/>
        </w:rPr>
        <w:t>652,20</w:t>
      </w:r>
      <w:r w:rsidR="00DA608A">
        <w:t>€.</w:t>
      </w:r>
    </w:p>
    <w:p w:rsidR="0017760C" w:rsidRPr="001B6F85" w:rsidRDefault="00BE1019" w:rsidP="00680C42">
      <w:r w:rsidRPr="001B6F85">
        <w:rPr>
          <w:b/>
        </w:rPr>
        <w:t xml:space="preserve">c) </w:t>
      </w:r>
      <w:r w:rsidR="00740517" w:rsidRPr="001B6F85">
        <w:rPr>
          <w:b/>
        </w:rPr>
        <w:t xml:space="preserve">Príjem </w:t>
      </w:r>
      <w:r w:rsidR="00AE0B38" w:rsidRPr="001B6F85">
        <w:rPr>
          <w:b/>
        </w:rPr>
        <w:t>z úrokov bankových</w:t>
      </w:r>
      <w:r w:rsidR="00AE0B38" w:rsidRPr="001B6F85">
        <w:t xml:space="preserve"> účtov k 31.12.</w:t>
      </w:r>
      <w:r w:rsidR="00643A39">
        <w:t>2013</w:t>
      </w:r>
      <w:r w:rsidR="00AE0B38" w:rsidRPr="001B6F85">
        <w:t xml:space="preserve"> bol </w:t>
      </w:r>
      <w:r w:rsidR="005A278C">
        <w:rPr>
          <w:b/>
        </w:rPr>
        <w:t>213,78</w:t>
      </w:r>
      <w:r w:rsidR="00AE0B38" w:rsidRPr="001B6F85">
        <w:t xml:space="preserve"> €.</w:t>
      </w:r>
    </w:p>
    <w:p w:rsidR="001B4931" w:rsidRDefault="001B4931" w:rsidP="00680C42">
      <w:pPr>
        <w:rPr>
          <w:b/>
        </w:rPr>
      </w:pPr>
      <w:r w:rsidRPr="001B6F85">
        <w:rPr>
          <w:b/>
        </w:rPr>
        <w:t>d)</w:t>
      </w:r>
      <w:r w:rsidRPr="001B6F85">
        <w:t xml:space="preserve"> </w:t>
      </w:r>
      <w:r w:rsidRPr="001B6F85">
        <w:rPr>
          <w:b/>
        </w:rPr>
        <w:t>Príjem z</w:t>
      </w:r>
      <w:r w:rsidR="001B6F85" w:rsidRPr="001B6F85">
        <w:rPr>
          <w:b/>
        </w:rPr>
        <w:t> </w:t>
      </w:r>
      <w:r w:rsidRPr="001B6F85">
        <w:rPr>
          <w:b/>
        </w:rPr>
        <w:t>refundácií</w:t>
      </w:r>
      <w:r w:rsidR="001B6F85" w:rsidRPr="001B6F85">
        <w:rPr>
          <w:b/>
        </w:rPr>
        <w:t xml:space="preserve"> a vrátky</w:t>
      </w:r>
      <w:r w:rsidRPr="001B6F85">
        <w:t xml:space="preserve"> k 31.12.</w:t>
      </w:r>
      <w:r w:rsidR="00643A39">
        <w:t>2013</w:t>
      </w:r>
      <w:r w:rsidRPr="001B6F85">
        <w:t xml:space="preserve"> bol </w:t>
      </w:r>
      <w:r w:rsidR="00184B4B">
        <w:rPr>
          <w:b/>
        </w:rPr>
        <w:t>12545,08</w:t>
      </w:r>
      <w:r w:rsidRPr="001B6F85">
        <w:rPr>
          <w:b/>
        </w:rPr>
        <w:t xml:space="preserve"> €.</w:t>
      </w:r>
    </w:p>
    <w:p w:rsidR="00680C42" w:rsidRDefault="00185624" w:rsidP="00306C1A">
      <w:pPr>
        <w:pStyle w:val="Nadpis2"/>
      </w:pPr>
      <w:bookmarkStart w:id="97" w:name="_Toc390324398"/>
      <w:r w:rsidRPr="00B70F0F">
        <w:lastRenderedPageBreak/>
        <w:t>Bežné príjmy - ostatné príjmy</w:t>
      </w:r>
      <w:r w:rsidR="00680C42" w:rsidRPr="00B70F0F">
        <w:t>:</w:t>
      </w:r>
      <w:bookmarkEnd w:id="97"/>
      <w:r w:rsidR="00680C42" w:rsidRPr="00B70F0F">
        <w:t xml:space="preserve"> </w:t>
      </w:r>
    </w:p>
    <w:p w:rsidR="00996D71" w:rsidRPr="00996D71" w:rsidRDefault="00996D71" w:rsidP="00996D71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680C42" w:rsidRPr="00B70F0F">
        <w:tc>
          <w:tcPr>
            <w:tcW w:w="3070" w:type="dxa"/>
          </w:tcPr>
          <w:p w:rsidR="00680C42" w:rsidRPr="00B70F0F" w:rsidRDefault="00680C42" w:rsidP="003A36B3">
            <w:pPr>
              <w:jc w:val="center"/>
              <w:rPr>
                <w:b/>
              </w:rPr>
            </w:pPr>
            <w:r w:rsidRPr="00B70F0F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680C42" w:rsidRPr="00B70F0F" w:rsidRDefault="00680C42" w:rsidP="003A36B3">
            <w:pPr>
              <w:jc w:val="center"/>
              <w:rPr>
                <w:b/>
              </w:rPr>
            </w:pPr>
            <w:r w:rsidRPr="00B70F0F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680C42" w:rsidRPr="00B70F0F" w:rsidRDefault="00680C42" w:rsidP="00C006C9">
            <w:pPr>
              <w:jc w:val="center"/>
              <w:rPr>
                <w:b/>
              </w:rPr>
            </w:pPr>
            <w:r w:rsidRPr="00B70F0F">
              <w:rPr>
                <w:b/>
              </w:rPr>
              <w:t>% plnenia</w:t>
            </w:r>
          </w:p>
        </w:tc>
      </w:tr>
      <w:tr w:rsidR="00264CE1" w:rsidRPr="00B70F0F" w:rsidTr="00A26752">
        <w:tc>
          <w:tcPr>
            <w:tcW w:w="3070" w:type="dxa"/>
            <w:shd w:val="clear" w:color="auto" w:fill="FFFFFF" w:themeFill="background1"/>
          </w:tcPr>
          <w:p w:rsidR="00264CE1" w:rsidRPr="00B70F0F" w:rsidRDefault="006424DC" w:rsidP="003A36B3">
            <w:pPr>
              <w:jc w:val="center"/>
              <w:rPr>
                <w:b/>
              </w:rPr>
            </w:pPr>
            <w:r>
              <w:rPr>
                <w:b/>
              </w:rPr>
              <w:t>141596</w:t>
            </w:r>
          </w:p>
        </w:tc>
        <w:tc>
          <w:tcPr>
            <w:tcW w:w="3071" w:type="dxa"/>
          </w:tcPr>
          <w:p w:rsidR="00264CE1" w:rsidRPr="00B70F0F" w:rsidRDefault="006424DC" w:rsidP="003A36B3">
            <w:pPr>
              <w:jc w:val="center"/>
              <w:rPr>
                <w:b/>
              </w:rPr>
            </w:pPr>
            <w:r>
              <w:rPr>
                <w:b/>
              </w:rPr>
              <w:t>138739</w:t>
            </w:r>
          </w:p>
        </w:tc>
        <w:tc>
          <w:tcPr>
            <w:tcW w:w="3071" w:type="dxa"/>
          </w:tcPr>
          <w:p w:rsidR="00264CE1" w:rsidRPr="00B70F0F" w:rsidRDefault="006424DC" w:rsidP="00C006C9">
            <w:pPr>
              <w:jc w:val="center"/>
              <w:rPr>
                <w:b/>
              </w:rPr>
            </w:pPr>
            <w:r>
              <w:rPr>
                <w:b/>
              </w:rPr>
              <w:t>97,98</w:t>
            </w:r>
          </w:p>
        </w:tc>
      </w:tr>
    </w:tbl>
    <w:p w:rsidR="00D0212F" w:rsidRPr="00B37911" w:rsidRDefault="00D0212F" w:rsidP="00287336">
      <w:r w:rsidRPr="00B37911">
        <w:t>Obec prijala nasled</w:t>
      </w:r>
      <w:r w:rsidR="00316A4F" w:rsidRPr="00B37911">
        <w:t xml:space="preserve">ovné </w:t>
      </w:r>
      <w:r w:rsidR="006729DC" w:rsidRPr="00B37911">
        <w:t>dotácie</w:t>
      </w:r>
      <w:r w:rsidR="00316A4F" w:rsidRPr="00B37911">
        <w:t xml:space="preserve"> a transfery </w:t>
      </w:r>
      <w:r w:rsidRPr="00B37911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49"/>
        <w:gridCol w:w="1560"/>
        <w:gridCol w:w="3651"/>
      </w:tblGrid>
      <w:tr w:rsidR="00DD146D" w:rsidRPr="00B37911">
        <w:tc>
          <w:tcPr>
            <w:tcW w:w="720" w:type="dxa"/>
          </w:tcPr>
          <w:p w:rsidR="00DD146D" w:rsidRPr="00B37911" w:rsidRDefault="00DD146D" w:rsidP="00DD146D">
            <w:pPr>
              <w:rPr>
                <w:b/>
              </w:rPr>
            </w:pPr>
            <w:r w:rsidRPr="00B37911">
              <w:rPr>
                <w:b/>
              </w:rPr>
              <w:t>P.č.</w:t>
            </w:r>
          </w:p>
        </w:tc>
        <w:tc>
          <w:tcPr>
            <w:tcW w:w="3249" w:type="dxa"/>
          </w:tcPr>
          <w:p w:rsidR="00DD146D" w:rsidRPr="00B37911" w:rsidRDefault="00B35955" w:rsidP="00DD146D">
            <w:pPr>
              <w:rPr>
                <w:b/>
              </w:rPr>
            </w:pPr>
            <w:r w:rsidRPr="00B37911">
              <w:rPr>
                <w:b/>
              </w:rPr>
              <w:t xml:space="preserve">Poskytovateľ </w:t>
            </w:r>
            <w:r w:rsidR="00316A4F" w:rsidRPr="00B37911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DD146D" w:rsidRPr="008729DA" w:rsidRDefault="00DD146D" w:rsidP="00DD146D">
            <w:pPr>
              <w:rPr>
                <w:b/>
                <w:sz w:val="20"/>
                <w:szCs w:val="20"/>
              </w:rPr>
            </w:pPr>
            <w:r w:rsidRPr="008729DA">
              <w:rPr>
                <w:b/>
                <w:sz w:val="20"/>
                <w:szCs w:val="20"/>
              </w:rPr>
              <w:t>Suma v</w:t>
            </w:r>
            <w:r w:rsidR="00F537FB" w:rsidRPr="008729DA">
              <w:rPr>
                <w:b/>
                <w:sz w:val="20"/>
                <w:szCs w:val="20"/>
              </w:rPr>
              <w:t xml:space="preserve"> </w:t>
            </w:r>
            <w:r w:rsidR="002B51A5" w:rsidRPr="008729DA">
              <w:rPr>
                <w:b/>
                <w:sz w:val="20"/>
                <w:szCs w:val="20"/>
              </w:rPr>
              <w:t>€</w:t>
            </w:r>
            <w:r w:rsidR="008729DA" w:rsidRPr="008729DA">
              <w:rPr>
                <w:b/>
                <w:sz w:val="20"/>
                <w:szCs w:val="20"/>
              </w:rPr>
              <w:t xml:space="preserve"> -skutočnosť</w:t>
            </w:r>
          </w:p>
        </w:tc>
        <w:tc>
          <w:tcPr>
            <w:tcW w:w="3651" w:type="dxa"/>
          </w:tcPr>
          <w:p w:rsidR="00DD146D" w:rsidRPr="00B37911" w:rsidRDefault="00DD146D" w:rsidP="00DD146D">
            <w:pPr>
              <w:rPr>
                <w:b/>
              </w:rPr>
            </w:pPr>
            <w:r w:rsidRPr="00B37911">
              <w:rPr>
                <w:b/>
              </w:rPr>
              <w:t xml:space="preserve">Účel </w:t>
            </w:r>
          </w:p>
        </w:tc>
      </w:tr>
      <w:tr w:rsidR="006424DC" w:rsidRPr="00B37911" w:rsidTr="00307D58">
        <w:tc>
          <w:tcPr>
            <w:tcW w:w="720" w:type="dxa"/>
          </w:tcPr>
          <w:p w:rsidR="006424DC" w:rsidRPr="00B37911" w:rsidRDefault="006424DC" w:rsidP="00DD146D"/>
        </w:tc>
        <w:tc>
          <w:tcPr>
            <w:tcW w:w="3249" w:type="dxa"/>
            <w:shd w:val="clear" w:color="auto" w:fill="FFFFFF" w:themeFill="background1"/>
          </w:tcPr>
          <w:p w:rsidR="006424DC" w:rsidRPr="00B37911" w:rsidRDefault="00307D58" w:rsidP="00DD146D">
            <w:r w:rsidRPr="00307D58">
              <w:t>Ministerstvo DVaRR</w:t>
            </w:r>
          </w:p>
        </w:tc>
        <w:tc>
          <w:tcPr>
            <w:tcW w:w="1560" w:type="dxa"/>
          </w:tcPr>
          <w:p w:rsidR="006424DC" w:rsidRPr="00A50C3B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1214,20</w:t>
            </w:r>
          </w:p>
        </w:tc>
        <w:tc>
          <w:tcPr>
            <w:tcW w:w="3651" w:type="dxa"/>
          </w:tcPr>
          <w:p w:rsidR="006424DC" w:rsidRPr="00B37911" w:rsidRDefault="00BD4877" w:rsidP="00EC7829">
            <w:r>
              <w:t>Dotácia na údržbu ciest</w:t>
            </w:r>
          </w:p>
        </w:tc>
      </w:tr>
      <w:tr w:rsidR="00BD4877" w:rsidRPr="00B37911" w:rsidTr="007051D0">
        <w:tc>
          <w:tcPr>
            <w:tcW w:w="720" w:type="dxa"/>
          </w:tcPr>
          <w:p w:rsidR="00BD4877" w:rsidRPr="00B37911" w:rsidRDefault="00BD4877" w:rsidP="00DD146D"/>
        </w:tc>
        <w:tc>
          <w:tcPr>
            <w:tcW w:w="3249" w:type="dxa"/>
            <w:shd w:val="clear" w:color="auto" w:fill="FFFFFF" w:themeFill="background1"/>
          </w:tcPr>
          <w:p w:rsidR="00BD4877" w:rsidRPr="00B37911" w:rsidRDefault="007051D0" w:rsidP="00DD146D">
            <w:r>
              <w:t>Ministerstvo financií</w:t>
            </w:r>
          </w:p>
        </w:tc>
        <w:tc>
          <w:tcPr>
            <w:tcW w:w="1560" w:type="dxa"/>
          </w:tcPr>
          <w:p w:rsidR="00BD4877" w:rsidRPr="00A50C3B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3078,-</w:t>
            </w:r>
          </w:p>
        </w:tc>
        <w:tc>
          <w:tcPr>
            <w:tcW w:w="3651" w:type="dxa"/>
          </w:tcPr>
          <w:p w:rsidR="00BD4877" w:rsidRPr="00B37911" w:rsidRDefault="00307D58" w:rsidP="00BD4877">
            <w:r>
              <w:t>Dotácia pre nepedagogických zam.</w:t>
            </w:r>
          </w:p>
        </w:tc>
      </w:tr>
      <w:tr w:rsidR="00DD146D" w:rsidRPr="00B37911">
        <w:tc>
          <w:tcPr>
            <w:tcW w:w="720" w:type="dxa"/>
          </w:tcPr>
          <w:p w:rsidR="00DD146D" w:rsidRPr="00B37911" w:rsidRDefault="00DD146D" w:rsidP="00DD146D"/>
        </w:tc>
        <w:tc>
          <w:tcPr>
            <w:tcW w:w="3249" w:type="dxa"/>
          </w:tcPr>
          <w:p w:rsidR="00DD146D" w:rsidRPr="00B37911" w:rsidRDefault="00C21B51" w:rsidP="00DD146D">
            <w:r w:rsidRPr="00B37911">
              <w:t>ÚPSVaR</w:t>
            </w:r>
            <w:r w:rsidR="00E5722D" w:rsidRPr="00B37911">
              <w:t xml:space="preserve"> Košice</w:t>
            </w:r>
          </w:p>
        </w:tc>
        <w:tc>
          <w:tcPr>
            <w:tcW w:w="1560" w:type="dxa"/>
          </w:tcPr>
          <w:p w:rsidR="00DD146D" w:rsidRPr="00A50C3B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6088,80</w:t>
            </w:r>
          </w:p>
        </w:tc>
        <w:tc>
          <w:tcPr>
            <w:tcW w:w="3651" w:type="dxa"/>
          </w:tcPr>
          <w:p w:rsidR="00DD146D" w:rsidRPr="00B37911" w:rsidRDefault="00C21B51" w:rsidP="00EC7829">
            <w:r w:rsidRPr="00B37911">
              <w:t xml:space="preserve">Na </w:t>
            </w:r>
            <w:r w:rsidR="00EC7829">
              <w:t>podporu zamestnanosti</w:t>
            </w:r>
          </w:p>
        </w:tc>
      </w:tr>
      <w:tr w:rsidR="00B66A69" w:rsidRPr="00B37911">
        <w:tc>
          <w:tcPr>
            <w:tcW w:w="720" w:type="dxa"/>
          </w:tcPr>
          <w:p w:rsidR="00B66A69" w:rsidRPr="00B37911" w:rsidRDefault="00B66A69" w:rsidP="00DD146D"/>
        </w:tc>
        <w:tc>
          <w:tcPr>
            <w:tcW w:w="3249" w:type="dxa"/>
          </w:tcPr>
          <w:p w:rsidR="00B66A69" w:rsidRPr="00B37911" w:rsidRDefault="00475085" w:rsidP="00DD146D">
            <w:r>
              <w:t>KÚ životného prostredia</w:t>
            </w:r>
          </w:p>
        </w:tc>
        <w:tc>
          <w:tcPr>
            <w:tcW w:w="1560" w:type="dxa"/>
          </w:tcPr>
          <w:p w:rsidR="00B66A69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610,-</w:t>
            </w:r>
          </w:p>
        </w:tc>
        <w:tc>
          <w:tcPr>
            <w:tcW w:w="3651" w:type="dxa"/>
          </w:tcPr>
          <w:p w:rsidR="00B66A69" w:rsidRPr="00B37911" w:rsidRDefault="005A6B21" w:rsidP="00475085">
            <w:r>
              <w:t>Recyklačný fond</w:t>
            </w:r>
          </w:p>
        </w:tc>
      </w:tr>
      <w:tr w:rsidR="006B4665" w:rsidRPr="00B37911">
        <w:tc>
          <w:tcPr>
            <w:tcW w:w="720" w:type="dxa"/>
          </w:tcPr>
          <w:p w:rsidR="006B4665" w:rsidRPr="00B37911" w:rsidRDefault="006B4665" w:rsidP="00DD146D"/>
        </w:tc>
        <w:tc>
          <w:tcPr>
            <w:tcW w:w="3249" w:type="dxa"/>
          </w:tcPr>
          <w:p w:rsidR="006B4665" w:rsidRPr="00B37911" w:rsidRDefault="00C21B51" w:rsidP="00DD146D">
            <w:r w:rsidRPr="00B37911">
              <w:t>KŠÚ v Košiciach</w:t>
            </w:r>
          </w:p>
        </w:tc>
        <w:tc>
          <w:tcPr>
            <w:tcW w:w="1560" w:type="dxa"/>
          </w:tcPr>
          <w:p w:rsidR="006B4665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90198,-</w:t>
            </w:r>
          </w:p>
        </w:tc>
        <w:tc>
          <w:tcPr>
            <w:tcW w:w="3651" w:type="dxa"/>
          </w:tcPr>
          <w:p w:rsidR="006B4665" w:rsidRPr="00B37911" w:rsidRDefault="00C21B51" w:rsidP="00DD146D">
            <w:r w:rsidRPr="00B37911">
              <w:t>Dotácia na Základnú školu</w:t>
            </w:r>
          </w:p>
        </w:tc>
      </w:tr>
      <w:tr w:rsidR="00805715" w:rsidRPr="00B37911">
        <w:tc>
          <w:tcPr>
            <w:tcW w:w="720" w:type="dxa"/>
          </w:tcPr>
          <w:p w:rsidR="00805715" w:rsidRPr="00B37911" w:rsidRDefault="00805715" w:rsidP="00DD146D"/>
        </w:tc>
        <w:tc>
          <w:tcPr>
            <w:tcW w:w="3249" w:type="dxa"/>
          </w:tcPr>
          <w:p w:rsidR="00805715" w:rsidRPr="00B37911" w:rsidRDefault="00805715" w:rsidP="00DD146D">
            <w:r>
              <w:t>KŠÚ Košice</w:t>
            </w:r>
          </w:p>
        </w:tc>
        <w:tc>
          <w:tcPr>
            <w:tcW w:w="1560" w:type="dxa"/>
          </w:tcPr>
          <w:p w:rsidR="0080571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1367,-</w:t>
            </w:r>
          </w:p>
        </w:tc>
        <w:tc>
          <w:tcPr>
            <w:tcW w:w="3651" w:type="dxa"/>
          </w:tcPr>
          <w:p w:rsidR="00805715" w:rsidRPr="00B37911" w:rsidRDefault="00805715" w:rsidP="00E5722D">
            <w:r>
              <w:t>Na sociálne znevýhodnených</w:t>
            </w:r>
          </w:p>
        </w:tc>
      </w:tr>
      <w:tr w:rsidR="00DD146D" w:rsidRPr="00B37911">
        <w:tc>
          <w:tcPr>
            <w:tcW w:w="720" w:type="dxa"/>
          </w:tcPr>
          <w:p w:rsidR="00DD146D" w:rsidRPr="00B37911" w:rsidRDefault="00DD146D" w:rsidP="00DD146D"/>
        </w:tc>
        <w:tc>
          <w:tcPr>
            <w:tcW w:w="3249" w:type="dxa"/>
          </w:tcPr>
          <w:p w:rsidR="00DD146D" w:rsidRPr="00B37911" w:rsidRDefault="006B4665" w:rsidP="00DD146D">
            <w:r w:rsidRPr="00B37911">
              <w:t>ÚPSVaR</w:t>
            </w:r>
          </w:p>
        </w:tc>
        <w:tc>
          <w:tcPr>
            <w:tcW w:w="1560" w:type="dxa"/>
          </w:tcPr>
          <w:p w:rsidR="00DD146D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3234,80</w:t>
            </w:r>
          </w:p>
        </w:tc>
        <w:tc>
          <w:tcPr>
            <w:tcW w:w="3651" w:type="dxa"/>
          </w:tcPr>
          <w:p w:rsidR="00DD146D" w:rsidRPr="00B37911" w:rsidRDefault="00E5722D" w:rsidP="00E5722D">
            <w:r w:rsidRPr="00B37911">
              <w:t>Na s</w:t>
            </w:r>
            <w:r w:rsidR="006B4665" w:rsidRPr="00B37911">
              <w:t>travné</w:t>
            </w:r>
            <w:r w:rsidRPr="00B37911">
              <w:t xml:space="preserve"> – hmotná núdza</w:t>
            </w:r>
          </w:p>
        </w:tc>
      </w:tr>
      <w:tr w:rsidR="00DD146D" w:rsidRPr="00B37911">
        <w:tc>
          <w:tcPr>
            <w:tcW w:w="720" w:type="dxa"/>
          </w:tcPr>
          <w:p w:rsidR="00DD146D" w:rsidRPr="00B37911" w:rsidRDefault="00DD146D" w:rsidP="00DD146D"/>
        </w:tc>
        <w:tc>
          <w:tcPr>
            <w:tcW w:w="3249" w:type="dxa"/>
          </w:tcPr>
          <w:p w:rsidR="00DD146D" w:rsidRPr="00B37911" w:rsidRDefault="006B4665" w:rsidP="00DD146D">
            <w:r w:rsidRPr="00B37911">
              <w:t>ÚPSVaR</w:t>
            </w:r>
          </w:p>
        </w:tc>
        <w:tc>
          <w:tcPr>
            <w:tcW w:w="1560" w:type="dxa"/>
          </w:tcPr>
          <w:p w:rsidR="00DD146D" w:rsidRPr="00475085" w:rsidRDefault="00BD4877" w:rsidP="00494C92">
            <w:pPr>
              <w:jc w:val="center"/>
              <w:rPr>
                <w:b/>
              </w:rPr>
            </w:pPr>
            <w:r>
              <w:rPr>
                <w:b/>
              </w:rPr>
              <w:t>514,60</w:t>
            </w:r>
          </w:p>
        </w:tc>
        <w:tc>
          <w:tcPr>
            <w:tcW w:w="3651" w:type="dxa"/>
          </w:tcPr>
          <w:p w:rsidR="00DD146D" w:rsidRPr="00B37911" w:rsidRDefault="00C21B51" w:rsidP="00C21B51">
            <w:r w:rsidRPr="00B37911">
              <w:t>Š</w:t>
            </w:r>
            <w:r w:rsidR="006B4665" w:rsidRPr="00B37911">
              <w:t>kolské pomôcky</w:t>
            </w:r>
            <w:r w:rsidRPr="00B37911">
              <w:t xml:space="preserve"> - </w:t>
            </w:r>
            <w:r w:rsidR="006B4665" w:rsidRPr="00B37911">
              <w:t xml:space="preserve"> </w:t>
            </w:r>
            <w:r w:rsidRPr="00B37911">
              <w:t>hmotná núdza</w:t>
            </w:r>
          </w:p>
        </w:tc>
      </w:tr>
      <w:tr w:rsidR="00DD146D" w:rsidRPr="00B37911">
        <w:tc>
          <w:tcPr>
            <w:tcW w:w="720" w:type="dxa"/>
          </w:tcPr>
          <w:p w:rsidR="00DD146D" w:rsidRPr="00B37911" w:rsidRDefault="00DD146D" w:rsidP="00DD146D"/>
        </w:tc>
        <w:tc>
          <w:tcPr>
            <w:tcW w:w="3249" w:type="dxa"/>
          </w:tcPr>
          <w:p w:rsidR="00DD146D" w:rsidRPr="00B37911" w:rsidRDefault="006B4665" w:rsidP="00DD146D">
            <w:r w:rsidRPr="00B37911">
              <w:t>ÚPSVaR</w:t>
            </w:r>
          </w:p>
        </w:tc>
        <w:tc>
          <w:tcPr>
            <w:tcW w:w="1560" w:type="dxa"/>
          </w:tcPr>
          <w:p w:rsidR="00DD146D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2836,26</w:t>
            </w:r>
          </w:p>
        </w:tc>
        <w:tc>
          <w:tcPr>
            <w:tcW w:w="3651" w:type="dxa"/>
          </w:tcPr>
          <w:p w:rsidR="00DD146D" w:rsidRPr="00B37911" w:rsidRDefault="006B4665" w:rsidP="00DD146D">
            <w:r w:rsidRPr="00B37911">
              <w:t>Detské prídavky</w:t>
            </w:r>
          </w:p>
        </w:tc>
      </w:tr>
      <w:tr w:rsidR="00DD146D" w:rsidRPr="00B37911">
        <w:tc>
          <w:tcPr>
            <w:tcW w:w="720" w:type="dxa"/>
          </w:tcPr>
          <w:p w:rsidR="00DD146D" w:rsidRPr="00B37911" w:rsidRDefault="00DD146D" w:rsidP="00DD146D"/>
        </w:tc>
        <w:tc>
          <w:tcPr>
            <w:tcW w:w="3249" w:type="dxa"/>
          </w:tcPr>
          <w:p w:rsidR="00DD146D" w:rsidRPr="00B37911" w:rsidRDefault="006B4665" w:rsidP="00DD146D">
            <w:r w:rsidRPr="00B37911">
              <w:t>OÚ Košice</w:t>
            </w:r>
          </w:p>
        </w:tc>
        <w:tc>
          <w:tcPr>
            <w:tcW w:w="1560" w:type="dxa"/>
          </w:tcPr>
          <w:p w:rsidR="00DD146D" w:rsidRPr="00475085" w:rsidRDefault="00BD4877" w:rsidP="00805715">
            <w:pPr>
              <w:jc w:val="center"/>
              <w:rPr>
                <w:b/>
              </w:rPr>
            </w:pPr>
            <w:r>
              <w:rPr>
                <w:b/>
              </w:rPr>
              <w:t>77,64</w:t>
            </w:r>
          </w:p>
        </w:tc>
        <w:tc>
          <w:tcPr>
            <w:tcW w:w="3651" w:type="dxa"/>
          </w:tcPr>
          <w:p w:rsidR="00DD146D" w:rsidRPr="00B37911" w:rsidRDefault="00E5722D" w:rsidP="00E5722D">
            <w:r w:rsidRPr="00B37911">
              <w:t>Dotácia na v</w:t>
            </w:r>
            <w:r w:rsidR="006B4665" w:rsidRPr="00B37911">
              <w:t>ojnové hroby</w:t>
            </w:r>
          </w:p>
        </w:tc>
      </w:tr>
      <w:tr w:rsidR="00EC7829" w:rsidRPr="00B37911">
        <w:tc>
          <w:tcPr>
            <w:tcW w:w="720" w:type="dxa"/>
          </w:tcPr>
          <w:p w:rsidR="00EC7829" w:rsidRDefault="00EC7829" w:rsidP="00DD146D"/>
        </w:tc>
        <w:tc>
          <w:tcPr>
            <w:tcW w:w="3249" w:type="dxa"/>
          </w:tcPr>
          <w:p w:rsidR="00EC7829" w:rsidRPr="00B37911" w:rsidRDefault="00EC7829" w:rsidP="00DD146D">
            <w:r>
              <w:t>OÚ Košice</w:t>
            </w:r>
          </w:p>
        </w:tc>
        <w:tc>
          <w:tcPr>
            <w:tcW w:w="1560" w:type="dxa"/>
          </w:tcPr>
          <w:p w:rsidR="00EC7829" w:rsidRPr="00475085" w:rsidRDefault="00BD4877" w:rsidP="00E760AE">
            <w:pPr>
              <w:jc w:val="center"/>
              <w:rPr>
                <w:b/>
              </w:rPr>
            </w:pPr>
            <w:r>
              <w:rPr>
                <w:b/>
              </w:rPr>
              <w:t>1227,27</w:t>
            </w:r>
          </w:p>
        </w:tc>
        <w:tc>
          <w:tcPr>
            <w:tcW w:w="3651" w:type="dxa"/>
          </w:tcPr>
          <w:p w:rsidR="00EC7829" w:rsidRPr="00B37911" w:rsidRDefault="00805715" w:rsidP="00BD4877">
            <w:r>
              <w:t xml:space="preserve">Voľby </w:t>
            </w:r>
          </w:p>
        </w:tc>
      </w:tr>
      <w:tr w:rsidR="00C21B51" w:rsidRPr="00B37911">
        <w:tc>
          <w:tcPr>
            <w:tcW w:w="720" w:type="dxa"/>
          </w:tcPr>
          <w:p w:rsidR="00C21B51" w:rsidRPr="00B37911" w:rsidRDefault="00C21B51" w:rsidP="00B66A69"/>
        </w:tc>
        <w:tc>
          <w:tcPr>
            <w:tcW w:w="3249" w:type="dxa"/>
          </w:tcPr>
          <w:p w:rsidR="00C21B51" w:rsidRPr="00B37911" w:rsidRDefault="00C21B51" w:rsidP="00DD146D">
            <w:r w:rsidRPr="00B37911">
              <w:t>KŠÚ v Košiciach</w:t>
            </w:r>
          </w:p>
        </w:tc>
        <w:tc>
          <w:tcPr>
            <w:tcW w:w="1560" w:type="dxa"/>
          </w:tcPr>
          <w:p w:rsidR="00C21B51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1119,40</w:t>
            </w:r>
          </w:p>
        </w:tc>
        <w:tc>
          <w:tcPr>
            <w:tcW w:w="3651" w:type="dxa"/>
          </w:tcPr>
          <w:p w:rsidR="00C21B51" w:rsidRPr="00B37911" w:rsidRDefault="00C21B51" w:rsidP="00DD146D">
            <w:r w:rsidRPr="00B37911">
              <w:t>Vzdelávacie poukazy ZŠ</w:t>
            </w:r>
          </w:p>
        </w:tc>
      </w:tr>
      <w:tr w:rsidR="00C21B51" w:rsidRPr="00B37911">
        <w:tc>
          <w:tcPr>
            <w:tcW w:w="720" w:type="dxa"/>
          </w:tcPr>
          <w:p w:rsidR="00C21B51" w:rsidRPr="00B37911" w:rsidRDefault="00C21B51" w:rsidP="00B66A69"/>
        </w:tc>
        <w:tc>
          <w:tcPr>
            <w:tcW w:w="3249" w:type="dxa"/>
          </w:tcPr>
          <w:p w:rsidR="00C21B51" w:rsidRPr="00B37911" w:rsidRDefault="00E5722D" w:rsidP="00DD146D">
            <w:r w:rsidRPr="00B37911">
              <w:t>KÚ pre cestnú dopravu</w:t>
            </w:r>
          </w:p>
        </w:tc>
        <w:tc>
          <w:tcPr>
            <w:tcW w:w="1560" w:type="dxa"/>
          </w:tcPr>
          <w:p w:rsidR="00C21B51" w:rsidRPr="00475085" w:rsidRDefault="00BD4877" w:rsidP="00494C92">
            <w:pPr>
              <w:jc w:val="center"/>
              <w:rPr>
                <w:b/>
              </w:rPr>
            </w:pPr>
            <w:r>
              <w:rPr>
                <w:b/>
              </w:rPr>
              <w:t>56,43</w:t>
            </w:r>
          </w:p>
        </w:tc>
        <w:tc>
          <w:tcPr>
            <w:tcW w:w="3651" w:type="dxa"/>
          </w:tcPr>
          <w:p w:rsidR="00C21B51" w:rsidRPr="00B37911" w:rsidRDefault="00C21B51" w:rsidP="00DD146D">
            <w:r w:rsidRPr="00B37911">
              <w:t>Na pozemné komunikácie</w:t>
            </w:r>
          </w:p>
        </w:tc>
      </w:tr>
      <w:tr w:rsidR="00C21B51" w:rsidRPr="00B37911">
        <w:tc>
          <w:tcPr>
            <w:tcW w:w="720" w:type="dxa"/>
          </w:tcPr>
          <w:p w:rsidR="00C21B51" w:rsidRPr="00B37911" w:rsidRDefault="00C21B51" w:rsidP="00B66A69"/>
        </w:tc>
        <w:tc>
          <w:tcPr>
            <w:tcW w:w="3249" w:type="dxa"/>
          </w:tcPr>
          <w:p w:rsidR="00C21B51" w:rsidRPr="00B37911" w:rsidRDefault="00B66A69" w:rsidP="00DD146D">
            <w:r w:rsidRPr="00B37911">
              <w:t>KŠU v Košiciach</w:t>
            </w:r>
          </w:p>
        </w:tc>
        <w:tc>
          <w:tcPr>
            <w:tcW w:w="1560" w:type="dxa"/>
          </w:tcPr>
          <w:p w:rsidR="00C21B51" w:rsidRPr="00475085" w:rsidRDefault="00BD4877" w:rsidP="00F537FB">
            <w:pPr>
              <w:jc w:val="center"/>
              <w:rPr>
                <w:b/>
              </w:rPr>
            </w:pPr>
            <w:r>
              <w:rPr>
                <w:b/>
              </w:rPr>
              <w:t>1827,-</w:t>
            </w:r>
          </w:p>
        </w:tc>
        <w:tc>
          <w:tcPr>
            <w:tcW w:w="3651" w:type="dxa"/>
          </w:tcPr>
          <w:p w:rsidR="00C21B51" w:rsidRPr="00B37911" w:rsidRDefault="00B66A69" w:rsidP="00475085">
            <w:r w:rsidRPr="00B37911">
              <w:t xml:space="preserve">Dotácia </w:t>
            </w:r>
            <w:r w:rsidR="00475085">
              <w:t xml:space="preserve">- </w:t>
            </w:r>
            <w:r w:rsidRPr="00B37911">
              <w:t>pre</w:t>
            </w:r>
            <w:r w:rsidR="00475085">
              <w:t>dškolská výchova</w:t>
            </w:r>
          </w:p>
        </w:tc>
      </w:tr>
      <w:tr w:rsidR="00B66A69" w:rsidRPr="00B37911">
        <w:tc>
          <w:tcPr>
            <w:tcW w:w="720" w:type="dxa"/>
          </w:tcPr>
          <w:p w:rsidR="00B66A69" w:rsidRPr="00B37911" w:rsidRDefault="00B66A69" w:rsidP="00DD146D"/>
        </w:tc>
        <w:tc>
          <w:tcPr>
            <w:tcW w:w="3249" w:type="dxa"/>
          </w:tcPr>
          <w:p w:rsidR="00B66A69" w:rsidRPr="00B37911" w:rsidRDefault="00E5722D" w:rsidP="00DD146D">
            <w:r w:rsidRPr="00B37911">
              <w:t>MV SR sekcia verejnej správy</w:t>
            </w:r>
          </w:p>
        </w:tc>
        <w:tc>
          <w:tcPr>
            <w:tcW w:w="1560" w:type="dxa"/>
          </w:tcPr>
          <w:p w:rsidR="00B66A69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363,66</w:t>
            </w:r>
          </w:p>
        </w:tc>
        <w:tc>
          <w:tcPr>
            <w:tcW w:w="3651" w:type="dxa"/>
          </w:tcPr>
          <w:p w:rsidR="00B66A69" w:rsidRPr="00B37911" w:rsidRDefault="00B66A69" w:rsidP="00B66A69">
            <w:r w:rsidRPr="00B37911">
              <w:t>Dotácia na REGOB</w:t>
            </w:r>
          </w:p>
        </w:tc>
      </w:tr>
      <w:tr w:rsidR="00475085" w:rsidRPr="00B37911">
        <w:tc>
          <w:tcPr>
            <w:tcW w:w="720" w:type="dxa"/>
          </w:tcPr>
          <w:p w:rsidR="00475085" w:rsidRPr="00B37911" w:rsidRDefault="00475085" w:rsidP="00DD146D"/>
        </w:tc>
        <w:tc>
          <w:tcPr>
            <w:tcW w:w="3249" w:type="dxa"/>
          </w:tcPr>
          <w:p w:rsidR="00475085" w:rsidRPr="00B37911" w:rsidRDefault="00805715" w:rsidP="00DD146D">
            <w:r>
              <w:t>MPC Prešov</w:t>
            </w:r>
          </w:p>
        </w:tc>
        <w:tc>
          <w:tcPr>
            <w:tcW w:w="1560" w:type="dxa"/>
          </w:tcPr>
          <w:p w:rsidR="00475085" w:rsidRPr="00475085" w:rsidRDefault="00BD4877" w:rsidP="00C006C9">
            <w:pPr>
              <w:jc w:val="center"/>
              <w:rPr>
                <w:b/>
              </w:rPr>
            </w:pPr>
            <w:r>
              <w:rPr>
                <w:b/>
              </w:rPr>
              <w:t>19237,01</w:t>
            </w:r>
          </w:p>
        </w:tc>
        <w:tc>
          <w:tcPr>
            <w:tcW w:w="3651" w:type="dxa"/>
          </w:tcPr>
          <w:p w:rsidR="00475085" w:rsidRPr="00B37911" w:rsidRDefault="00805715" w:rsidP="00B66A69">
            <w:r>
              <w:t>Dotácia na asistenta učiteľa</w:t>
            </w:r>
          </w:p>
        </w:tc>
      </w:tr>
      <w:tr w:rsidR="00310E24" w:rsidRPr="00B37911" w:rsidTr="00307D58">
        <w:tc>
          <w:tcPr>
            <w:tcW w:w="720" w:type="dxa"/>
          </w:tcPr>
          <w:p w:rsidR="00310E24" w:rsidRDefault="00310E24" w:rsidP="00DD146D"/>
        </w:tc>
        <w:tc>
          <w:tcPr>
            <w:tcW w:w="3249" w:type="dxa"/>
            <w:shd w:val="clear" w:color="auto" w:fill="FFFFFF" w:themeFill="background1"/>
          </w:tcPr>
          <w:p w:rsidR="00310E24" w:rsidRDefault="00307D58" w:rsidP="00DD146D">
            <w:r>
              <w:t>Európsky regionálny fond</w:t>
            </w:r>
          </w:p>
        </w:tc>
        <w:tc>
          <w:tcPr>
            <w:tcW w:w="1560" w:type="dxa"/>
          </w:tcPr>
          <w:p w:rsidR="00310E24" w:rsidRPr="00475085" w:rsidRDefault="00BD4877" w:rsidP="00826522">
            <w:pPr>
              <w:jc w:val="center"/>
              <w:rPr>
                <w:b/>
              </w:rPr>
            </w:pPr>
            <w:r>
              <w:rPr>
                <w:b/>
              </w:rPr>
              <w:t>689,84</w:t>
            </w:r>
          </w:p>
        </w:tc>
        <w:tc>
          <w:tcPr>
            <w:tcW w:w="3651" w:type="dxa"/>
          </w:tcPr>
          <w:p w:rsidR="00310E24" w:rsidRDefault="00BD4877" w:rsidP="00B66A69">
            <w:r>
              <w:t>Cyklotrasa</w:t>
            </w:r>
          </w:p>
        </w:tc>
      </w:tr>
      <w:tr w:rsidR="00494C92" w:rsidRPr="00B37911">
        <w:tc>
          <w:tcPr>
            <w:tcW w:w="720" w:type="dxa"/>
          </w:tcPr>
          <w:p w:rsidR="00494C92" w:rsidRDefault="00494C92" w:rsidP="00DD146D"/>
        </w:tc>
        <w:tc>
          <w:tcPr>
            <w:tcW w:w="3249" w:type="dxa"/>
          </w:tcPr>
          <w:p w:rsidR="00494C92" w:rsidRDefault="00613943" w:rsidP="00DD146D">
            <w:r>
              <w:t>Ministerstvo pôdohospodárstva</w:t>
            </w:r>
          </w:p>
        </w:tc>
        <w:tc>
          <w:tcPr>
            <w:tcW w:w="1560" w:type="dxa"/>
          </w:tcPr>
          <w:p w:rsidR="00494C92" w:rsidRDefault="00BD4877" w:rsidP="00826522">
            <w:pPr>
              <w:jc w:val="center"/>
              <w:rPr>
                <w:b/>
              </w:rPr>
            </w:pPr>
            <w:r>
              <w:rPr>
                <w:b/>
              </w:rPr>
              <w:t>4199,09</w:t>
            </w:r>
          </w:p>
        </w:tc>
        <w:tc>
          <w:tcPr>
            <w:tcW w:w="3651" w:type="dxa"/>
          </w:tcPr>
          <w:p w:rsidR="00494C92" w:rsidRDefault="00494C92" w:rsidP="00B66A69">
            <w:r>
              <w:t>Dotácia – projekt ROP4.1.c</w:t>
            </w:r>
            <w:r w:rsidR="00613943">
              <w:t xml:space="preserve">-bežné </w:t>
            </w:r>
          </w:p>
        </w:tc>
      </w:tr>
      <w:tr w:rsidR="00BD4877" w:rsidRPr="00B37911" w:rsidTr="00307D58">
        <w:tc>
          <w:tcPr>
            <w:tcW w:w="720" w:type="dxa"/>
          </w:tcPr>
          <w:p w:rsidR="00BD4877" w:rsidRDefault="00BD4877" w:rsidP="00DD146D"/>
        </w:tc>
        <w:tc>
          <w:tcPr>
            <w:tcW w:w="3249" w:type="dxa"/>
            <w:shd w:val="clear" w:color="auto" w:fill="FFFFFF" w:themeFill="background1"/>
          </w:tcPr>
          <w:p w:rsidR="00BD4877" w:rsidRPr="00307D58" w:rsidRDefault="00307D58" w:rsidP="00DD146D">
            <w:r w:rsidRPr="00307D58">
              <w:t xml:space="preserve">Agropulz, HANT BA DS, </w:t>
            </w:r>
            <w:r w:rsidRPr="00307D58">
              <w:rPr>
                <w:shd w:val="clear" w:color="auto" w:fill="FFFFFF" w:themeFill="background1"/>
              </w:rPr>
              <w:t>Vereš, Agrospol</w:t>
            </w:r>
          </w:p>
        </w:tc>
        <w:tc>
          <w:tcPr>
            <w:tcW w:w="1560" w:type="dxa"/>
          </w:tcPr>
          <w:p w:rsidR="00BD4877" w:rsidRDefault="00BD4877" w:rsidP="00826522">
            <w:pPr>
              <w:jc w:val="center"/>
              <w:rPr>
                <w:b/>
              </w:rPr>
            </w:pPr>
            <w:r>
              <w:rPr>
                <w:b/>
              </w:rPr>
              <w:t>800,-</w:t>
            </w:r>
          </w:p>
        </w:tc>
        <w:tc>
          <w:tcPr>
            <w:tcW w:w="3651" w:type="dxa"/>
          </w:tcPr>
          <w:p w:rsidR="00BD4877" w:rsidRDefault="00BD4877" w:rsidP="00B66A69">
            <w:r>
              <w:t>Sponzorské dary</w:t>
            </w:r>
          </w:p>
        </w:tc>
      </w:tr>
      <w:tr w:rsidR="00D85515" w:rsidRPr="00E74D78" w:rsidTr="00E74D78">
        <w:tc>
          <w:tcPr>
            <w:tcW w:w="720" w:type="dxa"/>
            <w:shd w:val="clear" w:color="auto" w:fill="D9D9D9"/>
          </w:tcPr>
          <w:p w:rsidR="00D85515" w:rsidRPr="00E74D78" w:rsidRDefault="00D85515" w:rsidP="00DD146D"/>
        </w:tc>
        <w:tc>
          <w:tcPr>
            <w:tcW w:w="3249" w:type="dxa"/>
            <w:shd w:val="clear" w:color="auto" w:fill="D9D9D9"/>
          </w:tcPr>
          <w:p w:rsidR="00D85515" w:rsidRPr="00E74D78" w:rsidRDefault="00D85515" w:rsidP="00DD146D">
            <w:r w:rsidRPr="00E74D78">
              <w:t>SPOLU</w:t>
            </w:r>
          </w:p>
        </w:tc>
        <w:tc>
          <w:tcPr>
            <w:tcW w:w="1560" w:type="dxa"/>
            <w:shd w:val="clear" w:color="auto" w:fill="D9D9D9"/>
          </w:tcPr>
          <w:p w:rsidR="00D85515" w:rsidRPr="00E74D78" w:rsidRDefault="00962EF3" w:rsidP="00826522">
            <w:pPr>
              <w:jc w:val="center"/>
              <w:rPr>
                <w:b/>
              </w:rPr>
            </w:pPr>
            <w:r>
              <w:rPr>
                <w:b/>
              </w:rPr>
              <w:t>138739,-</w:t>
            </w:r>
          </w:p>
        </w:tc>
        <w:tc>
          <w:tcPr>
            <w:tcW w:w="3651" w:type="dxa"/>
            <w:shd w:val="clear" w:color="auto" w:fill="D9D9D9"/>
          </w:tcPr>
          <w:p w:rsidR="00D85515" w:rsidRPr="00E74D78" w:rsidRDefault="00D85515" w:rsidP="00B66A69"/>
        </w:tc>
      </w:tr>
    </w:tbl>
    <w:p w:rsidR="003D0F10" w:rsidRPr="00B37911" w:rsidRDefault="003D0F10" w:rsidP="003D0F10">
      <w:pPr>
        <w:spacing w:line="360" w:lineRule="auto"/>
        <w:jc w:val="both"/>
        <w:rPr>
          <w:noProof/>
        </w:rPr>
      </w:pPr>
      <w:r w:rsidRPr="00B37911">
        <w:rPr>
          <w:noProof/>
        </w:rPr>
        <w:t>Dotácie a transfery boli účelovo viazané a boli použité v súlade s ich účelom.</w:t>
      </w:r>
    </w:p>
    <w:p w:rsidR="00BE1019" w:rsidRDefault="00BE1019" w:rsidP="00A343E5">
      <w:pPr>
        <w:rPr>
          <w:b/>
        </w:rPr>
      </w:pPr>
      <w:r w:rsidRPr="0044369E">
        <w:rPr>
          <w:b/>
        </w:rPr>
        <w:t xml:space="preserve">Bežné príjmy </w:t>
      </w:r>
      <w:r w:rsidR="00B00E4C" w:rsidRPr="0044369E">
        <w:rPr>
          <w:b/>
        </w:rPr>
        <w:t>–</w:t>
      </w:r>
      <w:r w:rsidRPr="0044369E">
        <w:rPr>
          <w:b/>
        </w:rPr>
        <w:t xml:space="preserve"> rekapitulácia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E1019" w:rsidRPr="00B70F0F">
        <w:tc>
          <w:tcPr>
            <w:tcW w:w="3070" w:type="dxa"/>
          </w:tcPr>
          <w:p w:rsidR="00BE1019" w:rsidRPr="00B70F0F" w:rsidRDefault="00BE1019" w:rsidP="00E74D78">
            <w:pPr>
              <w:jc w:val="center"/>
              <w:rPr>
                <w:b/>
              </w:rPr>
            </w:pPr>
            <w:r w:rsidRPr="00B70F0F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BE1019" w:rsidRPr="00B70F0F" w:rsidRDefault="00BE1019" w:rsidP="00E74D78">
            <w:pPr>
              <w:jc w:val="center"/>
              <w:rPr>
                <w:b/>
              </w:rPr>
            </w:pPr>
            <w:r w:rsidRPr="00B70F0F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BE1019" w:rsidRPr="00B70F0F" w:rsidRDefault="00BE1019" w:rsidP="006E0A64">
            <w:pPr>
              <w:jc w:val="center"/>
              <w:rPr>
                <w:b/>
              </w:rPr>
            </w:pPr>
            <w:r w:rsidRPr="00B70F0F">
              <w:rPr>
                <w:b/>
              </w:rPr>
              <w:t>% plnenia</w:t>
            </w:r>
          </w:p>
        </w:tc>
      </w:tr>
      <w:tr w:rsidR="00BE1019" w:rsidRPr="00B37911" w:rsidTr="00C50A07">
        <w:tc>
          <w:tcPr>
            <w:tcW w:w="3070" w:type="dxa"/>
            <w:shd w:val="clear" w:color="auto" w:fill="auto"/>
          </w:tcPr>
          <w:p w:rsidR="00BE1019" w:rsidRPr="009E5970" w:rsidRDefault="00274EF7" w:rsidP="006E0A64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435244,-</w:t>
            </w:r>
          </w:p>
        </w:tc>
        <w:tc>
          <w:tcPr>
            <w:tcW w:w="3071" w:type="dxa"/>
          </w:tcPr>
          <w:p w:rsidR="00BE1019" w:rsidRPr="00B37911" w:rsidRDefault="00274EF7" w:rsidP="00BE1019">
            <w:pPr>
              <w:jc w:val="center"/>
              <w:rPr>
                <w:b/>
              </w:rPr>
            </w:pPr>
            <w:r>
              <w:rPr>
                <w:b/>
              </w:rPr>
              <w:t>425044,67</w:t>
            </w:r>
          </w:p>
        </w:tc>
        <w:tc>
          <w:tcPr>
            <w:tcW w:w="3071" w:type="dxa"/>
          </w:tcPr>
          <w:p w:rsidR="00BE1019" w:rsidRPr="00B37911" w:rsidRDefault="00274EF7" w:rsidP="006E0A64">
            <w:pPr>
              <w:jc w:val="center"/>
              <w:rPr>
                <w:b/>
              </w:rPr>
            </w:pPr>
            <w:r>
              <w:rPr>
                <w:b/>
              </w:rPr>
              <w:t>97,66</w:t>
            </w:r>
            <w:r w:rsidR="003E761D">
              <w:rPr>
                <w:b/>
              </w:rPr>
              <w:t>%</w:t>
            </w:r>
          </w:p>
        </w:tc>
      </w:tr>
    </w:tbl>
    <w:p w:rsidR="00680C42" w:rsidRPr="00B37911" w:rsidRDefault="00185624" w:rsidP="005112A4">
      <w:pPr>
        <w:pStyle w:val="Nadpis2"/>
      </w:pPr>
      <w:bookmarkStart w:id="98" w:name="_Toc390324399"/>
      <w:r w:rsidRPr="00B37911">
        <w:t>Kapitálové príjmy</w:t>
      </w:r>
      <w:r w:rsidR="00680C42" w:rsidRPr="00B37911">
        <w:t>:</w:t>
      </w:r>
      <w:bookmarkEnd w:id="98"/>
      <w:r w:rsidR="00680C42" w:rsidRPr="00B379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680C42" w:rsidRPr="00B37911">
        <w:tc>
          <w:tcPr>
            <w:tcW w:w="3070" w:type="dxa"/>
          </w:tcPr>
          <w:p w:rsidR="00680C42" w:rsidRPr="00B37911" w:rsidRDefault="00680C42" w:rsidP="00C50A07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 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680C42" w:rsidRPr="00B37911" w:rsidRDefault="00680C42" w:rsidP="00C50A07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680C42" w:rsidRPr="00B37911" w:rsidRDefault="00680C42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680C42" w:rsidRPr="00B37911">
        <w:tc>
          <w:tcPr>
            <w:tcW w:w="3070" w:type="dxa"/>
          </w:tcPr>
          <w:p w:rsidR="00680C42" w:rsidRPr="009E5970" w:rsidRDefault="006F26F3" w:rsidP="00C006C9">
            <w:pPr>
              <w:jc w:val="center"/>
              <w:rPr>
                <w:b/>
              </w:rPr>
            </w:pPr>
            <w:r>
              <w:rPr>
                <w:b/>
              </w:rPr>
              <w:t>37108</w:t>
            </w:r>
            <w:r w:rsidR="00C50A07">
              <w:rPr>
                <w:b/>
              </w:rPr>
              <w:t>,00</w:t>
            </w:r>
          </w:p>
        </w:tc>
        <w:tc>
          <w:tcPr>
            <w:tcW w:w="3071" w:type="dxa"/>
          </w:tcPr>
          <w:p w:rsidR="00680C42" w:rsidRPr="009E5970" w:rsidRDefault="006F26F3" w:rsidP="002E4FF3">
            <w:pPr>
              <w:jc w:val="center"/>
              <w:rPr>
                <w:b/>
              </w:rPr>
            </w:pPr>
            <w:r>
              <w:rPr>
                <w:b/>
              </w:rPr>
              <w:t>34034,54</w:t>
            </w:r>
          </w:p>
        </w:tc>
        <w:tc>
          <w:tcPr>
            <w:tcW w:w="3071" w:type="dxa"/>
          </w:tcPr>
          <w:p w:rsidR="00680C42" w:rsidRPr="00B37911" w:rsidRDefault="006F26F3" w:rsidP="00C006C9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91,72</w:t>
            </w:r>
          </w:p>
        </w:tc>
      </w:tr>
    </w:tbl>
    <w:p w:rsidR="00C50A07" w:rsidRDefault="00C50A07" w:rsidP="00A343E5">
      <w:pPr>
        <w:jc w:val="both"/>
      </w:pPr>
      <w:r>
        <w:t>Kapitálové príjmy</w:t>
      </w:r>
      <w:r w:rsidR="008729DA">
        <w:t xml:space="preserve"> – skutočnosť -</w:t>
      </w:r>
      <w:r>
        <w:t xml:space="preserve"> tvorí </w:t>
      </w:r>
      <w:r w:rsidR="00A343E5">
        <w:t xml:space="preserve">dotácia </w:t>
      </w:r>
      <w:r>
        <w:t xml:space="preserve">na projekt Zvýšenie kvality a bezpečnosti občianskej infraštruktúry a vybavenosti územia v obci </w:t>
      </w:r>
      <w:r w:rsidR="006F26F3">
        <w:t>Skároš /ROP1.4.c/ vo výške 33226,54 a príjem z predaja nehnuteľnosti vo výške 808,-€</w:t>
      </w:r>
    </w:p>
    <w:p w:rsidR="00284A33" w:rsidRPr="00B37911" w:rsidRDefault="00284A33" w:rsidP="00A343E5">
      <w:pPr>
        <w:jc w:val="both"/>
      </w:pPr>
    </w:p>
    <w:p w:rsidR="007D4106" w:rsidRPr="00B37911" w:rsidRDefault="007D4106" w:rsidP="005112A4">
      <w:pPr>
        <w:pStyle w:val="Nadpis2"/>
      </w:pPr>
      <w:bookmarkStart w:id="99" w:name="_Toc390324400"/>
      <w:r w:rsidRPr="00B37911">
        <w:t>Príjmov</w:t>
      </w:r>
      <w:r w:rsidR="00185624" w:rsidRPr="00B37911">
        <w:t>é finančné operácie</w:t>
      </w:r>
      <w:r w:rsidRPr="00B37911">
        <w:t>:</w:t>
      </w:r>
      <w:bookmarkEnd w:id="99"/>
      <w:r w:rsidRPr="00B379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7D4106" w:rsidRPr="00B37911">
        <w:tc>
          <w:tcPr>
            <w:tcW w:w="3070" w:type="dxa"/>
          </w:tcPr>
          <w:p w:rsidR="007D4106" w:rsidRPr="00B37911" w:rsidRDefault="007D4106" w:rsidP="00E25C40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7D4106" w:rsidRPr="00B37911" w:rsidRDefault="007D4106" w:rsidP="00E25C40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7D4106" w:rsidRPr="00B37911" w:rsidRDefault="007D410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7D4106" w:rsidRPr="00B37911">
        <w:tc>
          <w:tcPr>
            <w:tcW w:w="3070" w:type="dxa"/>
          </w:tcPr>
          <w:p w:rsidR="007D4106" w:rsidRPr="00850621" w:rsidRDefault="001C517E" w:rsidP="00C006C9">
            <w:pPr>
              <w:jc w:val="center"/>
              <w:rPr>
                <w:b/>
              </w:rPr>
            </w:pPr>
            <w:r>
              <w:rPr>
                <w:b/>
              </w:rPr>
              <w:t>26489,00</w:t>
            </w:r>
          </w:p>
        </w:tc>
        <w:tc>
          <w:tcPr>
            <w:tcW w:w="3071" w:type="dxa"/>
          </w:tcPr>
          <w:p w:rsidR="007D4106" w:rsidRPr="00850621" w:rsidRDefault="001C517E" w:rsidP="00410DD5">
            <w:pPr>
              <w:jc w:val="center"/>
              <w:rPr>
                <w:b/>
              </w:rPr>
            </w:pPr>
            <w:r>
              <w:rPr>
                <w:b/>
              </w:rPr>
              <w:t>25989,-</w:t>
            </w:r>
          </w:p>
        </w:tc>
        <w:tc>
          <w:tcPr>
            <w:tcW w:w="3071" w:type="dxa"/>
          </w:tcPr>
          <w:p w:rsidR="007D4106" w:rsidRPr="00850621" w:rsidRDefault="001C517E" w:rsidP="00C006C9">
            <w:pPr>
              <w:jc w:val="center"/>
              <w:rPr>
                <w:b/>
              </w:rPr>
            </w:pPr>
            <w:r>
              <w:rPr>
                <w:b/>
              </w:rPr>
              <w:t>98,11</w:t>
            </w:r>
          </w:p>
        </w:tc>
      </w:tr>
    </w:tbl>
    <w:p w:rsidR="00CB687C" w:rsidRDefault="00A343E5" w:rsidP="00A343E5">
      <w:pPr>
        <w:jc w:val="both"/>
      </w:pPr>
      <w:r>
        <w:t>Príjmové finančné operácie</w:t>
      </w:r>
      <w:r w:rsidR="008729DA">
        <w:t xml:space="preserve"> – skutočnosť-</w:t>
      </w:r>
      <w:r>
        <w:t xml:space="preserve"> tvoria</w:t>
      </w:r>
      <w:r w:rsidR="00C73B7A">
        <w:t xml:space="preserve"> nevyčerpané finančné prostriedky z roku 2013 </w:t>
      </w:r>
      <w:r>
        <w:t xml:space="preserve"> </w:t>
      </w:r>
      <w:r w:rsidR="00C73B7A">
        <w:t xml:space="preserve">vo výške 11315,-€ </w:t>
      </w:r>
      <w:r>
        <w:t xml:space="preserve">a prevod z rezervného fondu obce Skároš vo </w:t>
      </w:r>
      <w:r w:rsidR="00264CE1">
        <w:t xml:space="preserve">výške </w:t>
      </w:r>
      <w:r w:rsidR="00C73B7A">
        <w:t>14674,- €.</w:t>
      </w:r>
    </w:p>
    <w:p w:rsidR="0052161D" w:rsidRDefault="0052161D" w:rsidP="00A343E5">
      <w:pPr>
        <w:jc w:val="both"/>
      </w:pPr>
    </w:p>
    <w:p w:rsidR="0052161D" w:rsidRDefault="0052161D" w:rsidP="00A343E5">
      <w:pPr>
        <w:jc w:val="both"/>
      </w:pPr>
    </w:p>
    <w:p w:rsidR="009E519E" w:rsidRPr="00E956CF" w:rsidRDefault="007D4106" w:rsidP="00E956CF">
      <w:pPr>
        <w:pStyle w:val="Nadpis1"/>
      </w:pPr>
      <w:bookmarkStart w:id="100" w:name="_Toc390324401"/>
      <w:r w:rsidRPr="00E956CF">
        <w:lastRenderedPageBreak/>
        <w:t xml:space="preserve">Rozbor plnenia výdavkov za rok </w:t>
      </w:r>
      <w:r w:rsidR="00643A39">
        <w:t>2013</w:t>
      </w:r>
      <w:r w:rsidR="001F06B3" w:rsidRPr="00E956CF">
        <w:t xml:space="preserve"> v</w:t>
      </w:r>
      <w:r w:rsidR="00B45F96" w:rsidRPr="00E956CF">
        <w:t xml:space="preserve"> </w:t>
      </w:r>
      <w:r w:rsidR="002B51A5" w:rsidRPr="00E956CF">
        <w:t>€</w:t>
      </w:r>
      <w:bookmarkEnd w:id="100"/>
      <w:r w:rsidR="001F06B3" w:rsidRPr="00E956C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F7726" w:rsidRPr="00B37911">
        <w:tc>
          <w:tcPr>
            <w:tcW w:w="3070" w:type="dxa"/>
          </w:tcPr>
          <w:p w:rsidR="004F7726" w:rsidRPr="00B37911" w:rsidRDefault="004F7726" w:rsidP="00996D71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996D71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4F7726" w:rsidRPr="00B37911">
        <w:tc>
          <w:tcPr>
            <w:tcW w:w="3070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498841,-</w:t>
            </w:r>
          </w:p>
        </w:tc>
        <w:tc>
          <w:tcPr>
            <w:tcW w:w="3071" w:type="dxa"/>
          </w:tcPr>
          <w:p w:rsidR="004F7726" w:rsidRPr="00B37911" w:rsidRDefault="00C25A5F" w:rsidP="0008299E">
            <w:pPr>
              <w:jc w:val="center"/>
              <w:rPr>
                <w:b/>
              </w:rPr>
            </w:pPr>
            <w:r>
              <w:rPr>
                <w:b/>
              </w:rPr>
              <w:t>470433,46</w:t>
            </w:r>
          </w:p>
        </w:tc>
        <w:tc>
          <w:tcPr>
            <w:tcW w:w="3071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94,31</w:t>
            </w:r>
          </w:p>
        </w:tc>
      </w:tr>
    </w:tbl>
    <w:p w:rsidR="004F7726" w:rsidRPr="00B37911" w:rsidRDefault="00185624" w:rsidP="00306C1A">
      <w:pPr>
        <w:pStyle w:val="Nadpis2"/>
      </w:pPr>
      <w:bookmarkStart w:id="101" w:name="_Toc390324402"/>
      <w:r w:rsidRPr="00B37911">
        <w:t>Bežné výdavky</w:t>
      </w:r>
      <w:r w:rsidR="004F7726" w:rsidRPr="00B37911">
        <w:t>:</w:t>
      </w:r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F7726" w:rsidRPr="00B37911">
        <w:tc>
          <w:tcPr>
            <w:tcW w:w="3070" w:type="dxa"/>
          </w:tcPr>
          <w:p w:rsidR="004F7726" w:rsidRPr="00B37911" w:rsidRDefault="004F7726" w:rsidP="00996D71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4F7726" w:rsidRPr="00B37911">
        <w:tc>
          <w:tcPr>
            <w:tcW w:w="3070" w:type="dxa"/>
          </w:tcPr>
          <w:p w:rsidR="004F7726" w:rsidRPr="00A95BE4" w:rsidRDefault="00E01480" w:rsidP="00DE28A1">
            <w:pPr>
              <w:jc w:val="center"/>
              <w:rPr>
                <w:b/>
              </w:rPr>
            </w:pPr>
            <w:r>
              <w:rPr>
                <w:b/>
              </w:rPr>
              <w:t>433616</w:t>
            </w:r>
            <w:r w:rsidR="00C25A5F">
              <w:rPr>
                <w:b/>
              </w:rPr>
              <w:t>,-</w:t>
            </w:r>
          </w:p>
        </w:tc>
        <w:tc>
          <w:tcPr>
            <w:tcW w:w="3071" w:type="dxa"/>
          </w:tcPr>
          <w:p w:rsidR="004F7726" w:rsidRPr="00A95BE4" w:rsidRDefault="00C25A5F" w:rsidP="0059519F">
            <w:pPr>
              <w:jc w:val="center"/>
              <w:rPr>
                <w:b/>
              </w:rPr>
            </w:pPr>
            <w:r>
              <w:rPr>
                <w:b/>
              </w:rPr>
              <w:t>412553,44</w:t>
            </w:r>
          </w:p>
        </w:tc>
        <w:tc>
          <w:tcPr>
            <w:tcW w:w="3071" w:type="dxa"/>
          </w:tcPr>
          <w:p w:rsidR="004F7726" w:rsidRPr="00A95BE4" w:rsidRDefault="00C25A5F" w:rsidP="007A4033">
            <w:pPr>
              <w:jc w:val="center"/>
              <w:rPr>
                <w:b/>
              </w:rPr>
            </w:pPr>
            <w:r>
              <w:rPr>
                <w:b/>
              </w:rPr>
              <w:t>95,14</w:t>
            </w:r>
          </w:p>
        </w:tc>
      </w:tr>
    </w:tbl>
    <w:p w:rsidR="004F7726" w:rsidRPr="00B37911" w:rsidRDefault="004F7726" w:rsidP="004F7726">
      <w:pPr>
        <w:jc w:val="both"/>
      </w:pPr>
      <w:r w:rsidRPr="00B37911">
        <w:t xml:space="preserve">v tom : </w:t>
      </w:r>
      <w:r w:rsidR="0053583D" w:rsidRPr="00B37911">
        <w:t xml:space="preserve">                                                                                                                           v</w:t>
      </w:r>
      <w:r w:rsidR="002B51A5" w:rsidRPr="00B37911">
        <w:t>€</w:t>
      </w: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9"/>
        <w:gridCol w:w="1354"/>
        <w:gridCol w:w="1837"/>
        <w:gridCol w:w="1634"/>
      </w:tblGrid>
      <w:tr w:rsidR="004F7726" w:rsidRPr="00B37911" w:rsidTr="00F80BBC">
        <w:trPr>
          <w:trHeight w:val="445"/>
        </w:trPr>
        <w:tc>
          <w:tcPr>
            <w:tcW w:w="4339" w:type="dxa"/>
            <w:shd w:val="clear" w:color="auto" w:fill="D9D9D9"/>
          </w:tcPr>
          <w:p w:rsidR="004F7726" w:rsidRPr="00B37911" w:rsidRDefault="004F7726" w:rsidP="006E4982">
            <w:pPr>
              <w:rPr>
                <w:b/>
              </w:rPr>
            </w:pPr>
          </w:p>
        </w:tc>
        <w:tc>
          <w:tcPr>
            <w:tcW w:w="1354" w:type="dxa"/>
            <w:shd w:val="clear" w:color="auto" w:fill="D9D9D9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Rozpočet</w:t>
            </w:r>
          </w:p>
        </w:tc>
        <w:tc>
          <w:tcPr>
            <w:tcW w:w="1837" w:type="dxa"/>
            <w:shd w:val="clear" w:color="auto" w:fill="D9D9D9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</w:t>
            </w:r>
          </w:p>
        </w:tc>
        <w:tc>
          <w:tcPr>
            <w:tcW w:w="1634" w:type="dxa"/>
            <w:shd w:val="clear" w:color="auto" w:fill="D9D9D9"/>
          </w:tcPr>
          <w:p w:rsidR="004F7726" w:rsidRPr="00B37911" w:rsidRDefault="00832D3D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4F7726" w:rsidRPr="00B37911" w:rsidTr="00F80BBC">
        <w:trPr>
          <w:trHeight w:val="275"/>
        </w:trPr>
        <w:tc>
          <w:tcPr>
            <w:tcW w:w="4339" w:type="dxa"/>
          </w:tcPr>
          <w:p w:rsidR="004F7726" w:rsidRPr="00B37911" w:rsidRDefault="004F7726" w:rsidP="006E4982">
            <w:r w:rsidRPr="00B37911">
              <w:t>Výdavky verejnej správy</w:t>
            </w:r>
          </w:p>
        </w:tc>
        <w:tc>
          <w:tcPr>
            <w:tcW w:w="1354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139575,-</w:t>
            </w:r>
          </w:p>
        </w:tc>
        <w:tc>
          <w:tcPr>
            <w:tcW w:w="1837" w:type="dxa"/>
          </w:tcPr>
          <w:p w:rsidR="004F7726" w:rsidRPr="00B37911" w:rsidRDefault="00C25A5F" w:rsidP="000C22DE">
            <w:pPr>
              <w:jc w:val="center"/>
              <w:rPr>
                <w:b/>
              </w:rPr>
            </w:pPr>
            <w:r>
              <w:rPr>
                <w:b/>
              </w:rPr>
              <w:t>132778,35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95,13</w:t>
            </w:r>
          </w:p>
        </w:tc>
      </w:tr>
      <w:tr w:rsidR="009C7E1A" w:rsidRPr="00B37911" w:rsidTr="00F80BBC">
        <w:trPr>
          <w:trHeight w:val="275"/>
        </w:trPr>
        <w:tc>
          <w:tcPr>
            <w:tcW w:w="4339" w:type="dxa"/>
          </w:tcPr>
          <w:p w:rsidR="009C7E1A" w:rsidRPr="00B37911" w:rsidRDefault="009C7E1A" w:rsidP="00C25A5F">
            <w:r>
              <w:t xml:space="preserve">Voľby </w:t>
            </w:r>
          </w:p>
        </w:tc>
        <w:tc>
          <w:tcPr>
            <w:tcW w:w="1354" w:type="dxa"/>
          </w:tcPr>
          <w:p w:rsidR="009C7E1A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1228,-</w:t>
            </w:r>
          </w:p>
        </w:tc>
        <w:tc>
          <w:tcPr>
            <w:tcW w:w="1837" w:type="dxa"/>
          </w:tcPr>
          <w:p w:rsidR="00C25A5F" w:rsidRPr="00B37911" w:rsidRDefault="00C25A5F" w:rsidP="00C25A5F">
            <w:pPr>
              <w:jc w:val="center"/>
              <w:rPr>
                <w:b/>
              </w:rPr>
            </w:pPr>
            <w:r>
              <w:rPr>
                <w:b/>
              </w:rPr>
              <w:t>1221,73</w:t>
            </w:r>
          </w:p>
        </w:tc>
        <w:tc>
          <w:tcPr>
            <w:tcW w:w="1634" w:type="dxa"/>
            <w:shd w:val="clear" w:color="auto" w:fill="FFFFFF"/>
          </w:tcPr>
          <w:p w:rsidR="009C7E1A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99,49</w:t>
            </w:r>
          </w:p>
        </w:tc>
      </w:tr>
      <w:tr w:rsidR="004F7726" w:rsidRPr="00B37911" w:rsidTr="00F80BBC">
        <w:trPr>
          <w:trHeight w:val="265"/>
        </w:trPr>
        <w:tc>
          <w:tcPr>
            <w:tcW w:w="4339" w:type="dxa"/>
          </w:tcPr>
          <w:p w:rsidR="004F7726" w:rsidRPr="00B37911" w:rsidRDefault="00E9481F" w:rsidP="00C25A5F">
            <w:r w:rsidRPr="00B37911">
              <w:t>P</w:t>
            </w:r>
            <w:r w:rsidR="00C25A5F">
              <w:t>ožiarna ochrana</w:t>
            </w:r>
          </w:p>
        </w:tc>
        <w:tc>
          <w:tcPr>
            <w:tcW w:w="1354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1159,-</w:t>
            </w:r>
          </w:p>
        </w:tc>
        <w:tc>
          <w:tcPr>
            <w:tcW w:w="1837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1082,93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93,44</w:t>
            </w:r>
          </w:p>
        </w:tc>
      </w:tr>
      <w:tr w:rsidR="004F7726" w:rsidRPr="00B37911" w:rsidTr="00F80BBC">
        <w:trPr>
          <w:trHeight w:val="275"/>
        </w:trPr>
        <w:tc>
          <w:tcPr>
            <w:tcW w:w="4339" w:type="dxa"/>
          </w:tcPr>
          <w:p w:rsidR="004F7726" w:rsidRPr="00B37911" w:rsidRDefault="00906AD8" w:rsidP="006E4982">
            <w:r w:rsidRPr="00B37911">
              <w:t>Pracovná oblasť – verejná zeleň</w:t>
            </w:r>
          </w:p>
        </w:tc>
        <w:tc>
          <w:tcPr>
            <w:tcW w:w="1354" w:type="dxa"/>
          </w:tcPr>
          <w:p w:rsidR="004F7726" w:rsidRPr="00B37911" w:rsidRDefault="00C25A5F" w:rsidP="00D33ADF">
            <w:pPr>
              <w:jc w:val="center"/>
              <w:rPr>
                <w:b/>
              </w:rPr>
            </w:pPr>
            <w:r>
              <w:rPr>
                <w:b/>
              </w:rPr>
              <w:t>17161,-</w:t>
            </w:r>
          </w:p>
        </w:tc>
        <w:tc>
          <w:tcPr>
            <w:tcW w:w="1837" w:type="dxa"/>
          </w:tcPr>
          <w:p w:rsidR="004F7726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14456,57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84,24</w:t>
            </w:r>
          </w:p>
        </w:tc>
      </w:tr>
      <w:tr w:rsidR="004F7726" w:rsidRPr="00B37911" w:rsidTr="00F80BBC">
        <w:trPr>
          <w:trHeight w:val="265"/>
        </w:trPr>
        <w:tc>
          <w:tcPr>
            <w:tcW w:w="4339" w:type="dxa"/>
          </w:tcPr>
          <w:p w:rsidR="004F7726" w:rsidRPr="00B37911" w:rsidRDefault="008E6134" w:rsidP="008E6134">
            <w:r>
              <w:t>Miestne komunikácie</w:t>
            </w:r>
          </w:p>
        </w:tc>
        <w:tc>
          <w:tcPr>
            <w:tcW w:w="1354" w:type="dxa"/>
          </w:tcPr>
          <w:p w:rsidR="004F7726" w:rsidRPr="00B37911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7305,-</w:t>
            </w:r>
          </w:p>
        </w:tc>
        <w:tc>
          <w:tcPr>
            <w:tcW w:w="1837" w:type="dxa"/>
          </w:tcPr>
          <w:p w:rsidR="004F7726" w:rsidRPr="00B37911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7303,07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99,99</w:t>
            </w:r>
          </w:p>
        </w:tc>
      </w:tr>
      <w:tr w:rsidR="00325270" w:rsidRPr="00B37911" w:rsidTr="00F80BBC">
        <w:trPr>
          <w:trHeight w:val="275"/>
        </w:trPr>
        <w:tc>
          <w:tcPr>
            <w:tcW w:w="4339" w:type="dxa"/>
          </w:tcPr>
          <w:p w:rsidR="00325270" w:rsidRPr="00B37911" w:rsidRDefault="00325270" w:rsidP="004E1A79">
            <w:r w:rsidRPr="00B37911">
              <w:t>Odpadové hospodárstvo</w:t>
            </w:r>
          </w:p>
        </w:tc>
        <w:tc>
          <w:tcPr>
            <w:tcW w:w="1354" w:type="dxa"/>
          </w:tcPr>
          <w:p w:rsidR="00325270" w:rsidRPr="0059519F" w:rsidRDefault="00C25A5F" w:rsidP="004E1A79">
            <w:pPr>
              <w:jc w:val="center"/>
              <w:rPr>
                <w:b/>
              </w:rPr>
            </w:pPr>
            <w:r>
              <w:rPr>
                <w:b/>
              </w:rPr>
              <w:t>19910,-</w:t>
            </w:r>
          </w:p>
        </w:tc>
        <w:tc>
          <w:tcPr>
            <w:tcW w:w="1837" w:type="dxa"/>
          </w:tcPr>
          <w:p w:rsidR="00325270" w:rsidRPr="0059519F" w:rsidRDefault="00C25A5F" w:rsidP="004E1A79">
            <w:pPr>
              <w:jc w:val="center"/>
              <w:rPr>
                <w:b/>
              </w:rPr>
            </w:pPr>
            <w:r>
              <w:rPr>
                <w:b/>
              </w:rPr>
              <w:t>19179,07</w:t>
            </w:r>
          </w:p>
        </w:tc>
        <w:tc>
          <w:tcPr>
            <w:tcW w:w="1634" w:type="dxa"/>
            <w:shd w:val="clear" w:color="auto" w:fill="FFFFFF"/>
          </w:tcPr>
          <w:p w:rsidR="00325270" w:rsidRPr="00F80BBC" w:rsidRDefault="00C25A5F" w:rsidP="004E1A79">
            <w:pPr>
              <w:jc w:val="center"/>
              <w:rPr>
                <w:b/>
              </w:rPr>
            </w:pPr>
            <w:r>
              <w:rPr>
                <w:b/>
              </w:rPr>
              <w:t>96,33</w:t>
            </w:r>
          </w:p>
        </w:tc>
      </w:tr>
      <w:tr w:rsidR="00325270" w:rsidRPr="00B37911" w:rsidTr="00F80BBC">
        <w:trPr>
          <w:trHeight w:val="275"/>
        </w:trPr>
        <w:tc>
          <w:tcPr>
            <w:tcW w:w="4339" w:type="dxa"/>
          </w:tcPr>
          <w:p w:rsidR="00325270" w:rsidRPr="00B37911" w:rsidRDefault="00325270" w:rsidP="00527427">
            <w:r>
              <w:t>Verejné osvetlenie</w:t>
            </w:r>
          </w:p>
        </w:tc>
        <w:tc>
          <w:tcPr>
            <w:tcW w:w="1354" w:type="dxa"/>
          </w:tcPr>
          <w:p w:rsidR="00325270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6872,-</w:t>
            </w:r>
          </w:p>
        </w:tc>
        <w:tc>
          <w:tcPr>
            <w:tcW w:w="1837" w:type="dxa"/>
          </w:tcPr>
          <w:p w:rsidR="00325270" w:rsidRPr="00B37911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6870,23</w:t>
            </w:r>
          </w:p>
        </w:tc>
        <w:tc>
          <w:tcPr>
            <w:tcW w:w="1634" w:type="dxa"/>
            <w:shd w:val="clear" w:color="auto" w:fill="FFFFFF"/>
          </w:tcPr>
          <w:p w:rsidR="00325270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99,97</w:t>
            </w:r>
          </w:p>
        </w:tc>
      </w:tr>
      <w:tr w:rsidR="008E6134" w:rsidRPr="00B37911" w:rsidTr="00F80BBC">
        <w:trPr>
          <w:trHeight w:val="265"/>
        </w:trPr>
        <w:tc>
          <w:tcPr>
            <w:tcW w:w="4339" w:type="dxa"/>
          </w:tcPr>
          <w:p w:rsidR="008E6134" w:rsidRPr="00B37911" w:rsidRDefault="008E6134" w:rsidP="00527427">
            <w:r w:rsidRPr="00B37911">
              <w:t>Telovýchova, šport</w:t>
            </w:r>
          </w:p>
        </w:tc>
        <w:tc>
          <w:tcPr>
            <w:tcW w:w="1354" w:type="dxa"/>
          </w:tcPr>
          <w:p w:rsidR="008E6134" w:rsidRPr="00B37911" w:rsidRDefault="0049567B" w:rsidP="00C006C9">
            <w:pPr>
              <w:jc w:val="center"/>
              <w:rPr>
                <w:b/>
              </w:rPr>
            </w:pPr>
            <w:r>
              <w:rPr>
                <w:b/>
              </w:rPr>
              <w:t>465,-</w:t>
            </w:r>
          </w:p>
        </w:tc>
        <w:tc>
          <w:tcPr>
            <w:tcW w:w="1837" w:type="dxa"/>
          </w:tcPr>
          <w:p w:rsidR="008E6134" w:rsidRPr="00B37911" w:rsidRDefault="0049567B" w:rsidP="00C006C9">
            <w:pPr>
              <w:jc w:val="center"/>
              <w:rPr>
                <w:b/>
              </w:rPr>
            </w:pPr>
            <w:r>
              <w:rPr>
                <w:b/>
              </w:rPr>
              <w:t>464,83</w:t>
            </w:r>
          </w:p>
        </w:tc>
        <w:tc>
          <w:tcPr>
            <w:tcW w:w="1634" w:type="dxa"/>
            <w:shd w:val="clear" w:color="auto" w:fill="FFFFFF"/>
          </w:tcPr>
          <w:p w:rsidR="008E6134" w:rsidRPr="00F80BBC" w:rsidRDefault="00C25A5F" w:rsidP="00C006C9">
            <w:pPr>
              <w:jc w:val="center"/>
              <w:rPr>
                <w:b/>
              </w:rPr>
            </w:pPr>
            <w:r>
              <w:rPr>
                <w:b/>
              </w:rPr>
              <w:t>71,38</w:t>
            </w:r>
          </w:p>
        </w:tc>
      </w:tr>
      <w:tr w:rsidR="00527427" w:rsidRPr="00B37911" w:rsidTr="00F80BBC">
        <w:trPr>
          <w:trHeight w:val="275"/>
        </w:trPr>
        <w:tc>
          <w:tcPr>
            <w:tcW w:w="4339" w:type="dxa"/>
          </w:tcPr>
          <w:p w:rsidR="00527427" w:rsidRPr="00B37911" w:rsidRDefault="00527427" w:rsidP="00325270">
            <w:r w:rsidRPr="00B37911">
              <w:t>Kultúra, kultúrny dom</w:t>
            </w:r>
            <w:r w:rsidR="000C7B3C" w:rsidRPr="00B37911">
              <w:t xml:space="preserve">, </w:t>
            </w:r>
            <w:r w:rsidR="00325270">
              <w:t>knižnica</w:t>
            </w:r>
          </w:p>
        </w:tc>
        <w:tc>
          <w:tcPr>
            <w:tcW w:w="1354" w:type="dxa"/>
          </w:tcPr>
          <w:p w:rsidR="00527427" w:rsidRPr="00B37911" w:rsidRDefault="0049567B" w:rsidP="00E014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1480">
              <w:rPr>
                <w:b/>
              </w:rPr>
              <w:t>1</w:t>
            </w:r>
            <w:r>
              <w:rPr>
                <w:b/>
              </w:rPr>
              <w:t>14</w:t>
            </w:r>
          </w:p>
        </w:tc>
        <w:tc>
          <w:tcPr>
            <w:tcW w:w="1837" w:type="dxa"/>
          </w:tcPr>
          <w:p w:rsidR="00527427" w:rsidRPr="00B37911" w:rsidRDefault="00183BC0" w:rsidP="0049567B">
            <w:pPr>
              <w:jc w:val="center"/>
              <w:rPr>
                <w:b/>
              </w:rPr>
            </w:pPr>
            <w:r>
              <w:rPr>
                <w:b/>
              </w:rPr>
              <w:t>1880,36</w:t>
            </w:r>
          </w:p>
        </w:tc>
        <w:tc>
          <w:tcPr>
            <w:tcW w:w="1634" w:type="dxa"/>
            <w:shd w:val="clear" w:color="auto" w:fill="FFFFFF"/>
          </w:tcPr>
          <w:p w:rsidR="00527427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88,95</w:t>
            </w:r>
          </w:p>
        </w:tc>
      </w:tr>
      <w:tr w:rsidR="00527427" w:rsidRPr="00B37911" w:rsidTr="00F80BBC">
        <w:trPr>
          <w:trHeight w:val="265"/>
        </w:trPr>
        <w:tc>
          <w:tcPr>
            <w:tcW w:w="4339" w:type="dxa"/>
          </w:tcPr>
          <w:p w:rsidR="00527427" w:rsidRPr="00B37911" w:rsidRDefault="00325270" w:rsidP="00156883">
            <w:r>
              <w:t>D</w:t>
            </w:r>
            <w:r w:rsidR="00527427" w:rsidRPr="00B37911">
              <w:t>om</w:t>
            </w:r>
            <w:r w:rsidR="00156883" w:rsidRPr="00B37911">
              <w:t xml:space="preserve"> </w:t>
            </w:r>
            <w:r w:rsidR="00527427" w:rsidRPr="00B37911">
              <w:t>smútku</w:t>
            </w:r>
            <w:r w:rsidR="00156883" w:rsidRPr="00B37911">
              <w:t>, pamätník</w:t>
            </w:r>
          </w:p>
        </w:tc>
        <w:tc>
          <w:tcPr>
            <w:tcW w:w="1354" w:type="dxa"/>
          </w:tcPr>
          <w:p w:rsidR="00527427" w:rsidRPr="00325270" w:rsidRDefault="00E01480" w:rsidP="00E01480">
            <w:pPr>
              <w:jc w:val="center"/>
              <w:rPr>
                <w:b/>
              </w:rPr>
            </w:pPr>
            <w:r>
              <w:rPr>
                <w:b/>
              </w:rPr>
              <w:t>489</w:t>
            </w:r>
            <w:r w:rsidR="00F00B5A">
              <w:rPr>
                <w:b/>
              </w:rPr>
              <w:t>,-</w:t>
            </w:r>
          </w:p>
        </w:tc>
        <w:tc>
          <w:tcPr>
            <w:tcW w:w="1837" w:type="dxa"/>
          </w:tcPr>
          <w:p w:rsidR="00527427" w:rsidRPr="00325270" w:rsidRDefault="00E01480" w:rsidP="00C006C9">
            <w:pPr>
              <w:jc w:val="center"/>
              <w:rPr>
                <w:b/>
              </w:rPr>
            </w:pPr>
            <w:r>
              <w:rPr>
                <w:b/>
              </w:rPr>
              <w:t>394,04</w:t>
            </w:r>
          </w:p>
        </w:tc>
        <w:tc>
          <w:tcPr>
            <w:tcW w:w="1634" w:type="dxa"/>
            <w:shd w:val="clear" w:color="auto" w:fill="FFFFFF"/>
          </w:tcPr>
          <w:p w:rsidR="00527427" w:rsidRPr="00F80BBC" w:rsidRDefault="00E01480" w:rsidP="00C006C9">
            <w:pPr>
              <w:jc w:val="center"/>
              <w:rPr>
                <w:b/>
              </w:rPr>
            </w:pPr>
            <w:r>
              <w:rPr>
                <w:b/>
              </w:rPr>
              <w:t>80,58</w:t>
            </w:r>
          </w:p>
        </w:tc>
      </w:tr>
      <w:tr w:rsidR="00325270" w:rsidRPr="00B37911" w:rsidTr="00F80BBC">
        <w:trPr>
          <w:trHeight w:val="275"/>
        </w:trPr>
        <w:tc>
          <w:tcPr>
            <w:tcW w:w="4339" w:type="dxa"/>
          </w:tcPr>
          <w:p w:rsidR="00325270" w:rsidRPr="00B37911" w:rsidRDefault="00325270" w:rsidP="006E4982">
            <w:r>
              <w:t>Dotácia cirkvám</w:t>
            </w:r>
          </w:p>
        </w:tc>
        <w:tc>
          <w:tcPr>
            <w:tcW w:w="1354" w:type="dxa"/>
          </w:tcPr>
          <w:p w:rsidR="00325270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3000,-</w:t>
            </w:r>
          </w:p>
        </w:tc>
        <w:tc>
          <w:tcPr>
            <w:tcW w:w="1837" w:type="dxa"/>
          </w:tcPr>
          <w:p w:rsidR="00325270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3000,-</w:t>
            </w:r>
          </w:p>
        </w:tc>
        <w:tc>
          <w:tcPr>
            <w:tcW w:w="1634" w:type="dxa"/>
            <w:shd w:val="clear" w:color="auto" w:fill="FFFFFF"/>
          </w:tcPr>
          <w:p w:rsidR="00325270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F7726" w:rsidRPr="00B37911" w:rsidTr="00F80BBC">
        <w:trPr>
          <w:trHeight w:val="275"/>
        </w:trPr>
        <w:tc>
          <w:tcPr>
            <w:tcW w:w="4339" w:type="dxa"/>
          </w:tcPr>
          <w:p w:rsidR="004F7726" w:rsidRPr="00B37911" w:rsidRDefault="00906AD8" w:rsidP="006E4982">
            <w:r w:rsidRPr="00B37911">
              <w:t>Materská škola</w:t>
            </w:r>
          </w:p>
        </w:tc>
        <w:tc>
          <w:tcPr>
            <w:tcW w:w="1354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77825,-</w:t>
            </w:r>
          </w:p>
        </w:tc>
        <w:tc>
          <w:tcPr>
            <w:tcW w:w="1837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75623,89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97,17</w:t>
            </w:r>
          </w:p>
        </w:tc>
      </w:tr>
      <w:tr w:rsidR="004F7726" w:rsidRPr="00B37911" w:rsidTr="00F80BBC">
        <w:trPr>
          <w:trHeight w:val="265"/>
        </w:trPr>
        <w:tc>
          <w:tcPr>
            <w:tcW w:w="4339" w:type="dxa"/>
          </w:tcPr>
          <w:p w:rsidR="004F7726" w:rsidRPr="00B37911" w:rsidRDefault="00906AD8" w:rsidP="006E4982">
            <w:r w:rsidRPr="00B37911">
              <w:t>Základná škola</w:t>
            </w:r>
          </w:p>
        </w:tc>
        <w:tc>
          <w:tcPr>
            <w:tcW w:w="1354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112090,-</w:t>
            </w:r>
          </w:p>
        </w:tc>
        <w:tc>
          <w:tcPr>
            <w:tcW w:w="1837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105335,33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93,97</w:t>
            </w:r>
          </w:p>
        </w:tc>
      </w:tr>
      <w:tr w:rsidR="00325270" w:rsidRPr="00B37911" w:rsidTr="00F80BBC">
        <w:trPr>
          <w:trHeight w:val="275"/>
        </w:trPr>
        <w:tc>
          <w:tcPr>
            <w:tcW w:w="4339" w:type="dxa"/>
          </w:tcPr>
          <w:p w:rsidR="00325270" w:rsidRPr="00B37911" w:rsidRDefault="00325270" w:rsidP="006E4982">
            <w:r>
              <w:t>Školský klub detí</w:t>
            </w:r>
          </w:p>
        </w:tc>
        <w:tc>
          <w:tcPr>
            <w:tcW w:w="1354" w:type="dxa"/>
          </w:tcPr>
          <w:p w:rsidR="00325270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9395,-</w:t>
            </w:r>
          </w:p>
        </w:tc>
        <w:tc>
          <w:tcPr>
            <w:tcW w:w="1837" w:type="dxa"/>
          </w:tcPr>
          <w:p w:rsidR="00325270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8709,98</w:t>
            </w:r>
          </w:p>
        </w:tc>
        <w:tc>
          <w:tcPr>
            <w:tcW w:w="1634" w:type="dxa"/>
            <w:shd w:val="clear" w:color="auto" w:fill="FFFFFF"/>
          </w:tcPr>
          <w:p w:rsidR="00325270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92,71</w:t>
            </w:r>
          </w:p>
        </w:tc>
      </w:tr>
      <w:tr w:rsidR="00F00B5A" w:rsidRPr="00B37911" w:rsidTr="00F80BBC">
        <w:trPr>
          <w:trHeight w:val="265"/>
        </w:trPr>
        <w:tc>
          <w:tcPr>
            <w:tcW w:w="4339" w:type="dxa"/>
          </w:tcPr>
          <w:p w:rsidR="00F00B5A" w:rsidRPr="00B37911" w:rsidRDefault="00F00B5A" w:rsidP="006E4982">
            <w:r>
              <w:t>Dotácia CVČ</w:t>
            </w:r>
          </w:p>
        </w:tc>
        <w:tc>
          <w:tcPr>
            <w:tcW w:w="1354" w:type="dxa"/>
          </w:tcPr>
          <w:p w:rsidR="00F00B5A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600,-</w:t>
            </w:r>
          </w:p>
        </w:tc>
        <w:tc>
          <w:tcPr>
            <w:tcW w:w="1837" w:type="dxa"/>
          </w:tcPr>
          <w:p w:rsidR="00F00B5A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600,-</w:t>
            </w:r>
          </w:p>
        </w:tc>
        <w:tc>
          <w:tcPr>
            <w:tcW w:w="1634" w:type="dxa"/>
            <w:shd w:val="clear" w:color="auto" w:fill="FFFFFF"/>
          </w:tcPr>
          <w:p w:rsidR="00F00B5A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F7726" w:rsidRPr="00B37911" w:rsidTr="00F80BBC">
        <w:trPr>
          <w:trHeight w:val="265"/>
        </w:trPr>
        <w:tc>
          <w:tcPr>
            <w:tcW w:w="4339" w:type="dxa"/>
          </w:tcPr>
          <w:p w:rsidR="004F7726" w:rsidRPr="00B37911" w:rsidRDefault="00906AD8" w:rsidP="006E4982">
            <w:r w:rsidRPr="00B37911">
              <w:t>Školská jedáleň</w:t>
            </w:r>
          </w:p>
        </w:tc>
        <w:tc>
          <w:tcPr>
            <w:tcW w:w="1354" w:type="dxa"/>
          </w:tcPr>
          <w:p w:rsidR="004F7726" w:rsidRPr="0059519F" w:rsidRDefault="00E01480" w:rsidP="00E01480">
            <w:pPr>
              <w:jc w:val="center"/>
              <w:rPr>
                <w:b/>
              </w:rPr>
            </w:pPr>
            <w:r>
              <w:rPr>
                <w:b/>
              </w:rPr>
              <w:t>27458</w:t>
            </w:r>
            <w:r w:rsidR="0010142D">
              <w:rPr>
                <w:b/>
              </w:rPr>
              <w:t>,-</w:t>
            </w:r>
          </w:p>
        </w:tc>
        <w:tc>
          <w:tcPr>
            <w:tcW w:w="1837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26817,40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97,67</w:t>
            </w:r>
          </w:p>
        </w:tc>
      </w:tr>
      <w:tr w:rsidR="004F7726" w:rsidRPr="00B37911" w:rsidTr="00F80BBC">
        <w:trPr>
          <w:trHeight w:val="275"/>
        </w:trPr>
        <w:tc>
          <w:tcPr>
            <w:tcW w:w="4339" w:type="dxa"/>
          </w:tcPr>
          <w:p w:rsidR="004F7726" w:rsidRPr="00B37911" w:rsidRDefault="00906AD8" w:rsidP="006E4982">
            <w:r w:rsidRPr="00B37911">
              <w:t>Sociálna oblasť</w:t>
            </w:r>
            <w:r w:rsidR="00F00B5A">
              <w:t>, hmotná núdza</w:t>
            </w:r>
          </w:p>
        </w:tc>
        <w:tc>
          <w:tcPr>
            <w:tcW w:w="1354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6970,-</w:t>
            </w:r>
          </w:p>
        </w:tc>
        <w:tc>
          <w:tcPr>
            <w:tcW w:w="1837" w:type="dxa"/>
          </w:tcPr>
          <w:p w:rsidR="004F7726" w:rsidRPr="0059519F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6835,66</w:t>
            </w:r>
          </w:p>
        </w:tc>
        <w:tc>
          <w:tcPr>
            <w:tcW w:w="1634" w:type="dxa"/>
            <w:shd w:val="clear" w:color="auto" w:fill="FFFFFF"/>
          </w:tcPr>
          <w:p w:rsidR="004F7726" w:rsidRPr="00F80BBC" w:rsidRDefault="00F00B5A" w:rsidP="00C006C9">
            <w:pPr>
              <w:jc w:val="center"/>
              <w:rPr>
                <w:b/>
              </w:rPr>
            </w:pPr>
            <w:r>
              <w:rPr>
                <w:b/>
              </w:rPr>
              <w:t>98,07</w:t>
            </w:r>
          </w:p>
        </w:tc>
      </w:tr>
      <w:tr w:rsidR="008E6134" w:rsidRPr="00B37911" w:rsidTr="00F00B5A">
        <w:trPr>
          <w:trHeight w:val="275"/>
        </w:trPr>
        <w:tc>
          <w:tcPr>
            <w:tcW w:w="4339" w:type="dxa"/>
            <w:shd w:val="clear" w:color="auto" w:fill="D9D9D9"/>
          </w:tcPr>
          <w:p w:rsidR="008E6134" w:rsidRPr="0061278F" w:rsidRDefault="008E6134" w:rsidP="006E4982">
            <w:pPr>
              <w:rPr>
                <w:b/>
              </w:rPr>
            </w:pPr>
            <w:r w:rsidRPr="0061278F">
              <w:rPr>
                <w:b/>
              </w:rPr>
              <w:t>Spolu</w:t>
            </w:r>
          </w:p>
        </w:tc>
        <w:tc>
          <w:tcPr>
            <w:tcW w:w="1354" w:type="dxa"/>
            <w:shd w:val="clear" w:color="auto" w:fill="D9D9D9"/>
          </w:tcPr>
          <w:p w:rsidR="008E6134" w:rsidRPr="0061278F" w:rsidRDefault="00E01480" w:rsidP="00C006C9">
            <w:pPr>
              <w:jc w:val="center"/>
              <w:rPr>
                <w:b/>
              </w:rPr>
            </w:pPr>
            <w:r>
              <w:rPr>
                <w:b/>
              </w:rPr>
              <w:t>433616,-</w:t>
            </w:r>
          </w:p>
        </w:tc>
        <w:tc>
          <w:tcPr>
            <w:tcW w:w="1837" w:type="dxa"/>
            <w:shd w:val="clear" w:color="auto" w:fill="D9D9D9"/>
          </w:tcPr>
          <w:p w:rsidR="008E6134" w:rsidRPr="00B37911" w:rsidRDefault="0010142D" w:rsidP="0010142D">
            <w:pPr>
              <w:jc w:val="center"/>
              <w:rPr>
                <w:b/>
              </w:rPr>
            </w:pPr>
            <w:r>
              <w:rPr>
                <w:b/>
              </w:rPr>
              <w:t>412553,44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8E6134" w:rsidRPr="00F00B5A" w:rsidRDefault="0010142D" w:rsidP="009655DF">
            <w:pPr>
              <w:jc w:val="center"/>
              <w:rPr>
                <w:b/>
              </w:rPr>
            </w:pPr>
            <w:r>
              <w:rPr>
                <w:b/>
              </w:rPr>
              <w:t>95,</w:t>
            </w:r>
            <w:r w:rsidR="009655DF">
              <w:rPr>
                <w:b/>
              </w:rPr>
              <w:t>14</w:t>
            </w:r>
          </w:p>
        </w:tc>
      </w:tr>
    </w:tbl>
    <w:p w:rsidR="004F7726" w:rsidRPr="00B37911" w:rsidRDefault="004F7726" w:rsidP="00E00030">
      <w:pPr>
        <w:jc w:val="both"/>
        <w:rPr>
          <w:b/>
        </w:rPr>
      </w:pPr>
      <w:r w:rsidRPr="00B37911">
        <w:rPr>
          <w:b/>
        </w:rPr>
        <w:t>a) Mzdy, platy</w:t>
      </w:r>
      <w:r w:rsidR="0023046A" w:rsidRPr="00B37911">
        <w:rPr>
          <w:b/>
        </w:rPr>
        <w:t xml:space="preserve">, služobné príjmy </w:t>
      </w:r>
      <w:r w:rsidRPr="00B37911">
        <w:rPr>
          <w:b/>
        </w:rPr>
        <w:t>a ostatné osobné vyrovnania</w:t>
      </w:r>
    </w:p>
    <w:p w:rsidR="00E92775" w:rsidRPr="00B37911" w:rsidRDefault="004F7726" w:rsidP="00E00030">
      <w:pPr>
        <w:jc w:val="both"/>
      </w:pPr>
      <w:r w:rsidRPr="00B37911">
        <w:t xml:space="preserve">Z rozpočtovaných </w:t>
      </w:r>
      <w:r w:rsidR="00DB4C28">
        <w:rPr>
          <w:b/>
        </w:rPr>
        <w:t>202383,-</w:t>
      </w:r>
      <w:r w:rsidR="002B51A5" w:rsidRPr="00B37911">
        <w:t>€</w:t>
      </w:r>
      <w:r w:rsidRPr="00B37911">
        <w:t xml:space="preserve"> bolo skutočné čerpanie k 31.12.</w:t>
      </w:r>
      <w:r w:rsidR="00643A39">
        <w:t>2013</w:t>
      </w:r>
      <w:r w:rsidRPr="00B37911">
        <w:t xml:space="preserve"> vo výške </w:t>
      </w:r>
      <w:r w:rsidR="00DB4C28">
        <w:rPr>
          <w:b/>
        </w:rPr>
        <w:t>193311,01</w:t>
      </w:r>
      <w:r w:rsidR="00626E3E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, čo </w:t>
      </w:r>
      <w:r w:rsidRPr="00220851">
        <w:t xml:space="preserve">je </w:t>
      </w:r>
      <w:r w:rsidR="00DA37EF" w:rsidRPr="00220851">
        <w:t>9</w:t>
      </w:r>
      <w:r w:rsidR="00DB4C28">
        <w:t>5</w:t>
      </w:r>
      <w:r w:rsidR="00DA37EF" w:rsidRPr="00220851">
        <w:t>,</w:t>
      </w:r>
      <w:r w:rsidR="00DB4C28">
        <w:t>52</w:t>
      </w:r>
      <w:r w:rsidRPr="00220851">
        <w:t xml:space="preserve"> % čerpanie</w:t>
      </w:r>
      <w:r w:rsidRPr="00B37911">
        <w:t xml:space="preserve">. </w:t>
      </w:r>
      <w:r w:rsidR="00626E3E" w:rsidRPr="00B37911">
        <w:t xml:space="preserve">Čerpanie tvoria </w:t>
      </w:r>
      <w:r w:rsidRPr="00B37911">
        <w:t xml:space="preserve"> mzdové prostriedky pracovníkov OcÚ, </w:t>
      </w:r>
      <w:r w:rsidR="00626E3E" w:rsidRPr="00B37911">
        <w:t>Z</w:t>
      </w:r>
      <w:r w:rsidR="00E92775" w:rsidRPr="00B37911">
        <w:t xml:space="preserve">ákladnej školy, </w:t>
      </w:r>
      <w:r w:rsidR="00626E3E" w:rsidRPr="00B37911">
        <w:t>M</w:t>
      </w:r>
      <w:r w:rsidR="00E92775" w:rsidRPr="00B37911">
        <w:t>aterskej školy, šk</w:t>
      </w:r>
      <w:r w:rsidR="00185624" w:rsidRPr="00B37911">
        <w:t>olskej jedálne, školského klubu detí</w:t>
      </w:r>
      <w:r w:rsidR="00626E3E" w:rsidRPr="00B37911">
        <w:t>, opatrovateľskej služby.</w:t>
      </w:r>
    </w:p>
    <w:p w:rsidR="004F7726" w:rsidRPr="00B37911" w:rsidRDefault="004F7726" w:rsidP="00E00030">
      <w:pPr>
        <w:jc w:val="both"/>
        <w:rPr>
          <w:b/>
        </w:rPr>
      </w:pPr>
      <w:r w:rsidRPr="00B37911">
        <w:rPr>
          <w:b/>
        </w:rPr>
        <w:t>b) Poistné a príspev</w:t>
      </w:r>
      <w:r w:rsidR="0023046A" w:rsidRPr="00B37911">
        <w:rPr>
          <w:b/>
        </w:rPr>
        <w:t>k</w:t>
      </w:r>
      <w:r w:rsidR="00DA37EF">
        <w:rPr>
          <w:b/>
        </w:rPr>
        <w:t>y</w:t>
      </w:r>
      <w:r w:rsidRPr="00B37911">
        <w:rPr>
          <w:b/>
        </w:rPr>
        <w:t xml:space="preserve"> do poisťovní</w:t>
      </w:r>
    </w:p>
    <w:p w:rsidR="004F7726" w:rsidRPr="00B37911" w:rsidRDefault="004F7726" w:rsidP="000D211C">
      <w:pPr>
        <w:jc w:val="both"/>
      </w:pPr>
      <w:r w:rsidRPr="00B37911">
        <w:t xml:space="preserve">Z rozpočtovaných </w:t>
      </w:r>
      <w:r w:rsidR="006E4982" w:rsidRPr="00B37911">
        <w:t xml:space="preserve"> </w:t>
      </w:r>
      <w:r w:rsidR="00DB4C28">
        <w:rPr>
          <w:b/>
        </w:rPr>
        <w:t>74559</w:t>
      </w:r>
      <w:r w:rsidR="00220851">
        <w:rPr>
          <w:b/>
        </w:rPr>
        <w:t>,-</w:t>
      </w:r>
      <w:r w:rsidR="00DA37EF">
        <w:t xml:space="preserve"> </w:t>
      </w:r>
      <w:r w:rsidR="002B51A5" w:rsidRPr="00B37911">
        <w:t>€</w:t>
      </w:r>
      <w:r w:rsidRPr="00B37911">
        <w:t xml:space="preserve"> bolo skutočne čerpané k 31.12.</w:t>
      </w:r>
      <w:r w:rsidR="00643A39">
        <w:t>2013</w:t>
      </w:r>
      <w:r w:rsidRPr="00B37911">
        <w:t xml:space="preserve"> vo výške </w:t>
      </w:r>
      <w:r w:rsidR="00DB4C28">
        <w:rPr>
          <w:b/>
        </w:rPr>
        <w:t>72149,99</w:t>
      </w:r>
      <w:r w:rsidR="00626E3E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, čo je </w:t>
      </w:r>
      <w:r w:rsidR="00DB4C28">
        <w:t>96,77</w:t>
      </w:r>
      <w:r w:rsidR="000D211C" w:rsidRPr="00B37911">
        <w:t xml:space="preserve"> </w:t>
      </w:r>
      <w:r w:rsidRPr="00B37911">
        <w:t>% čerpanie.</w:t>
      </w:r>
      <w:r w:rsidR="006E4982" w:rsidRPr="00B37911">
        <w:t xml:space="preserve"> </w:t>
      </w:r>
      <w:r w:rsidRPr="00B37911">
        <w:t xml:space="preserve">Sú tu zahrnuté odvody </w:t>
      </w:r>
      <w:r w:rsidR="007B436C" w:rsidRPr="00B37911">
        <w:t xml:space="preserve">poistného </w:t>
      </w:r>
      <w:r w:rsidRPr="00B37911">
        <w:t>za zamestnávateľa.</w:t>
      </w:r>
    </w:p>
    <w:p w:rsidR="004F7726" w:rsidRPr="00B37911" w:rsidRDefault="007B436C" w:rsidP="00E00030">
      <w:pPr>
        <w:jc w:val="both"/>
        <w:rPr>
          <w:b/>
        </w:rPr>
      </w:pPr>
      <w:r w:rsidRPr="00B37911">
        <w:rPr>
          <w:b/>
        </w:rPr>
        <w:t xml:space="preserve">c) Tovary a </w:t>
      </w:r>
      <w:r w:rsidR="004F7726" w:rsidRPr="00B37911">
        <w:rPr>
          <w:b/>
        </w:rPr>
        <w:t>služby</w:t>
      </w:r>
    </w:p>
    <w:p w:rsidR="004F7726" w:rsidRPr="00B37911" w:rsidRDefault="004F7726" w:rsidP="00E00030">
      <w:pPr>
        <w:jc w:val="both"/>
      </w:pPr>
      <w:r w:rsidRPr="00B37911">
        <w:t xml:space="preserve">Z rozpočtovaných </w:t>
      </w:r>
      <w:r w:rsidR="00DB4C28">
        <w:rPr>
          <w:b/>
        </w:rPr>
        <w:t>142033</w:t>
      </w:r>
      <w:r w:rsidR="00220851">
        <w:rPr>
          <w:b/>
        </w:rPr>
        <w:t>,-</w:t>
      </w:r>
      <w:r w:rsidR="006B467C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bolo skutočne čerpané k 31.12.</w:t>
      </w:r>
      <w:r w:rsidR="00643A39">
        <w:t>2013</w:t>
      </w:r>
      <w:r w:rsidRPr="00B37911">
        <w:t xml:space="preserve"> vo výške </w:t>
      </w:r>
      <w:r w:rsidR="00DB4C28">
        <w:rPr>
          <w:b/>
        </w:rPr>
        <w:t>132942,40</w:t>
      </w:r>
      <w:r w:rsidR="006B467C" w:rsidRPr="00B37911">
        <w:t xml:space="preserve"> </w:t>
      </w:r>
      <w:r w:rsidR="002B51A5" w:rsidRPr="00B37911">
        <w:rPr>
          <w:b/>
        </w:rPr>
        <w:t>€</w:t>
      </w:r>
      <w:r w:rsidRPr="00B37911">
        <w:t xml:space="preserve">, čo je </w:t>
      </w:r>
      <w:r w:rsidR="00DB4C28">
        <w:t>93,60</w:t>
      </w:r>
      <w:r w:rsidRPr="00B37911">
        <w:t xml:space="preserve"> % čerpanie.</w:t>
      </w:r>
      <w:r w:rsidR="006E4982" w:rsidRPr="00B37911">
        <w:t xml:space="preserve"> </w:t>
      </w:r>
      <w:r w:rsidRPr="00B37911">
        <w:t xml:space="preserve">Ide o prevádzkové výdavky </w:t>
      </w:r>
      <w:r w:rsidR="00CE4AF3" w:rsidRPr="00B37911">
        <w:t>Obecného úradu, Kultúrneho domu, Domu smútku, verejných priestranstiev, verejného osvetlenia, prevádzkové náklady Základnej školy, Materskej školy a</w:t>
      </w:r>
      <w:r w:rsidR="00ED5A79" w:rsidRPr="00B37911">
        <w:t> </w:t>
      </w:r>
      <w:r w:rsidR="00CE4AF3" w:rsidRPr="00B37911">
        <w:t>to</w:t>
      </w:r>
      <w:r w:rsidR="00ED5A79" w:rsidRPr="00B37911">
        <w:t xml:space="preserve">: </w:t>
      </w:r>
      <w:r w:rsidR="001A32AB" w:rsidRPr="00B37911">
        <w:t>cestovné náhrady, energie, materiál</w:t>
      </w:r>
      <w:r w:rsidR="006E4982" w:rsidRPr="00B37911">
        <w:t>,</w:t>
      </w:r>
      <w:r w:rsidR="001A32AB" w:rsidRPr="00B37911">
        <w:t xml:space="preserve"> </w:t>
      </w:r>
      <w:r w:rsidRPr="00B37911">
        <w:t>dopravné, rutinná a š</w:t>
      </w:r>
      <w:r w:rsidR="001A32AB" w:rsidRPr="00B37911">
        <w:t xml:space="preserve">tandardná údržba, nájomné </w:t>
      </w:r>
      <w:r w:rsidRPr="00B37911">
        <w:t>a ostatné tovary a služby.</w:t>
      </w:r>
    </w:p>
    <w:p w:rsidR="006E4982" w:rsidRPr="00B37911" w:rsidRDefault="006E4982" w:rsidP="00E00030">
      <w:pPr>
        <w:jc w:val="both"/>
        <w:rPr>
          <w:b/>
        </w:rPr>
      </w:pPr>
      <w:r w:rsidRPr="00B37911">
        <w:rPr>
          <w:b/>
        </w:rPr>
        <w:t>d) Bežné transfery</w:t>
      </w:r>
    </w:p>
    <w:p w:rsidR="004F7726" w:rsidRDefault="004F7726" w:rsidP="00E00030">
      <w:pPr>
        <w:jc w:val="both"/>
      </w:pPr>
      <w:r w:rsidRPr="00B37911">
        <w:t xml:space="preserve">Z rozpočtovaných </w:t>
      </w:r>
      <w:r w:rsidR="00DB4C28">
        <w:rPr>
          <w:b/>
        </w:rPr>
        <w:t>13747</w:t>
      </w:r>
      <w:r w:rsidR="00220851">
        <w:rPr>
          <w:b/>
        </w:rPr>
        <w:t>-</w:t>
      </w:r>
      <w:r w:rsidR="00230C23" w:rsidRPr="00B37911">
        <w:rPr>
          <w:b/>
        </w:rPr>
        <w:t xml:space="preserve"> </w:t>
      </w:r>
      <w:r w:rsidR="002B51A5" w:rsidRPr="00B37911">
        <w:t>€</w:t>
      </w:r>
      <w:r w:rsidRPr="00B37911">
        <w:t xml:space="preserve"> bolo skutočne čerpané k 31.12.</w:t>
      </w:r>
      <w:r w:rsidR="00643A39">
        <w:t>2013</w:t>
      </w:r>
      <w:r w:rsidRPr="00B37911">
        <w:t xml:space="preserve"> </w:t>
      </w:r>
      <w:r w:rsidR="00DB4C28">
        <w:rPr>
          <w:b/>
        </w:rPr>
        <w:t>13256,94</w:t>
      </w:r>
      <w:r w:rsidR="0065695E" w:rsidRPr="00B37911">
        <w:rPr>
          <w:b/>
        </w:rPr>
        <w:t xml:space="preserve"> € -</w:t>
      </w:r>
      <w:r w:rsidR="00230C23" w:rsidRPr="00B37911">
        <w:rPr>
          <w:b/>
        </w:rPr>
        <w:t xml:space="preserve"> </w:t>
      </w:r>
      <w:r w:rsidRPr="00B37911">
        <w:t xml:space="preserve">čo predstavuje </w:t>
      </w:r>
      <w:r w:rsidR="00DB4C28">
        <w:t xml:space="preserve">96,46 </w:t>
      </w:r>
      <w:r w:rsidR="006A47EA" w:rsidRPr="00220851">
        <w:t>%</w:t>
      </w:r>
      <w:r w:rsidRPr="00220851">
        <w:t xml:space="preserve"> </w:t>
      </w:r>
      <w:r w:rsidR="006A47EA" w:rsidRPr="00220851">
        <w:t>plnenie</w:t>
      </w:r>
      <w:r w:rsidRPr="00220851">
        <w:t>.</w:t>
      </w:r>
      <w:r w:rsidR="00CE4AF3" w:rsidRPr="00220851">
        <w:t xml:space="preserve"> Cirkvám bola poskytnutá dotácia vo výške </w:t>
      </w:r>
      <w:r w:rsidR="00DB4C28">
        <w:t>3000</w:t>
      </w:r>
      <w:r w:rsidR="00806D02" w:rsidRPr="00220851">
        <w:t>,-</w:t>
      </w:r>
      <w:r w:rsidR="00CE4AF3" w:rsidRPr="00220851">
        <w:t xml:space="preserve"> €, Spoločnému Oc</w:t>
      </w:r>
      <w:r w:rsidR="00866801" w:rsidRPr="00220851">
        <w:t>Ú</w:t>
      </w:r>
      <w:r w:rsidR="00CE4AF3" w:rsidRPr="00220851">
        <w:t xml:space="preserve"> Čaňa</w:t>
      </w:r>
      <w:r w:rsidR="00CE4AF3" w:rsidRPr="00B37911">
        <w:t xml:space="preserve"> </w:t>
      </w:r>
      <w:r w:rsidR="00DB4C28">
        <w:t>1978,24</w:t>
      </w:r>
      <w:r w:rsidR="00CE4AF3" w:rsidRPr="00B37911">
        <w:t xml:space="preserve"> €</w:t>
      </w:r>
      <w:r w:rsidR="0065695E" w:rsidRPr="00B37911">
        <w:t>,</w:t>
      </w:r>
      <w:r w:rsidR="00CE4AF3" w:rsidRPr="00B37911">
        <w:t xml:space="preserve"> členské príspevky </w:t>
      </w:r>
      <w:r w:rsidR="00DB4C28">
        <w:t>843,04</w:t>
      </w:r>
      <w:r w:rsidR="00460AC0">
        <w:t xml:space="preserve"> €.</w:t>
      </w:r>
      <w:r w:rsidR="0065695E" w:rsidRPr="00B37911">
        <w:t xml:space="preserve"> Na stravu, školské pomôcky pre deti v hmotnej núdzi a detské prídavky: </w:t>
      </w:r>
      <w:r w:rsidR="00DB4C28">
        <w:t>6</w:t>
      </w:r>
      <w:r w:rsidR="00B10D80">
        <w:t>585,66</w:t>
      </w:r>
      <w:r w:rsidR="00DB4C28">
        <w:t xml:space="preserve"> </w:t>
      </w:r>
      <w:r w:rsidR="00806D02">
        <w:t xml:space="preserve">€, dotácia ZOZP </w:t>
      </w:r>
      <w:r w:rsidR="00DB4C28">
        <w:t>250</w:t>
      </w:r>
      <w:r w:rsidR="00B10D80">
        <w:t>,-€, dotácia centrom voľného času vo výške 600,-€</w:t>
      </w:r>
    </w:p>
    <w:p w:rsidR="00CD1988" w:rsidRPr="00995C43" w:rsidRDefault="00CD1988" w:rsidP="00995C43">
      <w:pPr>
        <w:rPr>
          <w:b/>
          <w:i/>
          <w:lang w:val="cs-CZ"/>
        </w:rPr>
      </w:pPr>
      <w:r w:rsidRPr="00995C43">
        <w:rPr>
          <w:b/>
        </w:rPr>
        <w:t xml:space="preserve">e) </w:t>
      </w:r>
      <w:r w:rsidRPr="00995C43">
        <w:rPr>
          <w:b/>
          <w:lang w:val="cs-CZ"/>
        </w:rPr>
        <w:t>Bankové poplatky</w:t>
      </w:r>
    </w:p>
    <w:p w:rsidR="00CD1988" w:rsidRPr="00CF6702" w:rsidRDefault="00CD1988" w:rsidP="00CD1988">
      <w:pPr>
        <w:rPr>
          <w:lang w:eastAsia="cs-CZ"/>
        </w:rPr>
      </w:pPr>
      <w:r w:rsidRPr="00CF6702">
        <w:rPr>
          <w:lang w:eastAsia="cs-CZ"/>
        </w:rPr>
        <w:t xml:space="preserve">Z rozpočtovaných </w:t>
      </w:r>
      <w:r w:rsidRPr="00CF6702">
        <w:rPr>
          <w:b/>
          <w:lang w:eastAsia="cs-CZ"/>
        </w:rPr>
        <w:t>894</w:t>
      </w:r>
      <w:r w:rsidRPr="00CF6702">
        <w:rPr>
          <w:lang w:eastAsia="cs-CZ"/>
        </w:rPr>
        <w:t xml:space="preserve">,-€ bolo </w:t>
      </w:r>
      <w:r w:rsidR="00CF6702" w:rsidRPr="00CF6702">
        <w:rPr>
          <w:lang w:eastAsia="cs-CZ"/>
        </w:rPr>
        <w:t xml:space="preserve">na úroky z úveru </w:t>
      </w:r>
      <w:r w:rsidRPr="00CF6702">
        <w:rPr>
          <w:lang w:eastAsia="cs-CZ"/>
        </w:rPr>
        <w:t xml:space="preserve">skutočne čerpané k 31.12.2013 </w:t>
      </w:r>
      <w:r w:rsidRPr="00CF6702">
        <w:rPr>
          <w:b/>
          <w:lang w:eastAsia="cs-CZ"/>
        </w:rPr>
        <w:t>893,10</w:t>
      </w:r>
      <w:r w:rsidRPr="00CF6702">
        <w:rPr>
          <w:lang w:eastAsia="cs-CZ"/>
        </w:rPr>
        <w:t xml:space="preserve"> </w:t>
      </w:r>
      <w:r w:rsidR="00CF6702">
        <w:rPr>
          <w:lang w:eastAsia="cs-CZ"/>
        </w:rPr>
        <w:t>€</w:t>
      </w:r>
    </w:p>
    <w:p w:rsidR="004F7726" w:rsidRPr="00B37911" w:rsidRDefault="00185624" w:rsidP="00306C1A">
      <w:pPr>
        <w:pStyle w:val="Nadpis2"/>
      </w:pPr>
      <w:bookmarkStart w:id="102" w:name="_Toc390324403"/>
      <w:r w:rsidRPr="00B37911">
        <w:lastRenderedPageBreak/>
        <w:t>Kapitálové výdavky</w:t>
      </w:r>
      <w:r w:rsidR="004F7726" w:rsidRPr="00B37911">
        <w:t>:</w:t>
      </w:r>
      <w:bookmarkEnd w:id="1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F7726" w:rsidRPr="00B37911">
        <w:tc>
          <w:tcPr>
            <w:tcW w:w="3070" w:type="dxa"/>
          </w:tcPr>
          <w:p w:rsidR="004F7726" w:rsidRPr="00B37911" w:rsidRDefault="004F7726" w:rsidP="00C02E1A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 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C02E1A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F7726" w:rsidRPr="00B37911" w:rsidRDefault="004F7726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4F7726" w:rsidRPr="00B37911">
        <w:tc>
          <w:tcPr>
            <w:tcW w:w="3070" w:type="dxa"/>
          </w:tcPr>
          <w:p w:rsidR="004F7726" w:rsidRPr="00487F23" w:rsidRDefault="002318D9" w:rsidP="00C006C9">
            <w:pPr>
              <w:jc w:val="center"/>
              <w:rPr>
                <w:b/>
              </w:rPr>
            </w:pPr>
            <w:r>
              <w:rPr>
                <w:b/>
              </w:rPr>
              <w:t>54545,-€</w:t>
            </w:r>
          </w:p>
        </w:tc>
        <w:tc>
          <w:tcPr>
            <w:tcW w:w="3071" w:type="dxa"/>
          </w:tcPr>
          <w:p w:rsidR="004F7726" w:rsidRPr="00487F23" w:rsidRDefault="002318D9" w:rsidP="00C006C9">
            <w:pPr>
              <w:jc w:val="center"/>
              <w:rPr>
                <w:b/>
              </w:rPr>
            </w:pPr>
            <w:r>
              <w:rPr>
                <w:b/>
              </w:rPr>
              <w:t>47200,02</w:t>
            </w:r>
          </w:p>
        </w:tc>
        <w:tc>
          <w:tcPr>
            <w:tcW w:w="3071" w:type="dxa"/>
          </w:tcPr>
          <w:p w:rsidR="004F7726" w:rsidRPr="00B37911" w:rsidRDefault="002318D9" w:rsidP="00C006C9">
            <w:pPr>
              <w:jc w:val="center"/>
              <w:rPr>
                <w:b/>
              </w:rPr>
            </w:pPr>
            <w:r>
              <w:rPr>
                <w:b/>
              </w:rPr>
              <w:t>86,53</w:t>
            </w:r>
          </w:p>
        </w:tc>
      </w:tr>
    </w:tbl>
    <w:p w:rsidR="004F7726" w:rsidRPr="00B37911" w:rsidRDefault="007B05AF" w:rsidP="00287336">
      <w:r w:rsidRPr="00B37911">
        <w:t>v tom :</w:t>
      </w:r>
    </w:p>
    <w:p w:rsidR="007B05AF" w:rsidRPr="00B37911" w:rsidRDefault="007B05AF" w:rsidP="007B05AF">
      <w:pPr>
        <w:ind w:left="360"/>
      </w:pP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Pr="00B37911">
        <w:tab/>
      </w:r>
      <w:r w:rsidR="00EA0D68" w:rsidRPr="00B37911">
        <w:t xml:space="preserve">          </w:t>
      </w:r>
      <w:r w:rsidR="006A47EA">
        <w:tab/>
      </w:r>
      <w:r w:rsidR="006A47EA">
        <w:tab/>
      </w:r>
      <w:r w:rsidRPr="00B37911">
        <w:t>v</w:t>
      </w:r>
      <w:r w:rsidR="006A47EA">
        <w:t xml:space="preserve"> </w:t>
      </w:r>
      <w:r w:rsidR="002B51A5" w:rsidRPr="00B37911">
        <w:t>€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1"/>
        <w:gridCol w:w="1649"/>
        <w:gridCol w:w="1800"/>
        <w:gridCol w:w="1620"/>
      </w:tblGrid>
      <w:tr w:rsidR="007B05AF" w:rsidRPr="00B37911">
        <w:tc>
          <w:tcPr>
            <w:tcW w:w="3931" w:type="dxa"/>
          </w:tcPr>
          <w:p w:rsidR="007B05AF" w:rsidRPr="00B37911" w:rsidRDefault="007B05AF" w:rsidP="007B05AF">
            <w:pPr>
              <w:rPr>
                <w:b/>
              </w:rPr>
            </w:pPr>
          </w:p>
        </w:tc>
        <w:tc>
          <w:tcPr>
            <w:tcW w:w="1649" w:type="dxa"/>
          </w:tcPr>
          <w:p w:rsidR="007B05AF" w:rsidRPr="00B37911" w:rsidRDefault="007B05AF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rozpočet</w:t>
            </w:r>
          </w:p>
        </w:tc>
        <w:tc>
          <w:tcPr>
            <w:tcW w:w="1800" w:type="dxa"/>
          </w:tcPr>
          <w:p w:rsidR="007B05AF" w:rsidRPr="00B37911" w:rsidRDefault="007B05AF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</w:t>
            </w:r>
          </w:p>
        </w:tc>
        <w:tc>
          <w:tcPr>
            <w:tcW w:w="1620" w:type="dxa"/>
          </w:tcPr>
          <w:p w:rsidR="007B05AF" w:rsidRPr="00B37911" w:rsidRDefault="00832D3D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0471E0" w:rsidRPr="00B37911">
        <w:tc>
          <w:tcPr>
            <w:tcW w:w="3931" w:type="dxa"/>
          </w:tcPr>
          <w:p w:rsidR="000471E0" w:rsidRDefault="009A530C" w:rsidP="009A530C">
            <w:r>
              <w:t xml:space="preserve">Projekt– </w:t>
            </w:r>
            <w:r w:rsidRPr="009A530C">
              <w:rPr>
                <w:sz w:val="16"/>
                <w:szCs w:val="16"/>
              </w:rPr>
              <w:t xml:space="preserve">Zvýšenie bezpečnosti a kvality občianskej infraštruktúry a vybavenosti </w:t>
            </w:r>
            <w:r>
              <w:rPr>
                <w:sz w:val="16"/>
                <w:szCs w:val="16"/>
              </w:rPr>
              <w:t>územia</w:t>
            </w:r>
            <w:r w:rsidRPr="009A530C">
              <w:rPr>
                <w:sz w:val="16"/>
                <w:szCs w:val="16"/>
              </w:rPr>
              <w:t xml:space="preserve"> v obci Skároš</w:t>
            </w:r>
          </w:p>
        </w:tc>
        <w:tc>
          <w:tcPr>
            <w:tcW w:w="1649" w:type="dxa"/>
          </w:tcPr>
          <w:p w:rsidR="000471E0" w:rsidRDefault="001A1A40" w:rsidP="009A530C">
            <w:pPr>
              <w:jc w:val="center"/>
              <w:rPr>
                <w:b/>
              </w:rPr>
            </w:pPr>
            <w:r>
              <w:rPr>
                <w:b/>
              </w:rPr>
              <w:t>39037</w:t>
            </w:r>
          </w:p>
        </w:tc>
        <w:tc>
          <w:tcPr>
            <w:tcW w:w="1800" w:type="dxa"/>
          </w:tcPr>
          <w:p w:rsidR="000471E0" w:rsidRDefault="001A1A40" w:rsidP="00C006C9">
            <w:pPr>
              <w:jc w:val="center"/>
              <w:rPr>
                <w:b/>
              </w:rPr>
            </w:pPr>
            <w:r>
              <w:rPr>
                <w:b/>
              </w:rPr>
              <w:t>32200,02</w:t>
            </w:r>
          </w:p>
        </w:tc>
        <w:tc>
          <w:tcPr>
            <w:tcW w:w="1620" w:type="dxa"/>
          </w:tcPr>
          <w:p w:rsidR="000471E0" w:rsidRDefault="001A1A40" w:rsidP="00C006C9">
            <w:pPr>
              <w:jc w:val="center"/>
              <w:rPr>
                <w:b/>
              </w:rPr>
            </w:pPr>
            <w:r>
              <w:rPr>
                <w:b/>
              </w:rPr>
              <w:t>82,49</w:t>
            </w:r>
          </w:p>
        </w:tc>
      </w:tr>
      <w:tr w:rsidR="00EA0D68" w:rsidRPr="00B37911">
        <w:tc>
          <w:tcPr>
            <w:tcW w:w="3931" w:type="dxa"/>
          </w:tcPr>
          <w:p w:rsidR="00EA0D68" w:rsidRPr="00B37911" w:rsidRDefault="000D0D6C" w:rsidP="00EA0D68">
            <w:r>
              <w:t xml:space="preserve">Kúpa </w:t>
            </w:r>
            <w:r w:rsidR="00487F23">
              <w:t>nehnuteľnosti</w:t>
            </w:r>
          </w:p>
        </w:tc>
        <w:tc>
          <w:tcPr>
            <w:tcW w:w="1649" w:type="dxa"/>
          </w:tcPr>
          <w:p w:rsidR="00EA0D68" w:rsidRPr="00B3791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4108</w:t>
            </w:r>
          </w:p>
        </w:tc>
        <w:tc>
          <w:tcPr>
            <w:tcW w:w="1800" w:type="dxa"/>
          </w:tcPr>
          <w:p w:rsidR="00EA0D68" w:rsidRPr="00B3791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3600</w:t>
            </w:r>
          </w:p>
        </w:tc>
        <w:tc>
          <w:tcPr>
            <w:tcW w:w="1620" w:type="dxa"/>
          </w:tcPr>
          <w:p w:rsidR="00EA0D68" w:rsidRPr="00B3791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87,63</w:t>
            </w:r>
          </w:p>
        </w:tc>
      </w:tr>
      <w:tr w:rsidR="009A530C" w:rsidRPr="00B37911">
        <w:tc>
          <w:tcPr>
            <w:tcW w:w="3931" w:type="dxa"/>
          </w:tcPr>
          <w:p w:rsidR="009A530C" w:rsidRPr="00D77681" w:rsidRDefault="00D77681" w:rsidP="007B05AF">
            <w:r w:rsidRPr="00D77681">
              <w:t>Požiarna striekačka</w:t>
            </w:r>
          </w:p>
        </w:tc>
        <w:tc>
          <w:tcPr>
            <w:tcW w:w="1649" w:type="dxa"/>
          </w:tcPr>
          <w:p w:rsidR="009A530C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800" w:type="dxa"/>
          </w:tcPr>
          <w:p w:rsidR="009A530C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620" w:type="dxa"/>
          </w:tcPr>
          <w:p w:rsidR="009A530C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77681" w:rsidRPr="00B37911">
        <w:tc>
          <w:tcPr>
            <w:tcW w:w="3931" w:type="dxa"/>
          </w:tcPr>
          <w:p w:rsidR="00D77681" w:rsidRPr="00D77681" w:rsidRDefault="00D77681" w:rsidP="00D77681">
            <w:r>
              <w:t>Rekonštrukcia cesty</w:t>
            </w:r>
          </w:p>
        </w:tc>
        <w:tc>
          <w:tcPr>
            <w:tcW w:w="1649" w:type="dxa"/>
          </w:tcPr>
          <w:p w:rsidR="00D7768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8400</w:t>
            </w:r>
          </w:p>
        </w:tc>
        <w:tc>
          <w:tcPr>
            <w:tcW w:w="1800" w:type="dxa"/>
          </w:tcPr>
          <w:p w:rsidR="00D7768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8400</w:t>
            </w:r>
          </w:p>
        </w:tc>
        <w:tc>
          <w:tcPr>
            <w:tcW w:w="1620" w:type="dxa"/>
          </w:tcPr>
          <w:p w:rsidR="00D77681" w:rsidRDefault="00D77681" w:rsidP="00C006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E211E" w:rsidRPr="00B37911">
        <w:tc>
          <w:tcPr>
            <w:tcW w:w="3931" w:type="dxa"/>
          </w:tcPr>
          <w:p w:rsidR="007E211E" w:rsidRPr="00B37911" w:rsidRDefault="007E211E" w:rsidP="007B05AF">
            <w:pPr>
              <w:rPr>
                <w:b/>
              </w:rPr>
            </w:pPr>
            <w:r w:rsidRPr="00B37911">
              <w:rPr>
                <w:b/>
              </w:rPr>
              <w:t>Spolu</w:t>
            </w:r>
          </w:p>
        </w:tc>
        <w:tc>
          <w:tcPr>
            <w:tcW w:w="1649" w:type="dxa"/>
          </w:tcPr>
          <w:p w:rsidR="007E211E" w:rsidRPr="00B37911" w:rsidRDefault="001A1A40" w:rsidP="00D77681">
            <w:pPr>
              <w:jc w:val="center"/>
              <w:rPr>
                <w:b/>
              </w:rPr>
            </w:pPr>
            <w:r>
              <w:rPr>
                <w:b/>
              </w:rPr>
              <w:t>54545</w:t>
            </w:r>
          </w:p>
        </w:tc>
        <w:tc>
          <w:tcPr>
            <w:tcW w:w="1800" w:type="dxa"/>
          </w:tcPr>
          <w:p w:rsidR="007E211E" w:rsidRPr="00B37911" w:rsidRDefault="001A1A40" w:rsidP="00C006C9">
            <w:pPr>
              <w:jc w:val="center"/>
              <w:rPr>
                <w:b/>
              </w:rPr>
            </w:pPr>
            <w:r>
              <w:rPr>
                <w:b/>
              </w:rPr>
              <w:t>47200,02</w:t>
            </w:r>
          </w:p>
        </w:tc>
        <w:tc>
          <w:tcPr>
            <w:tcW w:w="1620" w:type="dxa"/>
          </w:tcPr>
          <w:p w:rsidR="007E211E" w:rsidRPr="00B37911" w:rsidRDefault="001A1A40" w:rsidP="00C006C9">
            <w:pPr>
              <w:jc w:val="center"/>
              <w:rPr>
                <w:b/>
              </w:rPr>
            </w:pPr>
            <w:r>
              <w:rPr>
                <w:b/>
              </w:rPr>
              <w:t>86,53</w:t>
            </w:r>
          </w:p>
        </w:tc>
      </w:tr>
    </w:tbl>
    <w:p w:rsidR="004D5391" w:rsidRPr="00B37911" w:rsidRDefault="00185624" w:rsidP="00306C1A">
      <w:pPr>
        <w:pStyle w:val="Nadpis2"/>
      </w:pPr>
      <w:bookmarkStart w:id="103" w:name="_Toc390324404"/>
      <w:r w:rsidRPr="00B37911">
        <w:t>Výdavkové finančné operácie</w:t>
      </w:r>
      <w:r w:rsidR="004D5391" w:rsidRPr="00B37911">
        <w:t>:</w:t>
      </w:r>
      <w:bookmarkEnd w:id="103"/>
    </w:p>
    <w:p w:rsidR="004D5391" w:rsidRPr="00B37911" w:rsidRDefault="004D5391" w:rsidP="004D5391">
      <w:pPr>
        <w:rPr>
          <w:b/>
        </w:rPr>
      </w:pPr>
      <w:r w:rsidRPr="00B3791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D5391" w:rsidRPr="00B37911">
        <w:tc>
          <w:tcPr>
            <w:tcW w:w="3070" w:type="dxa"/>
          </w:tcPr>
          <w:p w:rsidR="004D5391" w:rsidRPr="00B37911" w:rsidRDefault="004D5391" w:rsidP="005C6A81">
            <w:pPr>
              <w:jc w:val="center"/>
              <w:rPr>
                <w:b/>
              </w:rPr>
            </w:pPr>
            <w:r w:rsidRPr="00B37911">
              <w:rPr>
                <w:b/>
              </w:rPr>
              <w:t xml:space="preserve">Rozpočet na rok 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D5391" w:rsidRPr="00B37911" w:rsidRDefault="004D5391" w:rsidP="005C6A81">
            <w:pPr>
              <w:jc w:val="center"/>
              <w:rPr>
                <w:b/>
              </w:rPr>
            </w:pPr>
            <w:r w:rsidRPr="00B37911">
              <w:rPr>
                <w:b/>
              </w:rPr>
              <w:t>Skutočnosť k 31.12.</w:t>
            </w:r>
            <w:r w:rsidR="00643A39">
              <w:rPr>
                <w:b/>
              </w:rPr>
              <w:t>2013</w:t>
            </w:r>
          </w:p>
        </w:tc>
        <w:tc>
          <w:tcPr>
            <w:tcW w:w="3071" w:type="dxa"/>
          </w:tcPr>
          <w:p w:rsidR="004D5391" w:rsidRPr="00B37911" w:rsidRDefault="004D5391" w:rsidP="00C006C9">
            <w:pPr>
              <w:jc w:val="center"/>
              <w:rPr>
                <w:b/>
              </w:rPr>
            </w:pPr>
            <w:r w:rsidRPr="00B37911">
              <w:rPr>
                <w:b/>
              </w:rPr>
              <w:t>% plnenia</w:t>
            </w:r>
          </w:p>
        </w:tc>
      </w:tr>
      <w:tr w:rsidR="004D5391" w:rsidRPr="00B37911">
        <w:tc>
          <w:tcPr>
            <w:tcW w:w="3070" w:type="dxa"/>
          </w:tcPr>
          <w:p w:rsidR="004D5391" w:rsidRPr="006A47EA" w:rsidRDefault="00C730AF" w:rsidP="00C006C9">
            <w:pPr>
              <w:jc w:val="center"/>
              <w:rPr>
                <w:b/>
              </w:rPr>
            </w:pPr>
            <w:r>
              <w:rPr>
                <w:b/>
              </w:rPr>
              <w:t>10680</w:t>
            </w:r>
          </w:p>
        </w:tc>
        <w:tc>
          <w:tcPr>
            <w:tcW w:w="3071" w:type="dxa"/>
          </w:tcPr>
          <w:p w:rsidR="004D5391" w:rsidRPr="006A47EA" w:rsidRDefault="00C730AF" w:rsidP="00C006C9">
            <w:pPr>
              <w:jc w:val="center"/>
              <w:rPr>
                <w:b/>
              </w:rPr>
            </w:pPr>
            <w:r>
              <w:rPr>
                <w:b/>
              </w:rPr>
              <w:t>10680</w:t>
            </w:r>
          </w:p>
        </w:tc>
        <w:tc>
          <w:tcPr>
            <w:tcW w:w="3071" w:type="dxa"/>
          </w:tcPr>
          <w:p w:rsidR="004D5391" w:rsidRPr="00B37911" w:rsidRDefault="005D2BD3" w:rsidP="00C006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4369E" w:rsidRDefault="0044369E" w:rsidP="0044369E">
      <w:pPr>
        <w:pStyle w:val="Nadpis1"/>
        <w:shd w:val="clear" w:color="auto" w:fill="FFFFFF"/>
        <w:spacing w:before="0" w:after="0"/>
        <w:ind w:left="432"/>
      </w:pPr>
    </w:p>
    <w:p w:rsidR="00C730AF" w:rsidRDefault="00C730AF" w:rsidP="00C730AF">
      <w:r>
        <w:t>Výdavkové finančné operácie predstavujú splácanie istiny mesačne vo výške 890,-€</w:t>
      </w:r>
    </w:p>
    <w:p w:rsidR="00C730AF" w:rsidRPr="00C730AF" w:rsidRDefault="00C730AF" w:rsidP="00C730AF">
      <w:r>
        <w:t xml:space="preserve"> </w:t>
      </w:r>
    </w:p>
    <w:p w:rsidR="006A7BAC" w:rsidRDefault="00BB53FC" w:rsidP="00B00E4C">
      <w:pPr>
        <w:pStyle w:val="Nadpis1"/>
        <w:shd w:val="clear" w:color="auto" w:fill="FFFFFF"/>
        <w:spacing w:before="0" w:after="0"/>
      </w:pPr>
      <w:bookmarkStart w:id="104" w:name="_Toc390324405"/>
      <w:r>
        <w:t xml:space="preserve">Výsledok rozpočtového </w:t>
      </w:r>
      <w:r w:rsidR="006D44AB" w:rsidRPr="00444D55">
        <w:t>hospodárenia za rok</w:t>
      </w:r>
      <w:r w:rsidR="00727D46" w:rsidRPr="00444D55">
        <w:t xml:space="preserve"> </w:t>
      </w:r>
      <w:r w:rsidR="00643A39">
        <w:t>2013</w:t>
      </w:r>
      <w:r w:rsidR="006A7BAC" w:rsidRPr="00444D55">
        <w:t xml:space="preserve"> </w:t>
      </w:r>
      <w:r w:rsidR="00B325FC">
        <w:t xml:space="preserve"> v €</w:t>
      </w:r>
      <w:bookmarkEnd w:id="104"/>
    </w:p>
    <w:p w:rsidR="00D4266E" w:rsidRPr="00D4266E" w:rsidRDefault="00D4266E" w:rsidP="007329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086D92" w:rsidRPr="00993971" w:rsidTr="007329C0"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Bežné príjmy</w:t>
            </w:r>
            <w:r w:rsidRPr="00993971">
              <w:rPr>
                <w:b/>
              </w:rPr>
              <w:tab/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425044,67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Bežné výdavky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412553,44</w:t>
            </w:r>
          </w:p>
        </w:tc>
      </w:tr>
      <w:tr w:rsidR="00086D92" w:rsidRPr="00993971" w:rsidTr="007329C0"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Kapitálové príjmy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34034,54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Kapitálové výdavky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47200,02</w:t>
            </w:r>
          </w:p>
        </w:tc>
      </w:tr>
      <w:tr w:rsidR="00086D92" w:rsidRPr="00993971" w:rsidTr="007329C0"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FO  príjmové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25989</w:t>
            </w:r>
            <w:r w:rsidR="00B22191">
              <w:rPr>
                <w:sz w:val="28"/>
                <w:szCs w:val="28"/>
              </w:rPr>
              <w:t>,00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</w:rPr>
              <w:t>FO výdavkové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5D2BD3" w:rsidRDefault="005D2BD3" w:rsidP="007329C0">
            <w:pPr>
              <w:jc w:val="center"/>
              <w:rPr>
                <w:sz w:val="28"/>
                <w:szCs w:val="28"/>
              </w:rPr>
            </w:pPr>
            <w:r w:rsidRPr="005D2BD3">
              <w:rPr>
                <w:sz w:val="28"/>
                <w:szCs w:val="28"/>
              </w:rPr>
              <w:t>10680</w:t>
            </w:r>
            <w:r w:rsidR="00B22191">
              <w:rPr>
                <w:sz w:val="28"/>
                <w:szCs w:val="28"/>
              </w:rPr>
              <w:t>,00</w:t>
            </w:r>
          </w:p>
        </w:tc>
      </w:tr>
      <w:tr w:rsidR="00086D92" w:rsidRPr="00993971" w:rsidTr="007329C0"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86D92" w:rsidRPr="005D2BD3" w:rsidRDefault="00086D92" w:rsidP="007329C0">
            <w:pPr>
              <w:jc w:val="center"/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EAF1DD" w:themeFill="accent3" w:themeFillTint="33"/>
          </w:tcPr>
          <w:p w:rsidR="00086D92" w:rsidRPr="00993971" w:rsidRDefault="00086D92" w:rsidP="007329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29C0" w:rsidRPr="00993971" w:rsidTr="007329C0">
        <w:tc>
          <w:tcPr>
            <w:tcW w:w="2303" w:type="dxa"/>
            <w:shd w:val="clear" w:color="auto" w:fill="D9D9D9" w:themeFill="background1" w:themeFillShade="D9"/>
          </w:tcPr>
          <w:p w:rsidR="00086D92" w:rsidRPr="007329C0" w:rsidRDefault="00086D92" w:rsidP="007329C0">
            <w:pPr>
              <w:jc w:val="center"/>
              <w:rPr>
                <w:b/>
              </w:rPr>
            </w:pPr>
            <w:r w:rsidRPr="007329C0">
              <w:rPr>
                <w:b/>
              </w:rPr>
              <w:t>Spolu príjmy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086D92" w:rsidRPr="007329C0" w:rsidRDefault="005D2BD3" w:rsidP="007329C0">
            <w:pPr>
              <w:jc w:val="center"/>
              <w:rPr>
                <w:b/>
              </w:rPr>
            </w:pPr>
            <w:r>
              <w:rPr>
                <w:b/>
              </w:rPr>
              <w:t>485068,21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86D92" w:rsidRPr="007329C0" w:rsidRDefault="00086D92" w:rsidP="005D2BD3">
            <w:pPr>
              <w:rPr>
                <w:b/>
              </w:rPr>
            </w:pPr>
            <w:r w:rsidRPr="007329C0">
              <w:rPr>
                <w:b/>
              </w:rPr>
              <w:t xml:space="preserve">Spolu výdavky 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086D92" w:rsidRPr="00993971" w:rsidRDefault="005D2BD3" w:rsidP="007329C0">
            <w:pPr>
              <w:jc w:val="center"/>
              <w:rPr>
                <w:b/>
              </w:rPr>
            </w:pPr>
            <w:r>
              <w:rPr>
                <w:b/>
              </w:rPr>
              <w:t>470433,46</w:t>
            </w:r>
          </w:p>
        </w:tc>
      </w:tr>
      <w:tr w:rsidR="00086D92" w:rsidRPr="00993971" w:rsidTr="00993971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86D92" w:rsidRPr="00993971" w:rsidRDefault="00086D92" w:rsidP="007329C0">
            <w:pPr>
              <w:rPr>
                <w:b/>
                <w:sz w:val="28"/>
                <w:szCs w:val="28"/>
              </w:rPr>
            </w:pPr>
          </w:p>
        </w:tc>
      </w:tr>
      <w:tr w:rsidR="00B325FC" w:rsidRPr="00993971" w:rsidTr="007329C0">
        <w:tc>
          <w:tcPr>
            <w:tcW w:w="9212" w:type="dxa"/>
            <w:gridSpan w:val="4"/>
            <w:shd w:val="clear" w:color="auto" w:fill="C2D69B" w:themeFill="accent3" w:themeFillTint="99"/>
          </w:tcPr>
          <w:p w:rsidR="00B325FC" w:rsidRPr="00993971" w:rsidRDefault="00B325FC" w:rsidP="004005DD">
            <w:pPr>
              <w:rPr>
                <w:b/>
                <w:sz w:val="28"/>
                <w:szCs w:val="28"/>
              </w:rPr>
            </w:pPr>
            <w:r w:rsidRPr="00993971">
              <w:rPr>
                <w:b/>
                <w:sz w:val="28"/>
                <w:szCs w:val="28"/>
              </w:rPr>
              <w:t xml:space="preserve">Rozdiel </w:t>
            </w:r>
            <w:r w:rsidR="005D42BE" w:rsidRPr="00993971">
              <w:rPr>
                <w:b/>
                <w:sz w:val="28"/>
                <w:szCs w:val="28"/>
              </w:rPr>
              <w:t xml:space="preserve">: </w:t>
            </w:r>
            <w:r w:rsidRPr="00993971">
              <w:rPr>
                <w:b/>
                <w:sz w:val="28"/>
                <w:szCs w:val="28"/>
              </w:rPr>
              <w:t xml:space="preserve">príjmy </w:t>
            </w:r>
            <w:r w:rsidR="005D42BE" w:rsidRPr="00993971">
              <w:rPr>
                <w:b/>
                <w:sz w:val="28"/>
                <w:szCs w:val="28"/>
              </w:rPr>
              <w:t>-</w:t>
            </w:r>
            <w:r w:rsidRPr="00993971">
              <w:rPr>
                <w:b/>
                <w:sz w:val="28"/>
                <w:szCs w:val="28"/>
              </w:rPr>
              <w:t xml:space="preserve"> výdavky                </w:t>
            </w:r>
            <w:r w:rsidR="00410DD5" w:rsidRPr="00993971">
              <w:rPr>
                <w:b/>
                <w:sz w:val="28"/>
                <w:szCs w:val="28"/>
              </w:rPr>
              <w:t xml:space="preserve">    </w:t>
            </w:r>
            <w:r w:rsidR="005D2BD3">
              <w:rPr>
                <w:b/>
                <w:sz w:val="28"/>
                <w:szCs w:val="28"/>
              </w:rPr>
              <w:t>14634,75</w:t>
            </w:r>
            <w:r w:rsidR="00410DD5" w:rsidRPr="009939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A4DBA" w:rsidRDefault="007A4DBA" w:rsidP="00A26752">
      <w:pPr>
        <w:shd w:val="clear" w:color="auto" w:fill="FFFFFF" w:themeFill="background1"/>
        <w:tabs>
          <w:tab w:val="right" w:pos="7740"/>
        </w:tabs>
        <w:jc w:val="both"/>
      </w:pPr>
    </w:p>
    <w:p w:rsidR="004A35A2" w:rsidRDefault="006434D5" w:rsidP="00D82DDD">
      <w:pPr>
        <w:shd w:val="clear" w:color="auto" w:fill="FFFFFF" w:themeFill="background1"/>
        <w:tabs>
          <w:tab w:val="right" w:pos="7740"/>
        </w:tabs>
        <w:jc w:val="both"/>
      </w:pPr>
      <w:r w:rsidRPr="00A26752">
        <w:t xml:space="preserve">Výsledok rozpočtového hospodárenia </w:t>
      </w:r>
      <w:r w:rsidR="00343362">
        <w:t xml:space="preserve">bežného a kapitálového rozpočtu </w:t>
      </w:r>
      <w:r w:rsidRPr="00A26752">
        <w:t xml:space="preserve">obce Skároš za rok </w:t>
      </w:r>
      <w:r w:rsidR="00643A39">
        <w:t>2013</w:t>
      </w:r>
      <w:r w:rsidRPr="00A26752">
        <w:t xml:space="preserve"> je </w:t>
      </w:r>
      <w:r w:rsidR="00070B79" w:rsidRPr="00A26752">
        <w:t xml:space="preserve">schodok v sume </w:t>
      </w:r>
      <w:r w:rsidR="00BB7B5C">
        <w:rPr>
          <w:b/>
        </w:rPr>
        <w:t>674,25</w:t>
      </w:r>
      <w:r w:rsidR="00070B79" w:rsidRPr="00BB7B5C">
        <w:rPr>
          <w:b/>
        </w:rPr>
        <w:t xml:space="preserve"> </w:t>
      </w:r>
      <w:r w:rsidR="00070B79" w:rsidRPr="00A26752">
        <w:rPr>
          <w:b/>
        </w:rPr>
        <w:t>€.</w:t>
      </w:r>
      <w:r w:rsidRPr="00A26752">
        <w:t xml:space="preserve"> Výsledok rozpočtového hospodárenia obce z finančných operácií je prebytok v sume </w:t>
      </w:r>
      <w:r w:rsidR="008E429B">
        <w:rPr>
          <w:b/>
        </w:rPr>
        <w:t>15309,-€</w:t>
      </w:r>
      <w:r w:rsidRPr="00A26752">
        <w:t>.</w:t>
      </w:r>
      <w:r w:rsidR="00F525D8" w:rsidRPr="00A26752">
        <w:t xml:space="preserve"> </w:t>
      </w:r>
      <w:r w:rsidR="004A35A2" w:rsidRPr="00A26752">
        <w:t xml:space="preserve">Schodok rozpočtového hospodárenia sa navrhuje účtovne vysporiadať z prebytku FO. </w:t>
      </w:r>
      <w:r w:rsidR="00663E4A">
        <w:t xml:space="preserve">Celkový prebytok </w:t>
      </w:r>
      <w:r w:rsidR="00831FD1">
        <w:rPr>
          <w:b/>
        </w:rPr>
        <w:t>14634,75</w:t>
      </w:r>
      <w:r w:rsidR="00663E4A">
        <w:rPr>
          <w:b/>
        </w:rPr>
        <w:t xml:space="preserve">€ </w:t>
      </w:r>
      <w:r w:rsidR="00663E4A">
        <w:t xml:space="preserve"> bude ponížený o </w:t>
      </w:r>
      <w:r w:rsidR="00663E4A" w:rsidRPr="001D6BF2">
        <w:t>nevyčerpanú dotáciu na Z</w:t>
      </w:r>
      <w:r w:rsidR="001D6BF2">
        <w:t xml:space="preserve">ákladnú školu </w:t>
      </w:r>
      <w:r w:rsidR="00663E4A" w:rsidRPr="001D6BF2">
        <w:t>vo výške 6591,28 €</w:t>
      </w:r>
      <w:r w:rsidR="001D6BF2" w:rsidRPr="001D6BF2">
        <w:t xml:space="preserve"> </w:t>
      </w:r>
      <w:r w:rsidR="00B335CB">
        <w:t>a ponížený o sumu 3647,35 ktorá bude účtovne vysporiadaná v roku 2014 prostredníctvom účtu 428.</w:t>
      </w:r>
    </w:p>
    <w:p w:rsidR="00240C9B" w:rsidRPr="001D6BF2" w:rsidRDefault="00240C9B" w:rsidP="00D82DDD">
      <w:pPr>
        <w:shd w:val="clear" w:color="auto" w:fill="FFFFFF" w:themeFill="background1"/>
        <w:tabs>
          <w:tab w:val="right" w:pos="7740"/>
        </w:tabs>
        <w:jc w:val="both"/>
      </w:pPr>
    </w:p>
    <w:p w:rsidR="00D9402A" w:rsidRDefault="00240C9B" w:rsidP="00D9402A">
      <w:pPr>
        <w:tabs>
          <w:tab w:val="right" w:pos="7740"/>
        </w:tabs>
        <w:jc w:val="both"/>
        <w:rPr>
          <w:b/>
        </w:rPr>
      </w:pPr>
      <w:r w:rsidRPr="00240C9B">
        <w:rPr>
          <w:b/>
        </w:rPr>
        <w:t xml:space="preserve">Prebytok hospodárenia za rok 2013 </w:t>
      </w:r>
      <w:r>
        <w:rPr>
          <w:b/>
        </w:rPr>
        <w:t xml:space="preserve">: </w:t>
      </w:r>
      <w:r w:rsidRPr="00240C9B">
        <w:rPr>
          <w:b/>
        </w:rPr>
        <w:t>4</w:t>
      </w:r>
      <w:r>
        <w:rPr>
          <w:b/>
        </w:rPr>
        <w:t xml:space="preserve"> </w:t>
      </w:r>
      <w:r w:rsidRPr="00240C9B">
        <w:rPr>
          <w:b/>
        </w:rPr>
        <w:t>396,12 €.</w:t>
      </w:r>
    </w:p>
    <w:p w:rsidR="00240C9B" w:rsidRDefault="00240C9B" w:rsidP="00D9402A">
      <w:pPr>
        <w:tabs>
          <w:tab w:val="right" w:pos="7740"/>
        </w:tabs>
        <w:jc w:val="both"/>
        <w:rPr>
          <w:b/>
        </w:rPr>
      </w:pPr>
    </w:p>
    <w:p w:rsidR="00240C9B" w:rsidRPr="00240C9B" w:rsidRDefault="00240C9B" w:rsidP="00D9402A">
      <w:pPr>
        <w:tabs>
          <w:tab w:val="right" w:pos="7740"/>
        </w:tabs>
        <w:jc w:val="both"/>
      </w:pPr>
      <w:r>
        <w:t xml:space="preserve">Na rezervnom účte sú prevedené finančné prostriedky vo výške 4 303,80 €. Do rezervného účtu je potrebné previesť 92,32 €. </w:t>
      </w:r>
    </w:p>
    <w:p w:rsidR="00AC2AFA" w:rsidRDefault="00AC2AFA" w:rsidP="00EC3ECA">
      <w:pPr>
        <w:tabs>
          <w:tab w:val="right" w:pos="7740"/>
        </w:tabs>
        <w:jc w:val="both"/>
      </w:pPr>
    </w:p>
    <w:p w:rsidR="0046716B" w:rsidRDefault="0046716B" w:rsidP="00EC3ECA">
      <w:pPr>
        <w:tabs>
          <w:tab w:val="right" w:pos="7740"/>
        </w:tabs>
        <w:jc w:val="both"/>
      </w:pPr>
    </w:p>
    <w:p w:rsidR="0046716B" w:rsidRDefault="0046716B" w:rsidP="00EC3ECA">
      <w:pPr>
        <w:tabs>
          <w:tab w:val="right" w:pos="7740"/>
        </w:tabs>
        <w:jc w:val="both"/>
      </w:pPr>
    </w:p>
    <w:p w:rsidR="0046716B" w:rsidRDefault="0046716B" w:rsidP="00EC3ECA">
      <w:pPr>
        <w:tabs>
          <w:tab w:val="right" w:pos="7740"/>
        </w:tabs>
        <w:jc w:val="both"/>
      </w:pPr>
    </w:p>
    <w:p w:rsidR="00D05DFF" w:rsidRDefault="00D05DFF" w:rsidP="00EC3ECA">
      <w:pPr>
        <w:tabs>
          <w:tab w:val="right" w:pos="7740"/>
        </w:tabs>
        <w:jc w:val="both"/>
      </w:pPr>
    </w:p>
    <w:p w:rsidR="00FA0036" w:rsidRDefault="00FA0036" w:rsidP="00EC3ECA">
      <w:pPr>
        <w:tabs>
          <w:tab w:val="right" w:pos="7740"/>
        </w:tabs>
        <w:jc w:val="both"/>
      </w:pPr>
    </w:p>
    <w:p w:rsidR="00B00E4C" w:rsidRDefault="00727D46" w:rsidP="00B46CDE">
      <w:pPr>
        <w:pStyle w:val="Nadpis1"/>
      </w:pPr>
      <w:bookmarkStart w:id="105" w:name="_Toc390324406"/>
      <w:r w:rsidRPr="00E956CF">
        <w:lastRenderedPageBreak/>
        <w:t>Tvorba a použit</w:t>
      </w:r>
      <w:r w:rsidR="007F5FFF" w:rsidRPr="00E956CF">
        <w:t>ie prostriedkov rezervného a sociálneho fondu</w:t>
      </w:r>
      <w:bookmarkEnd w:id="105"/>
    </w:p>
    <w:p w:rsidR="00A265B2" w:rsidRDefault="00A265B2" w:rsidP="00B00E4C">
      <w:pPr>
        <w:pStyle w:val="Nadpis2"/>
        <w:spacing w:before="0" w:after="0"/>
        <w:ind w:left="578" w:hanging="578"/>
      </w:pPr>
      <w:bookmarkStart w:id="106" w:name="_Toc390324407"/>
      <w:r w:rsidRPr="00B37911">
        <w:t>Rezervný fond</w:t>
      </w:r>
      <w:bookmarkEnd w:id="106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F52D56" w:rsidRPr="00B37911" w:rsidTr="00CE44D4">
        <w:tc>
          <w:tcPr>
            <w:tcW w:w="5103" w:type="dxa"/>
            <w:shd w:val="clear" w:color="auto" w:fill="D9D9D9" w:themeFill="background1" w:themeFillShade="D9"/>
          </w:tcPr>
          <w:p w:rsidR="00F52D56" w:rsidRPr="00B37911" w:rsidRDefault="00F52D56" w:rsidP="00C006C9">
            <w:pPr>
              <w:spacing w:line="360" w:lineRule="auto"/>
              <w:rPr>
                <w:b/>
              </w:rPr>
            </w:pPr>
            <w:r w:rsidRPr="00B37911">
              <w:rPr>
                <w:b/>
              </w:rPr>
              <w:t>Fond rezervný</w:t>
            </w:r>
          </w:p>
        </w:tc>
        <w:tc>
          <w:tcPr>
            <w:tcW w:w="3828" w:type="dxa"/>
            <w:tcBorders>
              <w:left w:val="nil"/>
            </w:tcBorders>
            <w:shd w:val="clear" w:color="auto" w:fill="D9D9D9" w:themeFill="background1" w:themeFillShade="D9"/>
          </w:tcPr>
          <w:p w:rsidR="00F52D56" w:rsidRPr="00B37911" w:rsidRDefault="00F52D56" w:rsidP="00F52D56">
            <w:pPr>
              <w:spacing w:line="360" w:lineRule="auto"/>
              <w:jc w:val="center"/>
              <w:rPr>
                <w:b/>
              </w:rPr>
            </w:pPr>
            <w:r w:rsidRPr="00B37911">
              <w:rPr>
                <w:b/>
              </w:rPr>
              <w:t>Suma v €</w:t>
            </w:r>
          </w:p>
        </w:tc>
      </w:tr>
      <w:tr w:rsidR="00F52D56" w:rsidRPr="00B37911" w:rsidTr="00F52D56">
        <w:tc>
          <w:tcPr>
            <w:tcW w:w="5103" w:type="dxa"/>
          </w:tcPr>
          <w:p w:rsidR="00F52D56" w:rsidRPr="00B37911" w:rsidRDefault="00F52D56" w:rsidP="000D6361">
            <w:pPr>
              <w:spacing w:line="360" w:lineRule="auto"/>
            </w:pPr>
            <w:r w:rsidRPr="00B37911">
              <w:t>ZS k 1.1.</w:t>
            </w:r>
            <w:r w:rsidR="00643A39">
              <w:t>2013</w:t>
            </w:r>
            <w:r w:rsidRPr="00B37911">
              <w:t xml:space="preserve"> </w:t>
            </w:r>
          </w:p>
        </w:tc>
        <w:tc>
          <w:tcPr>
            <w:tcW w:w="3828" w:type="dxa"/>
            <w:tcBorders>
              <w:left w:val="nil"/>
            </w:tcBorders>
            <w:shd w:val="clear" w:color="auto" w:fill="FFFFFF"/>
          </w:tcPr>
          <w:p w:rsidR="00F52D56" w:rsidRPr="00260AC4" w:rsidRDefault="00776046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29371,61</w:t>
            </w:r>
          </w:p>
        </w:tc>
      </w:tr>
      <w:tr w:rsidR="00F52D56" w:rsidRPr="00B37911" w:rsidTr="00CE44D4">
        <w:tc>
          <w:tcPr>
            <w:tcW w:w="5103" w:type="dxa"/>
            <w:tcBorders>
              <w:bottom w:val="single" w:sz="4" w:space="0" w:color="auto"/>
            </w:tcBorders>
          </w:tcPr>
          <w:p w:rsidR="00F52D56" w:rsidRPr="00B37911" w:rsidRDefault="00F52D56" w:rsidP="00C006C9">
            <w:pPr>
              <w:spacing w:line="360" w:lineRule="auto"/>
            </w:pPr>
            <w:r w:rsidRPr="00B37911">
              <w:t>Prírastky - z prebytku hospodárenia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F52D56" w:rsidRPr="00260AC4" w:rsidRDefault="00776046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75,82</w:t>
            </w:r>
          </w:p>
        </w:tc>
      </w:tr>
      <w:tr w:rsidR="00F52D56" w:rsidRPr="00B37911" w:rsidTr="00CE44D4">
        <w:tc>
          <w:tcPr>
            <w:tcW w:w="5103" w:type="dxa"/>
            <w:tcBorders>
              <w:bottom w:val="double" w:sz="4" w:space="0" w:color="auto"/>
            </w:tcBorders>
          </w:tcPr>
          <w:p w:rsidR="00F52D56" w:rsidRPr="00B37911" w:rsidRDefault="00F52D56" w:rsidP="000B2159">
            <w:pPr>
              <w:spacing w:line="360" w:lineRule="auto"/>
            </w:pPr>
            <w:r w:rsidRPr="00B37911">
              <w:t xml:space="preserve">              - ostatné prírastky</w:t>
            </w:r>
            <w:r w:rsidR="00776046">
              <w:t xml:space="preserve"> 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F52D56" w:rsidRPr="00260AC4" w:rsidRDefault="00CA11A4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0,-</w:t>
            </w:r>
          </w:p>
        </w:tc>
      </w:tr>
      <w:tr w:rsidR="00F52D56" w:rsidRPr="00B37911" w:rsidTr="00CE44D4">
        <w:tc>
          <w:tcPr>
            <w:tcW w:w="5103" w:type="dxa"/>
            <w:tcBorders>
              <w:top w:val="double" w:sz="4" w:space="0" w:color="auto"/>
            </w:tcBorders>
          </w:tcPr>
          <w:p w:rsidR="00F52D56" w:rsidRPr="00B37911" w:rsidRDefault="00F52D56" w:rsidP="0020545F">
            <w:pPr>
              <w:spacing w:line="360" w:lineRule="auto"/>
            </w:pPr>
            <w:r>
              <w:t>Úbytky</w:t>
            </w:r>
            <w:r w:rsidRPr="00B37911">
              <w:t xml:space="preserve">- </w:t>
            </w:r>
            <w:r>
              <w:t>výdavky v bežnom roku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</w:tcBorders>
            <w:shd w:val="clear" w:color="auto" w:fill="FFFFFF"/>
          </w:tcPr>
          <w:p w:rsidR="00F52D56" w:rsidRPr="00260AC4" w:rsidRDefault="000B2159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14674,-</w:t>
            </w:r>
          </w:p>
        </w:tc>
      </w:tr>
      <w:tr w:rsidR="00F52D56" w:rsidRPr="00B37911" w:rsidTr="00F52D56">
        <w:tc>
          <w:tcPr>
            <w:tcW w:w="5103" w:type="dxa"/>
          </w:tcPr>
          <w:p w:rsidR="00F52D56" w:rsidRPr="00F76367" w:rsidRDefault="00F52D56" w:rsidP="0020545F">
            <w:pPr>
              <w:spacing w:line="360" w:lineRule="auto"/>
            </w:pPr>
            <w:r w:rsidRPr="00B37911">
              <w:t xml:space="preserve">            </w:t>
            </w:r>
            <w:r w:rsidRPr="00F76367">
              <w:t xml:space="preserve">- ostatné úbytky  </w:t>
            </w:r>
            <w:r>
              <w:t>-</w:t>
            </w:r>
            <w:r w:rsidR="0020545F">
              <w:t xml:space="preserve"> úver /</w:t>
            </w:r>
            <w:r w:rsidR="0020545F" w:rsidRPr="0020545F">
              <w:rPr>
                <w:sz w:val="20"/>
                <w:szCs w:val="20"/>
              </w:rPr>
              <w:t>zostatok  z roku 2012/</w:t>
            </w:r>
          </w:p>
        </w:tc>
        <w:tc>
          <w:tcPr>
            <w:tcW w:w="3828" w:type="dxa"/>
            <w:tcBorders>
              <w:left w:val="nil"/>
            </w:tcBorders>
            <w:shd w:val="clear" w:color="auto" w:fill="FFFFFF"/>
          </w:tcPr>
          <w:p w:rsidR="00F52D56" w:rsidRPr="00260AC4" w:rsidRDefault="000B2159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11315,-</w:t>
            </w:r>
          </w:p>
        </w:tc>
      </w:tr>
      <w:tr w:rsidR="00AA0A2C" w:rsidRPr="00B37911" w:rsidTr="00CE44D4">
        <w:tc>
          <w:tcPr>
            <w:tcW w:w="5103" w:type="dxa"/>
            <w:shd w:val="clear" w:color="auto" w:fill="D9D9D9" w:themeFill="background1" w:themeFillShade="D9"/>
          </w:tcPr>
          <w:p w:rsidR="00AA0A2C" w:rsidRPr="00B37911" w:rsidRDefault="00840F54" w:rsidP="004E01D8">
            <w:pPr>
              <w:spacing w:line="360" w:lineRule="auto"/>
            </w:pPr>
            <w:r>
              <w:t>Počiatočný stav + prírastky - úbytky</w:t>
            </w:r>
          </w:p>
        </w:tc>
        <w:tc>
          <w:tcPr>
            <w:tcW w:w="3828" w:type="dxa"/>
            <w:tcBorders>
              <w:left w:val="nil"/>
            </w:tcBorders>
            <w:shd w:val="clear" w:color="auto" w:fill="D9D9D9" w:themeFill="background1" w:themeFillShade="D9"/>
          </w:tcPr>
          <w:p w:rsidR="00AA0A2C" w:rsidRDefault="00840F54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3458,43</w:t>
            </w:r>
          </w:p>
        </w:tc>
      </w:tr>
      <w:tr w:rsidR="00F52D56" w:rsidRPr="00B37911" w:rsidTr="00F52D56">
        <w:tc>
          <w:tcPr>
            <w:tcW w:w="5103" w:type="dxa"/>
          </w:tcPr>
          <w:p w:rsidR="00F52D56" w:rsidRPr="00B37911" w:rsidRDefault="00F52D56" w:rsidP="004E01D8">
            <w:pPr>
              <w:spacing w:line="360" w:lineRule="auto"/>
            </w:pPr>
            <w:r w:rsidRPr="00B37911">
              <w:t>KZ k 31.12.</w:t>
            </w:r>
            <w:r w:rsidR="00643A39">
              <w:t>2013</w:t>
            </w:r>
          </w:p>
        </w:tc>
        <w:tc>
          <w:tcPr>
            <w:tcW w:w="3828" w:type="dxa"/>
            <w:tcBorders>
              <w:left w:val="nil"/>
            </w:tcBorders>
            <w:shd w:val="clear" w:color="auto" w:fill="FFFFFF"/>
          </w:tcPr>
          <w:p w:rsidR="00F52D56" w:rsidRPr="00260AC4" w:rsidRDefault="00776046" w:rsidP="00F52D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7762,23</w:t>
            </w:r>
          </w:p>
        </w:tc>
      </w:tr>
    </w:tbl>
    <w:p w:rsidR="00CA11A4" w:rsidRPr="00CA11A4" w:rsidRDefault="00840F54" w:rsidP="00995C43">
      <w:pPr>
        <w:rPr>
          <w:b/>
          <w:i/>
        </w:rPr>
      </w:pPr>
      <w:r>
        <w:t xml:space="preserve">Na rezervnom účte k 31.12.2013 je zostatok 7762,23 € z toho 3458,43 finančné prostriedky rezervného </w:t>
      </w:r>
      <w:r w:rsidR="00847C42">
        <w:t>fondu</w:t>
      </w:r>
      <w:r>
        <w:t xml:space="preserve"> a 4303,80€ </w:t>
      </w:r>
      <w:r w:rsidR="00847C42">
        <w:t xml:space="preserve">ostatné finančné prostriedky </w:t>
      </w:r>
      <w:r>
        <w:t>rozpočtu</w:t>
      </w:r>
      <w:r w:rsidR="00847C42">
        <w:t xml:space="preserve"> obce</w:t>
      </w:r>
      <w:r>
        <w:t>.</w:t>
      </w:r>
      <w:r w:rsidR="0020545F">
        <w:t xml:space="preserve"> </w:t>
      </w:r>
      <w:r>
        <w:t xml:space="preserve">  </w:t>
      </w:r>
    </w:p>
    <w:p w:rsidR="00A265B2" w:rsidRPr="00B37911" w:rsidRDefault="00A265B2" w:rsidP="00B46CDE">
      <w:pPr>
        <w:pStyle w:val="Nadpis2"/>
      </w:pPr>
      <w:bookmarkStart w:id="107" w:name="_Toc390324408"/>
      <w:r w:rsidRPr="00B37911">
        <w:t>Sociálny fond</w:t>
      </w:r>
      <w:bookmarkEnd w:id="107"/>
    </w:p>
    <w:p w:rsidR="00A265B2" w:rsidRPr="00B37911" w:rsidRDefault="00A265B2" w:rsidP="00A265B2">
      <w:r w:rsidRPr="00B37911">
        <w:t>Tvorbu a použitie sociálneho fondu upravuje kolektívna zmluva.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A6257F" w:rsidRPr="00B37911" w:rsidTr="00CE44D4">
        <w:tc>
          <w:tcPr>
            <w:tcW w:w="5103" w:type="dxa"/>
            <w:shd w:val="clear" w:color="auto" w:fill="D9D9D9" w:themeFill="background1" w:themeFillShade="D9"/>
          </w:tcPr>
          <w:p w:rsidR="00A6257F" w:rsidRPr="00B37911" w:rsidRDefault="00A6257F" w:rsidP="00C006C9">
            <w:pPr>
              <w:spacing w:line="360" w:lineRule="auto"/>
              <w:rPr>
                <w:b/>
              </w:rPr>
            </w:pPr>
            <w:r w:rsidRPr="00B37911">
              <w:rPr>
                <w:b/>
              </w:rPr>
              <w:t>Sociálny fond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A6257F" w:rsidRPr="00B37911" w:rsidRDefault="00A6257F" w:rsidP="006A47EA">
            <w:pPr>
              <w:spacing w:line="360" w:lineRule="auto"/>
              <w:jc w:val="center"/>
              <w:rPr>
                <w:b/>
              </w:rPr>
            </w:pPr>
            <w:r w:rsidRPr="00B37911">
              <w:rPr>
                <w:b/>
              </w:rPr>
              <w:t xml:space="preserve">Suma v </w:t>
            </w:r>
            <w:r w:rsidR="006A47EA">
              <w:rPr>
                <w:b/>
              </w:rPr>
              <w:t>€</w:t>
            </w:r>
          </w:p>
        </w:tc>
      </w:tr>
      <w:tr w:rsidR="00A6257F" w:rsidRPr="00B37911">
        <w:tc>
          <w:tcPr>
            <w:tcW w:w="5103" w:type="dxa"/>
          </w:tcPr>
          <w:p w:rsidR="00A6257F" w:rsidRPr="00B37911" w:rsidRDefault="00A6257F" w:rsidP="00C006C9">
            <w:pPr>
              <w:spacing w:line="360" w:lineRule="auto"/>
            </w:pPr>
            <w:r w:rsidRPr="00B37911">
              <w:t>ZS k 1.1.</w:t>
            </w:r>
            <w:r w:rsidR="00643A39">
              <w:t>2013</w:t>
            </w:r>
          </w:p>
        </w:tc>
        <w:tc>
          <w:tcPr>
            <w:tcW w:w="3828" w:type="dxa"/>
          </w:tcPr>
          <w:p w:rsidR="00A6257F" w:rsidRPr="00225D55" w:rsidRDefault="00847C42" w:rsidP="00C006C9"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0,-</w:t>
            </w:r>
          </w:p>
        </w:tc>
      </w:tr>
      <w:tr w:rsidR="00A6257F" w:rsidRPr="00B37911">
        <w:tc>
          <w:tcPr>
            <w:tcW w:w="5103" w:type="dxa"/>
          </w:tcPr>
          <w:p w:rsidR="00A6257F" w:rsidRPr="00B37911" w:rsidRDefault="00A6257F" w:rsidP="00C006C9">
            <w:pPr>
              <w:spacing w:line="360" w:lineRule="auto"/>
            </w:pPr>
            <w:r w:rsidRPr="00B37911">
              <w:t xml:space="preserve">Prírastky - povinný prídel -     </w:t>
            </w:r>
            <w:r w:rsidR="00B423C4" w:rsidRPr="00B37911">
              <w:t>1,25</w:t>
            </w:r>
            <w:r w:rsidRPr="00B37911">
              <w:t xml:space="preserve">   %                   </w:t>
            </w:r>
          </w:p>
        </w:tc>
        <w:tc>
          <w:tcPr>
            <w:tcW w:w="3828" w:type="dxa"/>
          </w:tcPr>
          <w:p w:rsidR="00A6257F" w:rsidRPr="00225D55" w:rsidRDefault="00874B1B" w:rsidP="00B24179"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382,26</w:t>
            </w:r>
          </w:p>
        </w:tc>
      </w:tr>
      <w:tr w:rsidR="00276708" w:rsidRPr="00B37911">
        <w:tc>
          <w:tcPr>
            <w:tcW w:w="5103" w:type="dxa"/>
          </w:tcPr>
          <w:p w:rsidR="00276708" w:rsidRPr="00B8516C" w:rsidRDefault="00276708" w:rsidP="00BE29B6">
            <w:pPr>
              <w:numPr>
                <w:ilvl w:val="0"/>
                <w:numId w:val="2"/>
              </w:numPr>
              <w:spacing w:line="360" w:lineRule="auto"/>
            </w:pPr>
            <w:r w:rsidRPr="00B37911">
              <w:t xml:space="preserve">     </w:t>
            </w:r>
            <w:r w:rsidRPr="00B8516C">
              <w:t>ostatné prírastky</w:t>
            </w:r>
          </w:p>
        </w:tc>
        <w:tc>
          <w:tcPr>
            <w:tcW w:w="3828" w:type="dxa"/>
          </w:tcPr>
          <w:p w:rsidR="00276708" w:rsidRPr="00277ECB" w:rsidRDefault="00B24179" w:rsidP="00C006C9">
            <w:pPr>
              <w:spacing w:line="360" w:lineRule="auto"/>
              <w:jc w:val="center"/>
              <w:rPr>
                <w:b/>
              </w:rPr>
            </w:pPr>
            <w:r w:rsidRPr="00B8516C">
              <w:rPr>
                <w:b/>
              </w:rPr>
              <w:t>0</w:t>
            </w:r>
            <w:r w:rsidR="006A47EA">
              <w:rPr>
                <w:b/>
              </w:rPr>
              <w:t>,00</w:t>
            </w:r>
          </w:p>
        </w:tc>
      </w:tr>
      <w:tr w:rsidR="00A6257F" w:rsidRPr="00B37911">
        <w:tc>
          <w:tcPr>
            <w:tcW w:w="5103" w:type="dxa"/>
          </w:tcPr>
          <w:p w:rsidR="00A6257F" w:rsidRPr="00B37911" w:rsidRDefault="00A6257F" w:rsidP="00C006C9">
            <w:pPr>
              <w:spacing w:line="360" w:lineRule="auto"/>
            </w:pPr>
            <w:r w:rsidRPr="00B37911">
              <w:t xml:space="preserve">Úbytky   </w:t>
            </w:r>
            <w:r w:rsidR="00651840">
              <w:t xml:space="preserve">  </w:t>
            </w:r>
            <w:r w:rsidRPr="00B37911">
              <w:t xml:space="preserve">- závodné stravovanie                    </w:t>
            </w:r>
          </w:p>
        </w:tc>
        <w:tc>
          <w:tcPr>
            <w:tcW w:w="3828" w:type="dxa"/>
          </w:tcPr>
          <w:p w:rsidR="00A6257F" w:rsidRPr="00277ECB" w:rsidRDefault="00874B1B" w:rsidP="0065184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382,26</w:t>
            </w:r>
          </w:p>
        </w:tc>
      </w:tr>
      <w:tr w:rsidR="00A6257F" w:rsidRPr="00B37911">
        <w:tc>
          <w:tcPr>
            <w:tcW w:w="5103" w:type="dxa"/>
          </w:tcPr>
          <w:p w:rsidR="00A6257F" w:rsidRPr="00B37911" w:rsidRDefault="00A6257F" w:rsidP="00C006C9">
            <w:pPr>
              <w:spacing w:line="360" w:lineRule="auto"/>
            </w:pPr>
            <w:r w:rsidRPr="00B37911">
              <w:t xml:space="preserve">             </w:t>
            </w:r>
            <w:r w:rsidR="00651840">
              <w:t xml:space="preserve">   </w:t>
            </w:r>
            <w:r w:rsidRPr="00B37911">
              <w:t xml:space="preserve"> - regeneráciu PS </w:t>
            </w:r>
          </w:p>
        </w:tc>
        <w:tc>
          <w:tcPr>
            <w:tcW w:w="3828" w:type="dxa"/>
          </w:tcPr>
          <w:p w:rsidR="00A6257F" w:rsidRPr="00651840" w:rsidRDefault="00874B1B" w:rsidP="005521E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521E9">
              <w:rPr>
                <w:b/>
              </w:rPr>
              <w:t>,-</w:t>
            </w:r>
          </w:p>
        </w:tc>
      </w:tr>
      <w:tr w:rsidR="00A6257F" w:rsidRPr="00B37911">
        <w:tc>
          <w:tcPr>
            <w:tcW w:w="5103" w:type="dxa"/>
          </w:tcPr>
          <w:p w:rsidR="00A6257F" w:rsidRPr="00B37911" w:rsidRDefault="00A6257F" w:rsidP="00C006C9">
            <w:pPr>
              <w:spacing w:line="360" w:lineRule="auto"/>
            </w:pPr>
            <w:r w:rsidRPr="00B37911">
              <w:t>KZ k 31.12.</w:t>
            </w:r>
            <w:r w:rsidR="00643A39">
              <w:t>2013</w:t>
            </w:r>
          </w:p>
        </w:tc>
        <w:tc>
          <w:tcPr>
            <w:tcW w:w="3828" w:type="dxa"/>
          </w:tcPr>
          <w:p w:rsidR="00A6257F" w:rsidRPr="00225D55" w:rsidRDefault="00AD1E9E" w:rsidP="00C006C9"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0</w:t>
            </w:r>
            <w:r w:rsidR="001C7935">
              <w:rPr>
                <w:b/>
              </w:rPr>
              <w:t>,-</w:t>
            </w:r>
          </w:p>
        </w:tc>
      </w:tr>
    </w:tbl>
    <w:p w:rsidR="00727D46" w:rsidRDefault="00BF3842" w:rsidP="00B84402">
      <w:pPr>
        <w:pStyle w:val="Nadpis1"/>
        <w:spacing w:before="0" w:after="0"/>
        <w:ind w:left="431" w:hanging="431"/>
      </w:pPr>
      <w:bookmarkStart w:id="108" w:name="_Toc390324409"/>
      <w:r w:rsidRPr="00E956CF">
        <w:t>F</w:t>
      </w:r>
      <w:r w:rsidR="00727D46" w:rsidRPr="00E956CF">
        <w:t>inančné usporiadanie vzťahov voči</w:t>
      </w:r>
      <w:r w:rsidR="00E8626F" w:rsidRPr="00E956CF">
        <w:t xml:space="preserve"> štátnemu rozpočtu</w:t>
      </w:r>
      <w:bookmarkEnd w:id="108"/>
      <w:r w:rsidR="00E23022" w:rsidRPr="00E956CF"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3238"/>
        <w:gridCol w:w="1985"/>
        <w:gridCol w:w="1984"/>
        <w:gridCol w:w="1276"/>
      </w:tblGrid>
      <w:tr w:rsidR="009B106F" w:rsidRPr="00B8516C">
        <w:tc>
          <w:tcPr>
            <w:tcW w:w="1440" w:type="dxa"/>
          </w:tcPr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P</w:t>
            </w:r>
            <w:r w:rsidR="00753CE7" w:rsidRPr="00B8516C">
              <w:rPr>
                <w:b/>
                <w:sz w:val="20"/>
                <w:szCs w:val="20"/>
              </w:rPr>
              <w:t>oskytovateľ</w:t>
            </w:r>
          </w:p>
          <w:p w:rsidR="00753CE7" w:rsidRPr="00B8516C" w:rsidRDefault="00753CE7" w:rsidP="00C006C9">
            <w:pPr>
              <w:jc w:val="center"/>
              <w:rPr>
                <w:b/>
                <w:sz w:val="20"/>
                <w:szCs w:val="20"/>
              </w:rPr>
            </w:pPr>
          </w:p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</w:tcPr>
          <w:p w:rsidR="00185624" w:rsidRPr="00B8516C" w:rsidRDefault="00336F22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Účelové určenie grantu, transfe</w:t>
            </w:r>
            <w:r w:rsidR="00753CE7" w:rsidRPr="00B8516C">
              <w:rPr>
                <w:b/>
                <w:sz w:val="20"/>
                <w:szCs w:val="20"/>
              </w:rPr>
              <w:t xml:space="preserve">ru </w:t>
            </w:r>
            <w:r w:rsidR="009B106F" w:rsidRPr="00B8516C">
              <w:rPr>
                <w:b/>
                <w:sz w:val="20"/>
                <w:szCs w:val="20"/>
              </w:rPr>
              <w:t>uviesť</w:t>
            </w:r>
            <w:r w:rsidR="00753CE7" w:rsidRPr="00B8516C">
              <w:rPr>
                <w:b/>
                <w:sz w:val="20"/>
                <w:szCs w:val="20"/>
              </w:rPr>
              <w:t>:</w:t>
            </w:r>
            <w:r w:rsidR="009B106F" w:rsidRPr="00B8516C">
              <w:rPr>
                <w:b/>
                <w:sz w:val="20"/>
                <w:szCs w:val="20"/>
              </w:rPr>
              <w:t xml:space="preserve"> bežné výdavky</w:t>
            </w:r>
          </w:p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Suma  poskytnutých</w:t>
            </w:r>
          </w:p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prostriedkov</w:t>
            </w:r>
          </w:p>
          <w:p w:rsidR="009B106F" w:rsidRPr="00B8516C" w:rsidRDefault="009B106F" w:rsidP="00B00E4C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 xml:space="preserve">v roku </w:t>
            </w:r>
            <w:r w:rsidR="00643A39">
              <w:rPr>
                <w:b/>
                <w:sz w:val="20"/>
                <w:szCs w:val="20"/>
              </w:rPr>
              <w:t>2013</w:t>
            </w:r>
            <w:r w:rsidR="005F7273" w:rsidRPr="00B8516C">
              <w:rPr>
                <w:b/>
                <w:sz w:val="20"/>
                <w:szCs w:val="20"/>
              </w:rPr>
              <w:t xml:space="preserve"> </w:t>
            </w:r>
            <w:r w:rsidR="002B51A5" w:rsidRPr="00B8516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984" w:type="dxa"/>
          </w:tcPr>
          <w:p w:rsidR="009B106F" w:rsidRPr="00B8516C" w:rsidRDefault="00753CE7" w:rsidP="00B00E4C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 xml:space="preserve">Suma  použitých </w:t>
            </w:r>
            <w:r w:rsidR="009B106F" w:rsidRPr="00B8516C">
              <w:rPr>
                <w:b/>
                <w:sz w:val="20"/>
                <w:szCs w:val="20"/>
              </w:rPr>
              <w:t xml:space="preserve">prostriedkov v roku </w:t>
            </w:r>
            <w:r w:rsidR="00643A39">
              <w:rPr>
                <w:b/>
                <w:sz w:val="20"/>
                <w:szCs w:val="20"/>
              </w:rPr>
              <w:t>2013</w:t>
            </w:r>
            <w:r w:rsidR="005F7273" w:rsidRPr="00B8516C">
              <w:rPr>
                <w:b/>
                <w:sz w:val="20"/>
                <w:szCs w:val="20"/>
              </w:rPr>
              <w:t xml:space="preserve"> </w:t>
            </w:r>
            <w:r w:rsidR="002B51A5" w:rsidRPr="00B8516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Rozdiel</w:t>
            </w:r>
          </w:p>
          <w:p w:rsidR="009B106F" w:rsidRPr="00B8516C" w:rsidRDefault="009B106F" w:rsidP="00C006C9">
            <w:pPr>
              <w:jc w:val="center"/>
              <w:rPr>
                <w:b/>
                <w:sz w:val="20"/>
                <w:szCs w:val="20"/>
              </w:rPr>
            </w:pPr>
            <w:r w:rsidRPr="00B8516C">
              <w:rPr>
                <w:b/>
                <w:sz w:val="20"/>
                <w:szCs w:val="20"/>
              </w:rPr>
              <w:t>(stĺ.3 - stĺ.4 )</w:t>
            </w:r>
          </w:p>
          <w:p w:rsidR="009B106F" w:rsidRPr="00B8516C" w:rsidRDefault="009B106F" w:rsidP="00C006C9">
            <w:pPr>
              <w:jc w:val="center"/>
              <w:rPr>
                <w:sz w:val="20"/>
                <w:szCs w:val="20"/>
              </w:rPr>
            </w:pPr>
          </w:p>
        </w:tc>
      </w:tr>
      <w:tr w:rsidR="009B106F" w:rsidRPr="00CE44D4" w:rsidTr="00307D58">
        <w:trPr>
          <w:trHeight w:val="271"/>
        </w:trPr>
        <w:tc>
          <w:tcPr>
            <w:tcW w:w="1440" w:type="dxa"/>
          </w:tcPr>
          <w:p w:rsidR="009B106F" w:rsidRPr="00CE44D4" w:rsidRDefault="00A97DA5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KŠU</w:t>
            </w:r>
          </w:p>
        </w:tc>
        <w:tc>
          <w:tcPr>
            <w:tcW w:w="3238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Školstvo</w:t>
            </w:r>
          </w:p>
        </w:tc>
        <w:tc>
          <w:tcPr>
            <w:tcW w:w="1985" w:type="dxa"/>
          </w:tcPr>
          <w:p w:rsidR="009B106F" w:rsidRPr="00CE44D4" w:rsidRDefault="00A630E3" w:rsidP="00800C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94511,40</w:t>
            </w:r>
          </w:p>
        </w:tc>
        <w:tc>
          <w:tcPr>
            <w:tcW w:w="1984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87920,12</w:t>
            </w:r>
          </w:p>
        </w:tc>
        <w:tc>
          <w:tcPr>
            <w:tcW w:w="1276" w:type="dxa"/>
          </w:tcPr>
          <w:p w:rsidR="009B106F" w:rsidRPr="00CE44D4" w:rsidRDefault="00A630E3" w:rsidP="00B16F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6591,28</w:t>
            </w:r>
          </w:p>
        </w:tc>
      </w:tr>
      <w:tr w:rsidR="009B106F" w:rsidRPr="00CE44D4" w:rsidTr="00B84402">
        <w:trPr>
          <w:trHeight w:val="170"/>
        </w:trPr>
        <w:tc>
          <w:tcPr>
            <w:tcW w:w="1440" w:type="dxa"/>
          </w:tcPr>
          <w:p w:rsidR="009B106F" w:rsidRPr="00CE44D4" w:rsidRDefault="00A630E3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MDaRR</w:t>
            </w:r>
          </w:p>
        </w:tc>
        <w:tc>
          <w:tcPr>
            <w:tcW w:w="3238" w:type="dxa"/>
          </w:tcPr>
          <w:p w:rsidR="009B106F" w:rsidRPr="00CE44D4" w:rsidRDefault="00A630E3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Údržba ciest</w:t>
            </w:r>
          </w:p>
        </w:tc>
        <w:tc>
          <w:tcPr>
            <w:tcW w:w="1985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1214,20</w:t>
            </w:r>
          </w:p>
        </w:tc>
        <w:tc>
          <w:tcPr>
            <w:tcW w:w="1984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1214,20</w:t>
            </w:r>
          </w:p>
        </w:tc>
        <w:tc>
          <w:tcPr>
            <w:tcW w:w="1276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F523A9" w:rsidRPr="00CE44D4" w:rsidTr="00B84402">
        <w:trPr>
          <w:trHeight w:val="227"/>
        </w:trPr>
        <w:tc>
          <w:tcPr>
            <w:tcW w:w="1440" w:type="dxa"/>
          </w:tcPr>
          <w:p w:rsidR="00F523A9" w:rsidRPr="00CE44D4" w:rsidRDefault="00CE44D4" w:rsidP="00C006C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 SR</w:t>
            </w:r>
          </w:p>
        </w:tc>
        <w:tc>
          <w:tcPr>
            <w:tcW w:w="3238" w:type="dxa"/>
          </w:tcPr>
          <w:p w:rsidR="00F523A9" w:rsidRPr="00CE44D4" w:rsidRDefault="00A630E3" w:rsidP="00B22724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Dotácia pre nepedagog. zam.</w:t>
            </w:r>
          </w:p>
        </w:tc>
        <w:tc>
          <w:tcPr>
            <w:tcW w:w="1985" w:type="dxa"/>
          </w:tcPr>
          <w:p w:rsidR="00F523A9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3078,-</w:t>
            </w:r>
          </w:p>
        </w:tc>
        <w:tc>
          <w:tcPr>
            <w:tcW w:w="1984" w:type="dxa"/>
          </w:tcPr>
          <w:p w:rsidR="00F523A9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3078,-</w:t>
            </w:r>
          </w:p>
        </w:tc>
        <w:tc>
          <w:tcPr>
            <w:tcW w:w="1276" w:type="dxa"/>
          </w:tcPr>
          <w:p w:rsidR="00F523A9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B22724" w:rsidRPr="00CE44D4" w:rsidTr="00B84402">
        <w:trPr>
          <w:trHeight w:val="227"/>
        </w:trPr>
        <w:tc>
          <w:tcPr>
            <w:tcW w:w="1440" w:type="dxa"/>
          </w:tcPr>
          <w:p w:rsidR="00B22724" w:rsidRPr="00CE44D4" w:rsidRDefault="00B22724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OÚ KE</w:t>
            </w:r>
          </w:p>
        </w:tc>
        <w:tc>
          <w:tcPr>
            <w:tcW w:w="3238" w:type="dxa"/>
          </w:tcPr>
          <w:p w:rsidR="00B22724" w:rsidRPr="00CE44D4" w:rsidRDefault="00014BC3" w:rsidP="00A630E3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 xml:space="preserve">Voľby </w:t>
            </w:r>
          </w:p>
        </w:tc>
        <w:tc>
          <w:tcPr>
            <w:tcW w:w="1985" w:type="dxa"/>
          </w:tcPr>
          <w:p w:rsidR="00B22724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1227,27</w:t>
            </w:r>
          </w:p>
        </w:tc>
        <w:tc>
          <w:tcPr>
            <w:tcW w:w="1984" w:type="dxa"/>
          </w:tcPr>
          <w:p w:rsidR="00B22724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1227,27</w:t>
            </w:r>
          </w:p>
        </w:tc>
        <w:tc>
          <w:tcPr>
            <w:tcW w:w="1276" w:type="dxa"/>
          </w:tcPr>
          <w:p w:rsidR="00B22724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9B106F" w:rsidRPr="00CE44D4" w:rsidTr="00B84402">
        <w:trPr>
          <w:trHeight w:val="227"/>
        </w:trPr>
        <w:tc>
          <w:tcPr>
            <w:tcW w:w="1440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MVSR</w:t>
            </w:r>
          </w:p>
        </w:tc>
        <w:tc>
          <w:tcPr>
            <w:tcW w:w="3238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Register obyvateľstva</w:t>
            </w:r>
          </w:p>
        </w:tc>
        <w:tc>
          <w:tcPr>
            <w:tcW w:w="1985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363,66</w:t>
            </w:r>
          </w:p>
        </w:tc>
        <w:tc>
          <w:tcPr>
            <w:tcW w:w="1984" w:type="dxa"/>
          </w:tcPr>
          <w:p w:rsidR="009B10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363,66</w:t>
            </w:r>
          </w:p>
        </w:tc>
        <w:tc>
          <w:tcPr>
            <w:tcW w:w="1276" w:type="dxa"/>
          </w:tcPr>
          <w:p w:rsidR="009B106F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9B106F" w:rsidRPr="00CE44D4" w:rsidTr="00B84402">
        <w:trPr>
          <w:trHeight w:val="306"/>
        </w:trPr>
        <w:tc>
          <w:tcPr>
            <w:tcW w:w="1440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 xml:space="preserve">OÚ </w:t>
            </w:r>
          </w:p>
        </w:tc>
        <w:tc>
          <w:tcPr>
            <w:tcW w:w="3238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Vojnové hroby</w:t>
            </w:r>
          </w:p>
        </w:tc>
        <w:tc>
          <w:tcPr>
            <w:tcW w:w="1985" w:type="dxa"/>
          </w:tcPr>
          <w:p w:rsidR="009B106F" w:rsidRPr="00CE44D4" w:rsidRDefault="00A630E3" w:rsidP="009C0F8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77,64</w:t>
            </w:r>
          </w:p>
        </w:tc>
        <w:tc>
          <w:tcPr>
            <w:tcW w:w="1984" w:type="dxa"/>
          </w:tcPr>
          <w:p w:rsidR="009B106F" w:rsidRPr="00CE44D4" w:rsidRDefault="00A630E3" w:rsidP="009C0F8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77,64</w:t>
            </w:r>
          </w:p>
        </w:tc>
        <w:tc>
          <w:tcPr>
            <w:tcW w:w="1276" w:type="dxa"/>
          </w:tcPr>
          <w:p w:rsidR="009B106F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9B106F" w:rsidRPr="00CE44D4" w:rsidTr="00B84402">
        <w:trPr>
          <w:trHeight w:val="227"/>
        </w:trPr>
        <w:tc>
          <w:tcPr>
            <w:tcW w:w="1440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ÚPSVaR</w:t>
            </w:r>
          </w:p>
        </w:tc>
        <w:tc>
          <w:tcPr>
            <w:tcW w:w="3238" w:type="dxa"/>
          </w:tcPr>
          <w:p w:rsidR="009B10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Strava HN</w:t>
            </w:r>
          </w:p>
        </w:tc>
        <w:tc>
          <w:tcPr>
            <w:tcW w:w="1985" w:type="dxa"/>
          </w:tcPr>
          <w:p w:rsidR="009B106F" w:rsidRPr="00CE44D4" w:rsidRDefault="00A630E3" w:rsidP="00D860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3234,80</w:t>
            </w:r>
          </w:p>
        </w:tc>
        <w:tc>
          <w:tcPr>
            <w:tcW w:w="1984" w:type="dxa"/>
          </w:tcPr>
          <w:p w:rsidR="009B106F" w:rsidRPr="00CE44D4" w:rsidRDefault="00A630E3" w:rsidP="00E60F7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3234,80</w:t>
            </w:r>
          </w:p>
        </w:tc>
        <w:tc>
          <w:tcPr>
            <w:tcW w:w="1276" w:type="dxa"/>
          </w:tcPr>
          <w:p w:rsidR="009B106F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E8626F" w:rsidRPr="00CE44D4" w:rsidTr="00B84402">
        <w:trPr>
          <w:trHeight w:val="227"/>
        </w:trPr>
        <w:tc>
          <w:tcPr>
            <w:tcW w:w="1440" w:type="dxa"/>
          </w:tcPr>
          <w:p w:rsidR="00E862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ÚPSVaR</w:t>
            </w:r>
          </w:p>
        </w:tc>
        <w:tc>
          <w:tcPr>
            <w:tcW w:w="3238" w:type="dxa"/>
          </w:tcPr>
          <w:p w:rsidR="00E862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Školské pomôcky</w:t>
            </w:r>
          </w:p>
        </w:tc>
        <w:tc>
          <w:tcPr>
            <w:tcW w:w="1985" w:type="dxa"/>
          </w:tcPr>
          <w:p w:rsidR="00E862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514,60</w:t>
            </w:r>
          </w:p>
        </w:tc>
        <w:tc>
          <w:tcPr>
            <w:tcW w:w="1984" w:type="dxa"/>
          </w:tcPr>
          <w:p w:rsidR="00E862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514,60</w:t>
            </w:r>
          </w:p>
        </w:tc>
        <w:tc>
          <w:tcPr>
            <w:tcW w:w="1276" w:type="dxa"/>
          </w:tcPr>
          <w:p w:rsidR="00E8626F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E8626F" w:rsidRPr="00CE44D4" w:rsidTr="00B84402">
        <w:trPr>
          <w:trHeight w:val="227"/>
        </w:trPr>
        <w:tc>
          <w:tcPr>
            <w:tcW w:w="1440" w:type="dxa"/>
          </w:tcPr>
          <w:p w:rsidR="00E862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ÚPSVaR</w:t>
            </w:r>
          </w:p>
        </w:tc>
        <w:tc>
          <w:tcPr>
            <w:tcW w:w="3238" w:type="dxa"/>
          </w:tcPr>
          <w:p w:rsidR="00E8626F" w:rsidRPr="00CE44D4" w:rsidRDefault="00E8626F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Detské prídavky</w:t>
            </w:r>
          </w:p>
        </w:tc>
        <w:tc>
          <w:tcPr>
            <w:tcW w:w="1985" w:type="dxa"/>
          </w:tcPr>
          <w:p w:rsidR="00E862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2836,26</w:t>
            </w:r>
          </w:p>
        </w:tc>
        <w:tc>
          <w:tcPr>
            <w:tcW w:w="1984" w:type="dxa"/>
          </w:tcPr>
          <w:p w:rsidR="00E8626F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2836,26</w:t>
            </w:r>
          </w:p>
        </w:tc>
        <w:tc>
          <w:tcPr>
            <w:tcW w:w="1276" w:type="dxa"/>
          </w:tcPr>
          <w:p w:rsidR="00E8626F" w:rsidRPr="00CE44D4" w:rsidRDefault="00014BC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D8604D" w:rsidRPr="00CE44D4" w:rsidTr="00B84402">
        <w:trPr>
          <w:trHeight w:val="227"/>
        </w:trPr>
        <w:tc>
          <w:tcPr>
            <w:tcW w:w="1440" w:type="dxa"/>
          </w:tcPr>
          <w:p w:rsidR="00D8604D" w:rsidRPr="00CE44D4" w:rsidRDefault="00D8604D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 xml:space="preserve">KÚ </w:t>
            </w:r>
            <w:r w:rsidR="0012599C" w:rsidRPr="00CE44D4">
              <w:rPr>
                <w:sz w:val="22"/>
                <w:szCs w:val="22"/>
              </w:rPr>
              <w:t>ŽP</w:t>
            </w:r>
          </w:p>
        </w:tc>
        <w:tc>
          <w:tcPr>
            <w:tcW w:w="3238" w:type="dxa"/>
          </w:tcPr>
          <w:p w:rsidR="00D8604D" w:rsidRPr="00CE44D4" w:rsidRDefault="00D8604D" w:rsidP="00C006C9">
            <w:pPr>
              <w:spacing w:line="360" w:lineRule="auto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Na pozemné komunikácie</w:t>
            </w:r>
          </w:p>
        </w:tc>
        <w:tc>
          <w:tcPr>
            <w:tcW w:w="1985" w:type="dxa"/>
          </w:tcPr>
          <w:p w:rsidR="00D8604D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56,43</w:t>
            </w:r>
          </w:p>
        </w:tc>
        <w:tc>
          <w:tcPr>
            <w:tcW w:w="1984" w:type="dxa"/>
          </w:tcPr>
          <w:p w:rsidR="00D8604D" w:rsidRPr="00CE44D4" w:rsidRDefault="00A630E3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56,43</w:t>
            </w:r>
          </w:p>
        </w:tc>
        <w:tc>
          <w:tcPr>
            <w:tcW w:w="1276" w:type="dxa"/>
          </w:tcPr>
          <w:p w:rsidR="00D8604D" w:rsidRPr="00CE44D4" w:rsidRDefault="00B84402" w:rsidP="00C006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44D4">
              <w:rPr>
                <w:sz w:val="22"/>
                <w:szCs w:val="22"/>
              </w:rPr>
              <w:t>0</w:t>
            </w:r>
          </w:p>
        </w:tc>
      </w:tr>
      <w:tr w:rsidR="00E65D19" w:rsidRPr="00B37911" w:rsidTr="00B84402">
        <w:trPr>
          <w:trHeight w:val="227"/>
        </w:trPr>
        <w:tc>
          <w:tcPr>
            <w:tcW w:w="1440" w:type="dxa"/>
            <w:shd w:val="clear" w:color="auto" w:fill="BFBFBF"/>
          </w:tcPr>
          <w:p w:rsidR="00E65D19" w:rsidRDefault="00E65D19" w:rsidP="00AB60F7">
            <w:pPr>
              <w:rPr>
                <w:b/>
              </w:rPr>
            </w:pPr>
          </w:p>
        </w:tc>
        <w:tc>
          <w:tcPr>
            <w:tcW w:w="3238" w:type="dxa"/>
            <w:shd w:val="clear" w:color="auto" w:fill="BFBFBF"/>
          </w:tcPr>
          <w:p w:rsidR="00E65D19" w:rsidRDefault="00B84402" w:rsidP="00C006C9">
            <w:pPr>
              <w:spacing w:line="360" w:lineRule="auto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1985" w:type="dxa"/>
            <w:shd w:val="clear" w:color="auto" w:fill="BFBFBF"/>
          </w:tcPr>
          <w:p w:rsidR="00E65D19" w:rsidRDefault="00E94CB8" w:rsidP="00FB2C7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107114,26</w:t>
            </w:r>
          </w:p>
        </w:tc>
        <w:tc>
          <w:tcPr>
            <w:tcW w:w="1984" w:type="dxa"/>
            <w:shd w:val="clear" w:color="auto" w:fill="BFBFBF"/>
          </w:tcPr>
          <w:p w:rsidR="00E65D19" w:rsidRDefault="00E94CB8" w:rsidP="00C006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107114,26</w:t>
            </w:r>
          </w:p>
        </w:tc>
        <w:tc>
          <w:tcPr>
            <w:tcW w:w="1276" w:type="dxa"/>
            <w:shd w:val="clear" w:color="auto" w:fill="BFBFBF"/>
          </w:tcPr>
          <w:p w:rsidR="00E65D19" w:rsidRDefault="00E94CB8" w:rsidP="00B16F3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6591,28</w:t>
            </w:r>
          </w:p>
        </w:tc>
      </w:tr>
    </w:tbl>
    <w:p w:rsidR="00E23022" w:rsidRDefault="00E23022" w:rsidP="00B8783E">
      <w:pPr>
        <w:jc w:val="both"/>
        <w:rPr>
          <w:b/>
        </w:rPr>
      </w:pPr>
      <w:r w:rsidRPr="00B37911">
        <w:rPr>
          <w:b/>
        </w:rPr>
        <w:lastRenderedPageBreak/>
        <w:t>Obec</w:t>
      </w:r>
      <w:r w:rsidR="00727D46" w:rsidRPr="00B37911">
        <w:rPr>
          <w:b/>
        </w:rPr>
        <w:t xml:space="preserve"> </w:t>
      </w:r>
      <w:r w:rsidR="00185624" w:rsidRPr="00B37911">
        <w:rPr>
          <w:b/>
        </w:rPr>
        <w:t xml:space="preserve">Skároš </w:t>
      </w:r>
      <w:r w:rsidR="00727D46" w:rsidRPr="00B37911">
        <w:rPr>
          <w:b/>
        </w:rPr>
        <w:t>v</w:t>
      </w:r>
      <w:r w:rsidR="001377E7">
        <w:rPr>
          <w:b/>
        </w:rPr>
        <w:t> </w:t>
      </w:r>
      <w:r w:rsidR="00727D46" w:rsidRPr="00B37911">
        <w:rPr>
          <w:b/>
        </w:rPr>
        <w:t xml:space="preserve">roku </w:t>
      </w:r>
      <w:r w:rsidR="00643A39">
        <w:rPr>
          <w:b/>
        </w:rPr>
        <w:t>2013</w:t>
      </w:r>
      <w:r w:rsidR="00727D46" w:rsidRPr="00B37911">
        <w:rPr>
          <w:b/>
        </w:rPr>
        <w:t xml:space="preserve"> poskytl</w:t>
      </w:r>
      <w:r w:rsidRPr="00B37911">
        <w:rPr>
          <w:b/>
        </w:rPr>
        <w:t>a</w:t>
      </w:r>
      <w:r w:rsidR="00727D46" w:rsidRPr="00B37911">
        <w:rPr>
          <w:b/>
        </w:rPr>
        <w:t xml:space="preserve"> dotácie </w:t>
      </w:r>
    </w:p>
    <w:p w:rsidR="00CA1A8E" w:rsidRPr="00B37911" w:rsidRDefault="00CA1A8E" w:rsidP="00B8783E">
      <w:pPr>
        <w:jc w:val="both"/>
        <w:rPr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984"/>
        <w:gridCol w:w="2126"/>
        <w:gridCol w:w="1395"/>
      </w:tblGrid>
      <w:tr w:rsidR="00E23022" w:rsidRPr="00B37911">
        <w:tc>
          <w:tcPr>
            <w:tcW w:w="4395" w:type="dxa"/>
          </w:tcPr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 xml:space="preserve">Žiadateľ </w:t>
            </w:r>
            <w:r w:rsidR="00146B21" w:rsidRPr="00B37911">
              <w:rPr>
                <w:b/>
                <w:sz w:val="20"/>
                <w:szCs w:val="20"/>
              </w:rPr>
              <w:t>dotácie</w:t>
            </w:r>
          </w:p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- bežné výdavky</w:t>
            </w:r>
          </w:p>
          <w:p w:rsidR="00185624" w:rsidRPr="00B37911" w:rsidRDefault="00185624" w:rsidP="00C006C9">
            <w:pPr>
              <w:jc w:val="center"/>
              <w:rPr>
                <w:b/>
                <w:sz w:val="20"/>
                <w:szCs w:val="20"/>
              </w:rPr>
            </w:pPr>
          </w:p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4" w:type="dxa"/>
          </w:tcPr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Suma  poskytnutých</w:t>
            </w:r>
          </w:p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prostriedkov</w:t>
            </w:r>
          </w:p>
          <w:p w:rsidR="00C5075C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v</w:t>
            </w:r>
            <w:r w:rsidR="001377E7">
              <w:rPr>
                <w:b/>
                <w:sz w:val="20"/>
                <w:szCs w:val="20"/>
              </w:rPr>
              <w:t> </w:t>
            </w:r>
            <w:r w:rsidRPr="00B37911">
              <w:rPr>
                <w:b/>
                <w:sz w:val="20"/>
                <w:szCs w:val="20"/>
              </w:rPr>
              <w:t xml:space="preserve">roku </w:t>
            </w:r>
            <w:r w:rsidR="00643A39">
              <w:rPr>
                <w:b/>
                <w:sz w:val="20"/>
                <w:szCs w:val="20"/>
              </w:rPr>
              <w:t>2013</w:t>
            </w:r>
            <w:r w:rsidR="00874AF1" w:rsidRPr="00B37911">
              <w:rPr>
                <w:b/>
                <w:sz w:val="20"/>
                <w:szCs w:val="20"/>
              </w:rPr>
              <w:t xml:space="preserve"> </w:t>
            </w:r>
            <w:r w:rsidR="002B51A5" w:rsidRPr="00B37911">
              <w:rPr>
                <w:b/>
                <w:sz w:val="20"/>
                <w:szCs w:val="20"/>
              </w:rPr>
              <w:t>€</w:t>
            </w:r>
          </w:p>
          <w:p w:rsidR="00E23022" w:rsidRPr="00B37911" w:rsidRDefault="00146B21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- 2</w:t>
            </w:r>
            <w:r w:rsidR="00E23022" w:rsidRPr="00B37911"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</w:tcPr>
          <w:p w:rsidR="00C5075C" w:rsidRPr="00B37911" w:rsidRDefault="00C5075C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 xml:space="preserve">Suma  použitých </w:t>
            </w:r>
            <w:r w:rsidR="00E23022" w:rsidRPr="00B37911">
              <w:rPr>
                <w:b/>
                <w:sz w:val="20"/>
                <w:szCs w:val="20"/>
              </w:rPr>
              <w:t>prostriedkov v</w:t>
            </w:r>
            <w:r w:rsidR="001377E7">
              <w:rPr>
                <w:b/>
                <w:sz w:val="20"/>
                <w:szCs w:val="20"/>
              </w:rPr>
              <w:t> </w:t>
            </w:r>
            <w:r w:rsidR="00E23022" w:rsidRPr="00B37911">
              <w:rPr>
                <w:b/>
                <w:sz w:val="20"/>
                <w:szCs w:val="20"/>
              </w:rPr>
              <w:t xml:space="preserve">roku </w:t>
            </w:r>
            <w:r w:rsidR="00643A39">
              <w:rPr>
                <w:b/>
                <w:sz w:val="20"/>
                <w:szCs w:val="20"/>
              </w:rPr>
              <w:t>2013</w:t>
            </w:r>
            <w:r w:rsidR="00874AF1" w:rsidRPr="00B37911">
              <w:rPr>
                <w:b/>
                <w:sz w:val="20"/>
                <w:szCs w:val="20"/>
              </w:rPr>
              <w:t xml:space="preserve"> </w:t>
            </w:r>
            <w:r w:rsidR="002B51A5" w:rsidRPr="00B37911">
              <w:rPr>
                <w:b/>
                <w:sz w:val="20"/>
                <w:szCs w:val="20"/>
              </w:rPr>
              <w:t>€</w:t>
            </w:r>
          </w:p>
          <w:p w:rsidR="00E23022" w:rsidRPr="00B37911" w:rsidRDefault="00146B21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 xml:space="preserve">- 3 </w:t>
            </w:r>
            <w:r w:rsidR="00E23022" w:rsidRPr="00B3791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Rozdiel</w:t>
            </w:r>
          </w:p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(stĺ.</w:t>
            </w:r>
            <w:r w:rsidR="00146B21" w:rsidRPr="00B37911">
              <w:rPr>
                <w:b/>
                <w:sz w:val="20"/>
                <w:szCs w:val="20"/>
              </w:rPr>
              <w:t xml:space="preserve">2 </w:t>
            </w:r>
            <w:r w:rsidR="001377E7">
              <w:rPr>
                <w:b/>
                <w:sz w:val="20"/>
                <w:szCs w:val="20"/>
              </w:rPr>
              <w:t>–</w:t>
            </w:r>
            <w:r w:rsidR="00146B21" w:rsidRPr="00B37911">
              <w:rPr>
                <w:b/>
                <w:sz w:val="20"/>
                <w:szCs w:val="20"/>
              </w:rPr>
              <w:t xml:space="preserve"> stĺ.3</w:t>
            </w:r>
            <w:r w:rsidRPr="00B37911">
              <w:rPr>
                <w:b/>
                <w:sz w:val="20"/>
                <w:szCs w:val="20"/>
              </w:rPr>
              <w:t xml:space="preserve"> )</w:t>
            </w:r>
          </w:p>
          <w:p w:rsidR="00E23022" w:rsidRPr="00B37911" w:rsidRDefault="00E23022" w:rsidP="00C006C9">
            <w:pPr>
              <w:jc w:val="center"/>
              <w:rPr>
                <w:b/>
                <w:sz w:val="20"/>
                <w:szCs w:val="20"/>
              </w:rPr>
            </w:pPr>
          </w:p>
          <w:p w:rsidR="00E23022" w:rsidRPr="00B37911" w:rsidRDefault="00146B21" w:rsidP="00C006C9">
            <w:pPr>
              <w:jc w:val="center"/>
              <w:rPr>
                <w:sz w:val="20"/>
                <w:szCs w:val="20"/>
              </w:rPr>
            </w:pPr>
            <w:r w:rsidRPr="00B37911">
              <w:rPr>
                <w:b/>
                <w:sz w:val="20"/>
                <w:szCs w:val="20"/>
              </w:rPr>
              <w:t>- 4</w:t>
            </w:r>
            <w:r w:rsidR="00E23022" w:rsidRPr="00B37911">
              <w:rPr>
                <w:b/>
                <w:sz w:val="20"/>
                <w:szCs w:val="20"/>
              </w:rPr>
              <w:t xml:space="preserve"> -</w:t>
            </w:r>
          </w:p>
        </w:tc>
      </w:tr>
      <w:tr w:rsidR="00E23022" w:rsidRPr="00B37911">
        <w:tc>
          <w:tcPr>
            <w:tcW w:w="4395" w:type="dxa"/>
          </w:tcPr>
          <w:p w:rsidR="00E23022" w:rsidRPr="00B37911" w:rsidRDefault="005A2624" w:rsidP="00C006C9">
            <w:pPr>
              <w:spacing w:line="360" w:lineRule="auto"/>
              <w:rPr>
                <w:b/>
              </w:rPr>
            </w:pPr>
            <w:r w:rsidRPr="00B37911">
              <w:rPr>
                <w:b/>
              </w:rPr>
              <w:t>Cirkev</w:t>
            </w:r>
          </w:p>
        </w:tc>
        <w:tc>
          <w:tcPr>
            <w:tcW w:w="1984" w:type="dxa"/>
          </w:tcPr>
          <w:p w:rsidR="00E23022" w:rsidRPr="00FD66B5" w:rsidRDefault="00D20DED" w:rsidP="00C006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3000,-</w:t>
            </w:r>
          </w:p>
        </w:tc>
        <w:tc>
          <w:tcPr>
            <w:tcW w:w="2126" w:type="dxa"/>
          </w:tcPr>
          <w:p w:rsidR="00E23022" w:rsidRPr="00FD66B5" w:rsidRDefault="00D20DED" w:rsidP="00C006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3000</w:t>
            </w:r>
            <w:r w:rsidR="00ED5548">
              <w:rPr>
                <w:b/>
              </w:rPr>
              <w:t>,-</w:t>
            </w:r>
          </w:p>
        </w:tc>
        <w:tc>
          <w:tcPr>
            <w:tcW w:w="1395" w:type="dxa"/>
          </w:tcPr>
          <w:p w:rsidR="00E23022" w:rsidRPr="00B37911" w:rsidRDefault="00E8626F" w:rsidP="00C006C9">
            <w:pPr>
              <w:spacing w:line="360" w:lineRule="auto"/>
              <w:jc w:val="center"/>
              <w:rPr>
                <w:b/>
              </w:rPr>
            </w:pPr>
            <w:r w:rsidRPr="00B37911">
              <w:rPr>
                <w:b/>
              </w:rPr>
              <w:t>0</w:t>
            </w:r>
            <w:r w:rsidR="00A7431A">
              <w:rPr>
                <w:b/>
              </w:rPr>
              <w:t>,00</w:t>
            </w:r>
          </w:p>
        </w:tc>
      </w:tr>
      <w:tr w:rsidR="00E23022" w:rsidRPr="00B37911">
        <w:tc>
          <w:tcPr>
            <w:tcW w:w="4395" w:type="dxa"/>
          </w:tcPr>
          <w:p w:rsidR="00E23022" w:rsidRPr="00B37911" w:rsidRDefault="00E8626F" w:rsidP="00C006C9">
            <w:pPr>
              <w:spacing w:line="360" w:lineRule="auto"/>
              <w:rPr>
                <w:b/>
              </w:rPr>
            </w:pPr>
            <w:r w:rsidRPr="00B37911">
              <w:rPr>
                <w:b/>
              </w:rPr>
              <w:t>ZO SZZP</w:t>
            </w:r>
          </w:p>
        </w:tc>
        <w:tc>
          <w:tcPr>
            <w:tcW w:w="1984" w:type="dxa"/>
          </w:tcPr>
          <w:p w:rsidR="00E23022" w:rsidRPr="00FD66B5" w:rsidRDefault="00ED5548" w:rsidP="00D20D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0DED">
              <w:rPr>
                <w:b/>
              </w:rPr>
              <w:t>5</w:t>
            </w:r>
            <w:r>
              <w:rPr>
                <w:b/>
              </w:rPr>
              <w:t>0,-</w:t>
            </w:r>
          </w:p>
        </w:tc>
        <w:tc>
          <w:tcPr>
            <w:tcW w:w="2126" w:type="dxa"/>
          </w:tcPr>
          <w:p w:rsidR="00E23022" w:rsidRPr="00FD66B5" w:rsidRDefault="00ED5548" w:rsidP="00D20D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0DED">
              <w:rPr>
                <w:b/>
              </w:rPr>
              <w:t>5</w:t>
            </w:r>
            <w:r>
              <w:rPr>
                <w:b/>
              </w:rPr>
              <w:t>0,-</w:t>
            </w:r>
          </w:p>
        </w:tc>
        <w:tc>
          <w:tcPr>
            <w:tcW w:w="1395" w:type="dxa"/>
          </w:tcPr>
          <w:p w:rsidR="00E23022" w:rsidRPr="00B37911" w:rsidRDefault="00E8626F" w:rsidP="00C006C9">
            <w:pPr>
              <w:spacing w:line="360" w:lineRule="auto"/>
              <w:jc w:val="center"/>
              <w:rPr>
                <w:b/>
              </w:rPr>
            </w:pPr>
            <w:r w:rsidRPr="00B37911">
              <w:rPr>
                <w:b/>
              </w:rPr>
              <w:t>0</w:t>
            </w:r>
            <w:r w:rsidR="00A7431A">
              <w:rPr>
                <w:b/>
              </w:rPr>
              <w:t>,00</w:t>
            </w:r>
          </w:p>
        </w:tc>
      </w:tr>
    </w:tbl>
    <w:p w:rsidR="00CA1A8E" w:rsidRDefault="00CA1A8E" w:rsidP="002F4AF1">
      <w:pPr>
        <w:jc w:val="both"/>
      </w:pPr>
    </w:p>
    <w:p w:rsidR="00CB687C" w:rsidRDefault="00146B21" w:rsidP="002F4AF1">
      <w:pPr>
        <w:jc w:val="both"/>
      </w:pPr>
      <w:r w:rsidRPr="00B37911">
        <w:t>K 31.12.</w:t>
      </w:r>
      <w:r w:rsidR="00643A39">
        <w:t>2013</w:t>
      </w:r>
      <w:r w:rsidRPr="00B37911">
        <w:t xml:space="preserve"> </w:t>
      </w:r>
      <w:r w:rsidR="00B8783E" w:rsidRPr="00B37911">
        <w:t>boli vyúčtované všetky dotácie.</w:t>
      </w:r>
    </w:p>
    <w:p w:rsidR="005F6036" w:rsidRPr="00E956CF" w:rsidRDefault="00064551" w:rsidP="00E956CF">
      <w:pPr>
        <w:pStyle w:val="Nadpis1"/>
      </w:pPr>
      <w:bookmarkStart w:id="109" w:name="_Toc390324410"/>
      <w:r w:rsidRPr="00E956CF">
        <w:t>Bilancia aktív a pasív k 31.12.</w:t>
      </w:r>
      <w:r w:rsidR="00643A39">
        <w:t>2013</w:t>
      </w:r>
      <w:r w:rsidRPr="00E956CF">
        <w:t xml:space="preserve"> v</w:t>
      </w:r>
      <w:r w:rsidR="00B45F96" w:rsidRPr="00E956CF">
        <w:t xml:space="preserve"> </w:t>
      </w:r>
      <w:r w:rsidR="002B51A5" w:rsidRPr="00E956CF">
        <w:t>€</w:t>
      </w:r>
      <w:bookmarkEnd w:id="109"/>
      <w:r w:rsidRPr="00E956CF">
        <w:t xml:space="preserve"> 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07"/>
        <w:gridCol w:w="2074"/>
        <w:gridCol w:w="1409"/>
        <w:gridCol w:w="3261"/>
        <w:gridCol w:w="160"/>
      </w:tblGrid>
      <w:tr w:rsidR="00280CE4" w:rsidRPr="00971D69" w:rsidTr="00074CDA">
        <w:trPr>
          <w:gridAfter w:val="1"/>
          <w:wAfter w:w="160" w:type="dxa"/>
          <w:trHeight w:val="676"/>
        </w:trPr>
        <w:tc>
          <w:tcPr>
            <w:tcW w:w="3107" w:type="dxa"/>
            <w:shd w:val="clear" w:color="auto" w:fill="D9D9D9"/>
          </w:tcPr>
          <w:p w:rsidR="00280CE4" w:rsidRDefault="00280CE4" w:rsidP="005F60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80CE4" w:rsidRPr="00971D69" w:rsidRDefault="00280CE4" w:rsidP="005F60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71D69">
              <w:rPr>
                <w:b/>
                <w:sz w:val="18"/>
                <w:szCs w:val="18"/>
              </w:rPr>
              <w:t>AKTÍVA</w:t>
            </w:r>
          </w:p>
        </w:tc>
        <w:tc>
          <w:tcPr>
            <w:tcW w:w="3483" w:type="dxa"/>
            <w:gridSpan w:val="2"/>
            <w:shd w:val="clear" w:color="auto" w:fill="D9D9D9"/>
          </w:tcPr>
          <w:p w:rsidR="00280CE4" w:rsidRPr="00971D69" w:rsidRDefault="00657C7A" w:rsidP="00EB4ED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Účtovné obdobie</w:t>
            </w:r>
            <w:r w:rsidR="00074CDA">
              <w:rPr>
                <w:b/>
                <w:sz w:val="18"/>
                <w:szCs w:val="18"/>
              </w:rPr>
              <w:t>- Netto</w:t>
            </w:r>
          </w:p>
          <w:p w:rsidR="00280CE4" w:rsidRPr="00971D69" w:rsidRDefault="00280CE4" w:rsidP="00631EF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71D69">
              <w:rPr>
                <w:b/>
                <w:sz w:val="18"/>
                <w:szCs w:val="18"/>
              </w:rPr>
              <w:t>k 31.12.</w:t>
            </w:r>
            <w:r w:rsidR="00643A39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3261" w:type="dxa"/>
            <w:shd w:val="clear" w:color="auto" w:fill="D9D9D9"/>
          </w:tcPr>
          <w:p w:rsidR="00280CE4" w:rsidRPr="00657C7A" w:rsidRDefault="00657C7A" w:rsidP="000C112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57C7A">
              <w:rPr>
                <w:b/>
                <w:sz w:val="18"/>
                <w:szCs w:val="18"/>
              </w:rPr>
              <w:t>Predchádzajúce účtovné obdobie</w:t>
            </w:r>
          </w:p>
          <w:p w:rsidR="00657C7A" w:rsidRPr="00657C7A" w:rsidRDefault="00657C7A" w:rsidP="00ED6AF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57C7A">
              <w:rPr>
                <w:b/>
                <w:sz w:val="18"/>
                <w:szCs w:val="18"/>
              </w:rPr>
              <w:t>K 31.12.201</w:t>
            </w:r>
            <w:r w:rsidR="00ED6AF3">
              <w:rPr>
                <w:b/>
                <w:sz w:val="18"/>
                <w:szCs w:val="18"/>
              </w:rPr>
              <w:t>2</w:t>
            </w:r>
          </w:p>
        </w:tc>
      </w:tr>
      <w:tr w:rsidR="00280CE4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280CE4" w:rsidRPr="00E25864" w:rsidRDefault="00280CE4" w:rsidP="005F6036">
            <w:pPr>
              <w:spacing w:line="360" w:lineRule="auto"/>
              <w:jc w:val="both"/>
              <w:rPr>
                <w:b/>
              </w:rPr>
            </w:pPr>
            <w:r w:rsidRPr="00E25864">
              <w:rPr>
                <w:b/>
              </w:rPr>
              <w:t>Neobežný majetok spolu</w:t>
            </w:r>
          </w:p>
        </w:tc>
        <w:tc>
          <w:tcPr>
            <w:tcW w:w="3483" w:type="dxa"/>
            <w:gridSpan w:val="2"/>
          </w:tcPr>
          <w:p w:rsidR="00280CE4" w:rsidRPr="00FD66B5" w:rsidRDefault="00074CDA" w:rsidP="00074C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1003704,01</w:t>
            </w:r>
          </w:p>
        </w:tc>
        <w:tc>
          <w:tcPr>
            <w:tcW w:w="3261" w:type="dxa"/>
            <w:shd w:val="clear" w:color="auto" w:fill="FFFFFF"/>
          </w:tcPr>
          <w:p w:rsidR="00280CE4" w:rsidRPr="00FD66B5" w:rsidRDefault="00074CDA" w:rsidP="00EB4E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1030636,47</w:t>
            </w:r>
          </w:p>
        </w:tc>
      </w:tr>
      <w:tr w:rsidR="00280CE4" w:rsidRPr="00225D55" w:rsidTr="00074CDA">
        <w:trPr>
          <w:gridAfter w:val="1"/>
          <w:wAfter w:w="160" w:type="dxa"/>
          <w:trHeight w:val="333"/>
        </w:trPr>
        <w:tc>
          <w:tcPr>
            <w:tcW w:w="3107" w:type="dxa"/>
          </w:tcPr>
          <w:p w:rsidR="00280CE4" w:rsidRPr="00E25864" w:rsidRDefault="00280CE4" w:rsidP="005F6036">
            <w:pPr>
              <w:spacing w:line="360" w:lineRule="auto"/>
              <w:jc w:val="both"/>
            </w:pPr>
            <w:r w:rsidRPr="00E25864">
              <w:t>z toho :</w:t>
            </w:r>
          </w:p>
        </w:tc>
        <w:tc>
          <w:tcPr>
            <w:tcW w:w="3483" w:type="dxa"/>
            <w:gridSpan w:val="2"/>
          </w:tcPr>
          <w:p w:rsidR="00280CE4" w:rsidRPr="00225D55" w:rsidRDefault="00280CE4" w:rsidP="00EB4ED6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280CE4" w:rsidRPr="00225D55" w:rsidRDefault="00280CE4" w:rsidP="00EB4ED6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Oceniteľné práva</w:t>
            </w:r>
          </w:p>
        </w:tc>
        <w:tc>
          <w:tcPr>
            <w:tcW w:w="3483" w:type="dxa"/>
            <w:gridSpan w:val="2"/>
          </w:tcPr>
          <w:p w:rsidR="00074CDA" w:rsidRPr="00FD66B5" w:rsidRDefault="00074CDA" w:rsidP="00EB4ED6">
            <w:pPr>
              <w:spacing w:line="360" w:lineRule="auto"/>
              <w:jc w:val="center"/>
            </w:pPr>
            <w:r>
              <w:t>29909,80</w:t>
            </w:r>
          </w:p>
        </w:tc>
        <w:tc>
          <w:tcPr>
            <w:tcW w:w="3261" w:type="dxa"/>
          </w:tcPr>
          <w:p w:rsidR="00074CDA" w:rsidRPr="00FD66B5" w:rsidRDefault="00074CDA" w:rsidP="009A6C5D">
            <w:pPr>
              <w:spacing w:line="360" w:lineRule="auto"/>
              <w:jc w:val="center"/>
            </w:pPr>
            <w:r>
              <w:t>42310,80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Dlhodobý hmotný majetok</w:t>
            </w:r>
          </w:p>
        </w:tc>
        <w:tc>
          <w:tcPr>
            <w:tcW w:w="3483" w:type="dxa"/>
            <w:gridSpan w:val="2"/>
          </w:tcPr>
          <w:p w:rsidR="00074CDA" w:rsidRPr="00E25864" w:rsidRDefault="00074CDA" w:rsidP="00EB4ED6">
            <w:pPr>
              <w:spacing w:line="360" w:lineRule="auto"/>
              <w:jc w:val="center"/>
            </w:pPr>
            <w:r>
              <w:t>778647,16</w:t>
            </w:r>
          </w:p>
        </w:tc>
        <w:tc>
          <w:tcPr>
            <w:tcW w:w="3261" w:type="dxa"/>
          </w:tcPr>
          <w:p w:rsidR="00074CDA" w:rsidRPr="00E25864" w:rsidRDefault="00074CDA" w:rsidP="009A6C5D">
            <w:pPr>
              <w:spacing w:line="360" w:lineRule="auto"/>
              <w:jc w:val="center"/>
            </w:pPr>
            <w:r>
              <w:t>793178,62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Dlhodobý finančný majetok</w:t>
            </w:r>
          </w:p>
        </w:tc>
        <w:tc>
          <w:tcPr>
            <w:tcW w:w="3483" w:type="dxa"/>
            <w:gridSpan w:val="2"/>
          </w:tcPr>
          <w:p w:rsidR="00074CDA" w:rsidRPr="00E25864" w:rsidRDefault="00074CDA" w:rsidP="00EB4ED6">
            <w:pPr>
              <w:spacing w:line="360" w:lineRule="auto"/>
              <w:jc w:val="center"/>
            </w:pPr>
            <w:r>
              <w:t>195147,05</w:t>
            </w:r>
          </w:p>
        </w:tc>
        <w:tc>
          <w:tcPr>
            <w:tcW w:w="3261" w:type="dxa"/>
          </w:tcPr>
          <w:p w:rsidR="00074CDA" w:rsidRPr="00E25864" w:rsidRDefault="00074CDA" w:rsidP="009A6C5D">
            <w:pPr>
              <w:spacing w:line="360" w:lineRule="auto"/>
              <w:jc w:val="center"/>
            </w:pPr>
            <w:r>
              <w:t>195147,05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  <w:rPr>
                <w:b/>
              </w:rPr>
            </w:pPr>
            <w:r w:rsidRPr="00E25864">
              <w:rPr>
                <w:b/>
              </w:rPr>
              <w:t>Obežný majetok spolu</w:t>
            </w:r>
          </w:p>
        </w:tc>
        <w:tc>
          <w:tcPr>
            <w:tcW w:w="3483" w:type="dxa"/>
            <w:gridSpan w:val="2"/>
          </w:tcPr>
          <w:p w:rsidR="00074CDA" w:rsidRPr="00E25864" w:rsidRDefault="00ED6AF3" w:rsidP="00EB4E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50918,88</w:t>
            </w:r>
          </w:p>
        </w:tc>
        <w:tc>
          <w:tcPr>
            <w:tcW w:w="3261" w:type="dxa"/>
          </w:tcPr>
          <w:p w:rsidR="00074CDA" w:rsidRPr="00E25864" w:rsidRDefault="00ED6AF3" w:rsidP="009A6C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58322,05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z toho :</w:t>
            </w:r>
          </w:p>
        </w:tc>
        <w:tc>
          <w:tcPr>
            <w:tcW w:w="3483" w:type="dxa"/>
            <w:gridSpan w:val="2"/>
          </w:tcPr>
          <w:p w:rsidR="00074CDA" w:rsidRPr="00225D55" w:rsidRDefault="00074CDA" w:rsidP="00EB4ED6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074CDA" w:rsidRPr="00225D55" w:rsidRDefault="00074CDA" w:rsidP="009A6C5D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Zásoby</w:t>
            </w:r>
          </w:p>
        </w:tc>
        <w:tc>
          <w:tcPr>
            <w:tcW w:w="3483" w:type="dxa"/>
            <w:gridSpan w:val="2"/>
          </w:tcPr>
          <w:p w:rsidR="00074CDA" w:rsidRPr="00E25864" w:rsidRDefault="00ED6AF3" w:rsidP="00EB4ED6">
            <w:pPr>
              <w:spacing w:line="360" w:lineRule="auto"/>
              <w:jc w:val="center"/>
            </w:pPr>
            <w:r>
              <w:t>590,40</w:t>
            </w:r>
          </w:p>
        </w:tc>
        <w:tc>
          <w:tcPr>
            <w:tcW w:w="3261" w:type="dxa"/>
          </w:tcPr>
          <w:p w:rsidR="00074CDA" w:rsidRPr="00E25864" w:rsidRDefault="00074CDA" w:rsidP="009A6C5D">
            <w:pPr>
              <w:spacing w:line="360" w:lineRule="auto"/>
              <w:jc w:val="center"/>
            </w:pPr>
            <w:r>
              <w:t>459,35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Pohľadávky</w:t>
            </w:r>
          </w:p>
        </w:tc>
        <w:tc>
          <w:tcPr>
            <w:tcW w:w="3483" w:type="dxa"/>
            <w:gridSpan w:val="2"/>
          </w:tcPr>
          <w:p w:rsidR="00074CDA" w:rsidRPr="00E25864" w:rsidRDefault="00ED6AF3" w:rsidP="00EB4ED6">
            <w:pPr>
              <w:spacing w:line="360" w:lineRule="auto"/>
              <w:jc w:val="center"/>
            </w:pPr>
            <w:r>
              <w:t>13013,47</w:t>
            </w:r>
          </w:p>
        </w:tc>
        <w:tc>
          <w:tcPr>
            <w:tcW w:w="3261" w:type="dxa"/>
          </w:tcPr>
          <w:p w:rsidR="00074CDA" w:rsidRPr="00E25864" w:rsidRDefault="00074CDA" w:rsidP="009A6C5D">
            <w:pPr>
              <w:spacing w:line="360" w:lineRule="auto"/>
              <w:jc w:val="center"/>
            </w:pPr>
            <w:r>
              <w:t>11117,86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E25864" w:rsidRDefault="00074CDA" w:rsidP="005F6036">
            <w:pPr>
              <w:spacing w:line="360" w:lineRule="auto"/>
              <w:jc w:val="both"/>
            </w:pPr>
            <w:r w:rsidRPr="00E25864">
              <w:t>Finančný majetok</w:t>
            </w:r>
          </w:p>
        </w:tc>
        <w:tc>
          <w:tcPr>
            <w:tcW w:w="3483" w:type="dxa"/>
            <w:gridSpan w:val="2"/>
          </w:tcPr>
          <w:p w:rsidR="00074CDA" w:rsidRPr="00E25864" w:rsidRDefault="00ED6AF3" w:rsidP="00EB4ED6">
            <w:pPr>
              <w:spacing w:line="360" w:lineRule="auto"/>
              <w:jc w:val="center"/>
            </w:pPr>
            <w:r>
              <w:t>37315,01</w:t>
            </w:r>
          </w:p>
        </w:tc>
        <w:tc>
          <w:tcPr>
            <w:tcW w:w="3261" w:type="dxa"/>
          </w:tcPr>
          <w:p w:rsidR="00074CDA" w:rsidRPr="00E25864" w:rsidRDefault="00074CDA" w:rsidP="009A6C5D">
            <w:pPr>
              <w:spacing w:line="360" w:lineRule="auto"/>
              <w:jc w:val="center"/>
            </w:pPr>
            <w:r>
              <w:t>46744,84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8B7339" w:rsidRDefault="00074CDA" w:rsidP="00280CE4">
            <w:pPr>
              <w:spacing w:line="360" w:lineRule="auto"/>
            </w:pPr>
            <w:r w:rsidRPr="008B7339">
              <w:t xml:space="preserve">Poskytnuté návr. fin. </w:t>
            </w:r>
            <w:r>
              <w:t>v</w:t>
            </w:r>
            <w:r w:rsidRPr="008B7339">
              <w:t>ýpomoci dlh.</w:t>
            </w:r>
          </w:p>
        </w:tc>
        <w:tc>
          <w:tcPr>
            <w:tcW w:w="3483" w:type="dxa"/>
            <w:gridSpan w:val="2"/>
          </w:tcPr>
          <w:p w:rsidR="00074CDA" w:rsidRPr="003A35CF" w:rsidRDefault="00074CDA" w:rsidP="00EB4ED6">
            <w:pPr>
              <w:spacing w:line="360" w:lineRule="auto"/>
              <w:jc w:val="center"/>
            </w:pPr>
            <w:r w:rsidRPr="003A35CF">
              <w:t>0</w:t>
            </w:r>
            <w:r>
              <w:t>,00</w:t>
            </w:r>
          </w:p>
        </w:tc>
        <w:tc>
          <w:tcPr>
            <w:tcW w:w="3261" w:type="dxa"/>
          </w:tcPr>
          <w:p w:rsidR="00074CDA" w:rsidRPr="003A35CF" w:rsidRDefault="00074CDA" w:rsidP="009A6C5D">
            <w:pPr>
              <w:spacing w:line="360" w:lineRule="auto"/>
              <w:jc w:val="center"/>
            </w:pPr>
            <w:r w:rsidRPr="003A35CF">
              <w:t>0</w:t>
            </w:r>
            <w:r>
              <w:t>,00</w:t>
            </w:r>
          </w:p>
        </w:tc>
      </w:tr>
      <w:tr w:rsidR="00074CDA" w:rsidRPr="00225D55" w:rsidTr="00074CDA">
        <w:trPr>
          <w:gridAfter w:val="1"/>
          <w:wAfter w:w="160" w:type="dxa"/>
        </w:trPr>
        <w:tc>
          <w:tcPr>
            <w:tcW w:w="3107" w:type="dxa"/>
          </w:tcPr>
          <w:p w:rsidR="00074CDA" w:rsidRPr="00280CE4" w:rsidRDefault="00074CDA" w:rsidP="00631EF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CE4">
              <w:rPr>
                <w:sz w:val="20"/>
                <w:szCs w:val="20"/>
              </w:rPr>
              <w:t>Poskytnuté návr.fin. výpomoci krát.</w:t>
            </w:r>
          </w:p>
        </w:tc>
        <w:tc>
          <w:tcPr>
            <w:tcW w:w="3483" w:type="dxa"/>
            <w:gridSpan w:val="2"/>
          </w:tcPr>
          <w:p w:rsidR="00074CDA" w:rsidRPr="003A35CF" w:rsidRDefault="00074CDA" w:rsidP="00EB4ED6">
            <w:pPr>
              <w:spacing w:line="360" w:lineRule="auto"/>
              <w:jc w:val="center"/>
            </w:pPr>
            <w:r w:rsidRPr="003A35CF">
              <w:t>0</w:t>
            </w:r>
            <w:r>
              <w:t>,00</w:t>
            </w:r>
          </w:p>
        </w:tc>
        <w:tc>
          <w:tcPr>
            <w:tcW w:w="3261" w:type="dxa"/>
          </w:tcPr>
          <w:p w:rsidR="00074CDA" w:rsidRPr="003A35CF" w:rsidRDefault="00074CDA" w:rsidP="009A6C5D">
            <w:pPr>
              <w:spacing w:line="360" w:lineRule="auto"/>
              <w:jc w:val="center"/>
            </w:pPr>
            <w:r w:rsidRPr="003A35CF">
              <w:t>0</w:t>
            </w:r>
            <w:r>
              <w:t>,00</w:t>
            </w:r>
          </w:p>
        </w:tc>
      </w:tr>
      <w:tr w:rsidR="00074CDA" w:rsidRPr="004963AB" w:rsidTr="00074CDA">
        <w:trPr>
          <w:gridAfter w:val="1"/>
          <w:wAfter w:w="160" w:type="dxa"/>
        </w:trPr>
        <w:tc>
          <w:tcPr>
            <w:tcW w:w="3107" w:type="dxa"/>
            <w:tcBorders>
              <w:bottom w:val="single" w:sz="4" w:space="0" w:color="auto"/>
            </w:tcBorders>
          </w:tcPr>
          <w:p w:rsidR="00074CDA" w:rsidRPr="004963AB" w:rsidRDefault="00074CDA" w:rsidP="005F6036">
            <w:pPr>
              <w:spacing w:line="360" w:lineRule="auto"/>
              <w:jc w:val="both"/>
              <w:rPr>
                <w:b/>
              </w:rPr>
            </w:pPr>
            <w:r w:rsidRPr="004963AB">
              <w:rPr>
                <w:b/>
              </w:rPr>
              <w:t>Náklady budúcich období</w:t>
            </w: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</w:tcPr>
          <w:p w:rsidR="00074CDA" w:rsidRPr="004963AB" w:rsidRDefault="00ED6AF3" w:rsidP="00ED6AF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074CDA" w:rsidRPr="004963AB">
              <w:rPr>
                <w:b/>
              </w:rPr>
              <w:t>1,7</w:t>
            </w:r>
            <w:r>
              <w:rPr>
                <w:b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4CDA" w:rsidRPr="004963AB" w:rsidRDefault="00074CDA" w:rsidP="009A6C5D">
            <w:pPr>
              <w:spacing w:line="360" w:lineRule="auto"/>
              <w:jc w:val="center"/>
              <w:rPr>
                <w:b/>
              </w:rPr>
            </w:pPr>
            <w:r w:rsidRPr="004963AB">
              <w:rPr>
                <w:b/>
              </w:rPr>
              <w:t>381,72</w:t>
            </w:r>
          </w:p>
        </w:tc>
      </w:tr>
      <w:tr w:rsidR="00280CE4" w:rsidRPr="00225D55" w:rsidTr="00074CDA">
        <w:trPr>
          <w:gridAfter w:val="1"/>
          <w:wAfter w:w="160" w:type="dxa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BFBFBF"/>
          </w:tcPr>
          <w:p w:rsidR="00280CE4" w:rsidRPr="008B7339" w:rsidRDefault="00280CE4" w:rsidP="005F603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B7339">
              <w:rPr>
                <w:b/>
                <w:sz w:val="28"/>
                <w:szCs w:val="28"/>
              </w:rPr>
              <w:t>SPOLU</w:t>
            </w: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80CE4" w:rsidRPr="008B7339" w:rsidRDefault="00ED6AF3" w:rsidP="00EB4E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1054964,62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/>
          </w:tcPr>
          <w:p w:rsidR="00280CE4" w:rsidRPr="008B7339" w:rsidRDefault="00ED6AF3" w:rsidP="00EB4E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1089340,24</w:t>
            </w:r>
          </w:p>
        </w:tc>
      </w:tr>
      <w:tr w:rsidR="00B00E4C" w:rsidRPr="00971D69" w:rsidTr="00074CDA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E4C" w:rsidRPr="00971D69" w:rsidRDefault="00B00E4C" w:rsidP="005F60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E4C" w:rsidRPr="00971D69" w:rsidRDefault="00B00E4C" w:rsidP="00385AD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E4C" w:rsidRPr="00971D69" w:rsidRDefault="00B00E4C" w:rsidP="00467CE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57C7A" w:rsidRPr="00971D69" w:rsidTr="00074CDA">
        <w:trPr>
          <w:gridAfter w:val="1"/>
          <w:wAfter w:w="160" w:type="dxa"/>
        </w:trPr>
        <w:tc>
          <w:tcPr>
            <w:tcW w:w="310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57C7A" w:rsidRPr="00971D69" w:rsidRDefault="00657C7A" w:rsidP="005F60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71D69">
              <w:rPr>
                <w:b/>
                <w:sz w:val="18"/>
                <w:szCs w:val="18"/>
              </w:rPr>
              <w:t>PASÍVA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</w:tcPr>
          <w:p w:rsidR="00657C7A" w:rsidRPr="00971D69" w:rsidRDefault="00657C7A" w:rsidP="00657C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Účtovné obdobie</w:t>
            </w:r>
          </w:p>
          <w:p w:rsidR="00657C7A" w:rsidRPr="00971D69" w:rsidRDefault="00657C7A" w:rsidP="00657C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71D69">
              <w:rPr>
                <w:b/>
                <w:sz w:val="18"/>
                <w:szCs w:val="18"/>
              </w:rPr>
              <w:t>k 31.12.</w:t>
            </w:r>
            <w:r w:rsidR="00643A39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</w:tcPr>
          <w:p w:rsidR="00657C7A" w:rsidRDefault="00657C7A" w:rsidP="00657C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657C7A" w:rsidRPr="00971D69" w:rsidRDefault="00657C7A" w:rsidP="00657C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</w:tcPr>
          <w:p w:rsidR="00657C7A" w:rsidRPr="00657C7A" w:rsidRDefault="00657C7A" w:rsidP="00657C7A">
            <w:pPr>
              <w:spacing w:line="360" w:lineRule="auto"/>
              <w:ind w:left="199"/>
              <w:jc w:val="center"/>
              <w:rPr>
                <w:b/>
                <w:sz w:val="18"/>
                <w:szCs w:val="18"/>
              </w:rPr>
            </w:pPr>
            <w:r w:rsidRPr="00657C7A">
              <w:rPr>
                <w:b/>
                <w:sz w:val="18"/>
                <w:szCs w:val="18"/>
              </w:rPr>
              <w:t>Predchádzajúce účtovné obdobie</w:t>
            </w:r>
          </w:p>
          <w:p w:rsidR="00657C7A" w:rsidRPr="00971D69" w:rsidRDefault="00657C7A" w:rsidP="00ED6AF3">
            <w:pPr>
              <w:spacing w:line="360" w:lineRule="auto"/>
              <w:ind w:left="962"/>
              <w:jc w:val="center"/>
              <w:rPr>
                <w:b/>
                <w:sz w:val="18"/>
                <w:szCs w:val="18"/>
              </w:rPr>
            </w:pPr>
            <w:r w:rsidRPr="00657C7A">
              <w:rPr>
                <w:b/>
                <w:sz w:val="18"/>
                <w:szCs w:val="18"/>
              </w:rPr>
              <w:t>K 31.12.201</w:t>
            </w:r>
            <w:r w:rsidR="00ED6AF3">
              <w:rPr>
                <w:b/>
                <w:sz w:val="18"/>
                <w:szCs w:val="18"/>
              </w:rPr>
              <w:t>2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8B7339" w:rsidRDefault="00ED6AF3" w:rsidP="002607A3">
            <w:pPr>
              <w:spacing w:line="360" w:lineRule="auto"/>
              <w:rPr>
                <w:b/>
              </w:rPr>
            </w:pPr>
            <w:r w:rsidRPr="008B7339">
              <w:rPr>
                <w:b/>
              </w:rPr>
              <w:t>Vlastné zdroje krytia majetku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1054964,62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1089340,24</w:t>
            </w:r>
          </w:p>
        </w:tc>
      </w:tr>
      <w:tr w:rsidR="00ED6AF3" w:rsidRPr="00B37911" w:rsidTr="00074CDA">
        <w:trPr>
          <w:gridAfter w:val="1"/>
          <w:wAfter w:w="160" w:type="dxa"/>
          <w:trHeight w:val="287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 w:rsidRPr="00B37911">
              <w:t>z toho :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 w:rsidRPr="00B37911">
              <w:t>Fondy účtovnej jednotky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 w:rsidRPr="00467CE3">
              <w:t>0</w:t>
            </w:r>
            <w:r>
              <w:t>,00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3F523F" w:rsidRDefault="00ED6AF3" w:rsidP="005F6036">
            <w:pPr>
              <w:spacing w:line="360" w:lineRule="auto"/>
              <w:jc w:val="both"/>
              <w:rPr>
                <w:b/>
              </w:rPr>
            </w:pPr>
            <w:r w:rsidRPr="003F523F">
              <w:rPr>
                <w:b/>
              </w:rPr>
              <w:t>Výsledok hospodárenia</w:t>
            </w:r>
          </w:p>
        </w:tc>
        <w:tc>
          <w:tcPr>
            <w:tcW w:w="3483" w:type="dxa"/>
            <w:gridSpan w:val="2"/>
          </w:tcPr>
          <w:p w:rsidR="00ED6AF3" w:rsidRPr="003F523F" w:rsidRDefault="00ED6AF3" w:rsidP="00D92DA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452912,73</w:t>
            </w:r>
          </w:p>
        </w:tc>
        <w:tc>
          <w:tcPr>
            <w:tcW w:w="3261" w:type="dxa"/>
          </w:tcPr>
          <w:p w:rsidR="00ED6AF3" w:rsidRPr="003F523F" w:rsidRDefault="00ED6AF3" w:rsidP="009A6C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418931,68</w:t>
            </w:r>
          </w:p>
        </w:tc>
      </w:tr>
      <w:tr w:rsidR="00ED6AF3" w:rsidRPr="00B37911" w:rsidTr="00074CDA">
        <w:trPr>
          <w:gridAfter w:val="1"/>
          <w:wAfter w:w="160" w:type="dxa"/>
          <w:trHeight w:val="452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  <w:rPr>
                <w:b/>
              </w:rPr>
            </w:pPr>
            <w:r w:rsidRPr="00B37911">
              <w:rPr>
                <w:b/>
              </w:rPr>
              <w:lastRenderedPageBreak/>
              <w:t>Záväzky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84001,27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128764,90</w:t>
            </w:r>
          </w:p>
        </w:tc>
      </w:tr>
      <w:tr w:rsidR="00ED6AF3" w:rsidRPr="00B37911" w:rsidTr="00074CDA">
        <w:trPr>
          <w:gridAfter w:val="1"/>
          <w:wAfter w:w="160" w:type="dxa"/>
          <w:trHeight w:val="254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 w:rsidRPr="00B37911">
              <w:t>z toho :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  <w:rPr>
                <w:b/>
              </w:rPr>
            </w:pP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3D293E">
            <w:pPr>
              <w:spacing w:line="360" w:lineRule="auto"/>
              <w:jc w:val="both"/>
            </w:pPr>
            <w:r w:rsidRPr="00B37911">
              <w:t xml:space="preserve">Dlhodobé záväzky 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467CE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>
              <w:t>1033,40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3D293E">
            <w:pPr>
              <w:spacing w:line="360" w:lineRule="auto"/>
              <w:jc w:val="both"/>
            </w:pPr>
            <w:r w:rsidRPr="00B37911">
              <w:t xml:space="preserve">Krátkodobé záväzky 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  <w:r>
              <w:t>36028,94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>
              <w:t>72297,44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9E53BF">
            <w:pPr>
              <w:spacing w:line="360" w:lineRule="auto"/>
              <w:jc w:val="both"/>
            </w:pPr>
            <w:r w:rsidRPr="00B37911">
              <w:t xml:space="preserve">Bankové úvery 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D92DA5">
            <w:pPr>
              <w:spacing w:line="360" w:lineRule="auto"/>
              <w:jc w:val="center"/>
            </w:pPr>
            <w:r>
              <w:t>29320,-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>
              <w:t>40</w:t>
            </w:r>
            <w:r w:rsidRPr="00467CE3">
              <w:t>0</w:t>
            </w:r>
            <w:r>
              <w:t>00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>
              <w:t>Ostatné zúčtovanie rozpočtu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>
              <w:t>0</w:t>
            </w:r>
          </w:p>
        </w:tc>
      </w:tr>
      <w:tr w:rsidR="00ED6AF3" w:rsidRPr="00B37911" w:rsidTr="00074CDA">
        <w:trPr>
          <w:gridAfter w:val="1"/>
          <w:wAfter w:w="160" w:type="dxa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>
              <w:t>Rezervy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  <w:r>
              <w:t>12333,59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>
              <w:t>15434,06</w:t>
            </w:r>
          </w:p>
        </w:tc>
      </w:tr>
      <w:tr w:rsidR="00ED6AF3" w:rsidRPr="00B37911" w:rsidTr="00074CDA">
        <w:trPr>
          <w:gridAfter w:val="1"/>
          <w:wAfter w:w="160" w:type="dxa"/>
          <w:trHeight w:val="334"/>
        </w:trPr>
        <w:tc>
          <w:tcPr>
            <w:tcW w:w="3107" w:type="dxa"/>
          </w:tcPr>
          <w:p w:rsidR="00ED6AF3" w:rsidRPr="00B37911" w:rsidRDefault="00ED6AF3" w:rsidP="005F6036">
            <w:pPr>
              <w:spacing w:line="360" w:lineRule="auto"/>
              <w:jc w:val="both"/>
            </w:pPr>
            <w:r w:rsidRPr="00B37911">
              <w:t xml:space="preserve">Prechodné účty pasív </w:t>
            </w:r>
          </w:p>
        </w:tc>
        <w:tc>
          <w:tcPr>
            <w:tcW w:w="3483" w:type="dxa"/>
            <w:gridSpan w:val="2"/>
          </w:tcPr>
          <w:p w:rsidR="00ED6AF3" w:rsidRPr="00467CE3" w:rsidRDefault="00ED6AF3" w:rsidP="00385AD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3261" w:type="dxa"/>
          </w:tcPr>
          <w:p w:rsidR="00ED6AF3" w:rsidRPr="00467CE3" w:rsidRDefault="00ED6AF3" w:rsidP="009A6C5D">
            <w:pPr>
              <w:spacing w:line="360" w:lineRule="auto"/>
              <w:jc w:val="center"/>
            </w:pPr>
            <w:r w:rsidRPr="00467CE3">
              <w:t>0</w:t>
            </w:r>
            <w:r>
              <w:t>,00</w:t>
            </w:r>
          </w:p>
        </w:tc>
      </w:tr>
    </w:tbl>
    <w:p w:rsidR="00727D46" w:rsidRPr="00657C7A" w:rsidRDefault="005F6036" w:rsidP="00A22493">
      <w:pPr>
        <w:pStyle w:val="Nadpis1"/>
        <w:spacing w:before="0" w:after="0"/>
        <w:ind w:left="431" w:hanging="431"/>
        <w:rPr>
          <w:b/>
          <w:sz w:val="20"/>
          <w:szCs w:val="20"/>
        </w:rPr>
      </w:pPr>
      <w:bookmarkStart w:id="110" w:name="_Toc390324411"/>
      <w:r w:rsidRPr="00657C7A">
        <w:rPr>
          <w:b/>
          <w:sz w:val="20"/>
          <w:szCs w:val="20"/>
        </w:rPr>
        <w:t>P</w:t>
      </w:r>
      <w:r w:rsidR="00727D46" w:rsidRPr="00657C7A">
        <w:rPr>
          <w:b/>
          <w:sz w:val="20"/>
          <w:szCs w:val="20"/>
        </w:rPr>
        <w:t xml:space="preserve">rehľad o stave a vývoji </w:t>
      </w:r>
      <w:r w:rsidR="004E572A" w:rsidRPr="00657C7A">
        <w:rPr>
          <w:b/>
          <w:sz w:val="20"/>
          <w:szCs w:val="20"/>
        </w:rPr>
        <w:t xml:space="preserve"> záväzkov</w:t>
      </w:r>
      <w:r w:rsidR="00253180" w:rsidRPr="00657C7A">
        <w:rPr>
          <w:b/>
          <w:sz w:val="20"/>
          <w:szCs w:val="20"/>
        </w:rPr>
        <w:t xml:space="preserve"> k 31.12.</w:t>
      </w:r>
      <w:r w:rsidR="00643A39">
        <w:rPr>
          <w:b/>
          <w:sz w:val="20"/>
          <w:szCs w:val="20"/>
        </w:rPr>
        <w:t>2013</w:t>
      </w:r>
      <w:bookmarkEnd w:id="110"/>
    </w:p>
    <w:p w:rsidR="00727D46" w:rsidRPr="00B37911" w:rsidRDefault="005F6036" w:rsidP="009F52C6">
      <w:pPr>
        <w:jc w:val="both"/>
      </w:pPr>
      <w:r w:rsidRPr="00B37911">
        <w:t>Obec</w:t>
      </w:r>
      <w:r w:rsidR="00727D46" w:rsidRPr="00B37911">
        <w:t xml:space="preserve"> k 31.12.</w:t>
      </w:r>
      <w:r w:rsidR="00643A39">
        <w:t>2013</w:t>
      </w:r>
      <w:r w:rsidRPr="00B37911">
        <w:t xml:space="preserve"> eviduje</w:t>
      </w:r>
      <w:r w:rsidR="00727D46" w:rsidRPr="00B37911">
        <w:t xml:space="preserve"> tieto záväzky:</w:t>
      </w:r>
    </w:p>
    <w:p w:rsidR="00727D46" w:rsidRPr="00253BAF" w:rsidRDefault="00727D46" w:rsidP="009F52C6">
      <w:pPr>
        <w:numPr>
          <w:ilvl w:val="0"/>
          <w:numId w:val="1"/>
        </w:numPr>
        <w:jc w:val="both"/>
      </w:pPr>
      <w:r w:rsidRPr="00253BAF">
        <w:t xml:space="preserve">voči dodávateľom  </w:t>
      </w:r>
      <w:r w:rsidRPr="00253BAF">
        <w:tab/>
      </w:r>
      <w:r w:rsidRPr="00253BAF">
        <w:tab/>
        <w:t xml:space="preserve">      </w:t>
      </w:r>
      <w:r w:rsidR="005F6036" w:rsidRPr="00253BAF">
        <w:t xml:space="preserve">        </w:t>
      </w:r>
      <w:r w:rsidR="00E9090D" w:rsidRPr="00253BAF">
        <w:t xml:space="preserve">  </w:t>
      </w:r>
      <w:r w:rsidR="00ED6AF3">
        <w:rPr>
          <w:b/>
        </w:rPr>
        <w:t>11509,20</w:t>
      </w:r>
      <w:r w:rsidR="00EE0764" w:rsidRPr="00253BAF">
        <w:t xml:space="preserve"> €</w:t>
      </w:r>
    </w:p>
    <w:p w:rsidR="006C2126" w:rsidRDefault="00727D46" w:rsidP="009F52C6">
      <w:pPr>
        <w:numPr>
          <w:ilvl w:val="0"/>
          <w:numId w:val="1"/>
        </w:numPr>
        <w:jc w:val="both"/>
        <w:rPr>
          <w:b/>
        </w:rPr>
      </w:pPr>
      <w:r w:rsidRPr="00C0167B">
        <w:t xml:space="preserve">voči zamestnancom  </w:t>
      </w:r>
      <w:r w:rsidR="005F6036" w:rsidRPr="00C0167B">
        <w:t xml:space="preserve"> </w:t>
      </w:r>
      <w:r w:rsidR="005F6036" w:rsidRPr="00C0167B">
        <w:tab/>
      </w:r>
      <w:r w:rsidR="005F6036" w:rsidRPr="00C0167B">
        <w:tab/>
      </w:r>
      <w:r w:rsidR="005A4DD2" w:rsidRPr="00C0167B">
        <w:tab/>
      </w:r>
      <w:r w:rsidR="008C5177" w:rsidRPr="00C0167B">
        <w:t xml:space="preserve"> </w:t>
      </w:r>
      <w:r w:rsidR="005A4DD2" w:rsidRPr="00C0167B">
        <w:t xml:space="preserve">    </w:t>
      </w:r>
      <w:r w:rsidR="00ED6AF3">
        <w:rPr>
          <w:b/>
        </w:rPr>
        <w:t>24124,81</w:t>
      </w:r>
      <w:r w:rsidR="00DA1373" w:rsidRPr="00C0167B">
        <w:rPr>
          <w:b/>
        </w:rPr>
        <w:t xml:space="preserve"> </w:t>
      </w:r>
      <w:r w:rsidR="002B51A5" w:rsidRPr="00C0167B">
        <w:rPr>
          <w:b/>
        </w:rPr>
        <w:t>€</w:t>
      </w:r>
    </w:p>
    <w:p w:rsidR="002607A3" w:rsidRPr="00C0167B" w:rsidRDefault="002607A3" w:rsidP="00ED6AF3">
      <w:pPr>
        <w:ind w:left="720"/>
        <w:jc w:val="both"/>
        <w:rPr>
          <w:b/>
        </w:rPr>
      </w:pPr>
    </w:p>
    <w:p w:rsidR="006C2126" w:rsidRPr="00657C7A" w:rsidRDefault="006C2126" w:rsidP="00195CE3">
      <w:pPr>
        <w:pStyle w:val="Nadpis1"/>
        <w:spacing w:before="0" w:after="0"/>
        <w:rPr>
          <w:b/>
          <w:sz w:val="20"/>
          <w:szCs w:val="20"/>
        </w:rPr>
      </w:pPr>
      <w:bookmarkStart w:id="111" w:name="_Toc390324412"/>
      <w:r w:rsidRPr="00657C7A">
        <w:rPr>
          <w:b/>
          <w:sz w:val="20"/>
          <w:szCs w:val="20"/>
        </w:rPr>
        <w:t>Údaje o úvere</w:t>
      </w:r>
      <w:bookmarkEnd w:id="111"/>
    </w:p>
    <w:p w:rsidR="006C2126" w:rsidRDefault="006C2126" w:rsidP="00195CE3">
      <w:pPr>
        <w:jc w:val="both"/>
      </w:pPr>
      <w:r w:rsidRPr="00F6681F">
        <w:t>Ob</w:t>
      </w:r>
      <w:r w:rsidR="00990C43" w:rsidRPr="00F6681F">
        <w:t xml:space="preserve">ci bol poskytnutý v roku </w:t>
      </w:r>
      <w:r w:rsidR="00643A39">
        <w:t>201</w:t>
      </w:r>
      <w:r w:rsidR="00C06E34">
        <w:t>2</w:t>
      </w:r>
      <w:r w:rsidR="00990C43" w:rsidRPr="00F6681F">
        <w:t xml:space="preserve"> </w:t>
      </w:r>
      <w:r w:rsidRPr="00F6681F">
        <w:t>úver</w:t>
      </w:r>
      <w:r w:rsidR="007A54AD" w:rsidRPr="00F6681F">
        <w:t xml:space="preserve"> vo výške 40</w:t>
      </w:r>
      <w:r w:rsidR="00990C43" w:rsidRPr="00F6681F">
        <w:t xml:space="preserve"> </w:t>
      </w:r>
      <w:r w:rsidR="007A54AD" w:rsidRPr="00F6681F">
        <w:t>000,-€</w:t>
      </w:r>
      <w:r w:rsidR="00C06E34">
        <w:t>, v roku 2013 bola splátka istiny vo výške 10680, zostatok nesplateného úveru k 31.12.2013 : 29320,-€</w:t>
      </w:r>
    </w:p>
    <w:p w:rsidR="002607A3" w:rsidRDefault="002607A3" w:rsidP="00195CE3">
      <w:pPr>
        <w:jc w:val="both"/>
      </w:pPr>
    </w:p>
    <w:p w:rsidR="006C2126" w:rsidRPr="00657C7A" w:rsidRDefault="006C2126" w:rsidP="00195CE3">
      <w:pPr>
        <w:pStyle w:val="Nadpis1"/>
        <w:spacing w:before="0" w:after="0"/>
        <w:rPr>
          <w:b/>
          <w:sz w:val="20"/>
          <w:szCs w:val="20"/>
        </w:rPr>
      </w:pPr>
      <w:bookmarkStart w:id="112" w:name="_Toc390324413"/>
      <w:r w:rsidRPr="00657C7A">
        <w:rPr>
          <w:b/>
          <w:sz w:val="20"/>
          <w:szCs w:val="20"/>
        </w:rPr>
        <w:t>Údaje o hospodárení príspevkových organizácií</w:t>
      </w:r>
      <w:bookmarkEnd w:id="112"/>
    </w:p>
    <w:p w:rsidR="006C2126" w:rsidRDefault="006C2126" w:rsidP="00195CE3">
      <w:pPr>
        <w:jc w:val="both"/>
      </w:pPr>
      <w:r w:rsidRPr="00B37911">
        <w:t xml:space="preserve">Obec Skároš nemala v roku </w:t>
      </w:r>
      <w:r w:rsidR="00643A39">
        <w:t>2013</w:t>
      </w:r>
      <w:r w:rsidR="007A54AD">
        <w:t xml:space="preserve"> </w:t>
      </w:r>
      <w:r w:rsidRPr="00B37911">
        <w:t>zriadenú žiadnu príspevkovú organizáciu.</w:t>
      </w:r>
    </w:p>
    <w:p w:rsidR="002607A3" w:rsidRDefault="002607A3" w:rsidP="00195CE3">
      <w:pPr>
        <w:jc w:val="both"/>
      </w:pPr>
    </w:p>
    <w:p w:rsidR="006C2126" w:rsidRPr="00657C7A" w:rsidRDefault="00C75DB9" w:rsidP="00195CE3">
      <w:pPr>
        <w:pStyle w:val="Nadpis1"/>
        <w:spacing w:before="0" w:after="0"/>
        <w:rPr>
          <w:b/>
          <w:sz w:val="20"/>
          <w:szCs w:val="20"/>
        </w:rPr>
      </w:pPr>
      <w:bookmarkStart w:id="113" w:name="_Toc390324414"/>
      <w:r w:rsidRPr="00657C7A">
        <w:rPr>
          <w:b/>
          <w:sz w:val="20"/>
          <w:szCs w:val="20"/>
        </w:rPr>
        <w:t>P</w:t>
      </w:r>
      <w:r w:rsidR="006C2126" w:rsidRPr="00657C7A">
        <w:rPr>
          <w:b/>
          <w:sz w:val="20"/>
          <w:szCs w:val="20"/>
        </w:rPr>
        <w:t>rehľad o poskytnutých zárukách podľa jednotlivých príjemcov</w:t>
      </w:r>
      <w:bookmarkEnd w:id="113"/>
    </w:p>
    <w:p w:rsidR="006C2126" w:rsidRDefault="006C2126" w:rsidP="00195CE3">
      <w:pPr>
        <w:jc w:val="both"/>
      </w:pPr>
      <w:r w:rsidRPr="00B37911">
        <w:t xml:space="preserve">Obec Skároš neposkytla v roku </w:t>
      </w:r>
      <w:r w:rsidR="00643A39">
        <w:t>2013</w:t>
      </w:r>
      <w:r w:rsidRPr="00B37911">
        <w:t xml:space="preserve"> žiadne záruky.</w:t>
      </w:r>
    </w:p>
    <w:p w:rsidR="002607A3" w:rsidRDefault="002607A3" w:rsidP="00195CE3">
      <w:pPr>
        <w:jc w:val="both"/>
      </w:pPr>
    </w:p>
    <w:p w:rsidR="006C2126" w:rsidRPr="00657C7A" w:rsidRDefault="006C2126" w:rsidP="00195CE3">
      <w:pPr>
        <w:pStyle w:val="Nadpis1"/>
        <w:spacing w:before="0" w:after="0"/>
        <w:rPr>
          <w:b/>
          <w:sz w:val="20"/>
          <w:szCs w:val="20"/>
        </w:rPr>
      </w:pPr>
      <w:bookmarkStart w:id="114" w:name="_Toc390324415"/>
      <w:r w:rsidRPr="00657C7A">
        <w:rPr>
          <w:b/>
          <w:sz w:val="20"/>
          <w:szCs w:val="20"/>
        </w:rPr>
        <w:t>Údaje o nákladoch a výnosoch podnikateľskej činnosti</w:t>
      </w:r>
      <w:bookmarkEnd w:id="114"/>
    </w:p>
    <w:p w:rsidR="006C2126" w:rsidRDefault="006C2126" w:rsidP="00195CE3">
      <w:pPr>
        <w:jc w:val="both"/>
      </w:pPr>
      <w:r w:rsidRPr="00B37911">
        <w:t xml:space="preserve">Obec Skároš v roku </w:t>
      </w:r>
      <w:r w:rsidR="00643A39">
        <w:t>2013</w:t>
      </w:r>
      <w:r w:rsidRPr="00B37911">
        <w:t xml:space="preserve"> nepodnikala.</w:t>
      </w:r>
    </w:p>
    <w:p w:rsidR="002607A3" w:rsidRDefault="002607A3" w:rsidP="00195CE3">
      <w:pPr>
        <w:jc w:val="both"/>
      </w:pPr>
    </w:p>
    <w:p w:rsidR="00906A69" w:rsidRPr="00657C7A" w:rsidRDefault="00906A69" w:rsidP="00195CE3">
      <w:pPr>
        <w:pStyle w:val="Nadpis1"/>
        <w:spacing w:before="0" w:after="0"/>
        <w:rPr>
          <w:b/>
          <w:sz w:val="20"/>
          <w:szCs w:val="20"/>
        </w:rPr>
      </w:pPr>
      <w:bookmarkStart w:id="115" w:name="_Toc390324416"/>
      <w:r w:rsidRPr="00657C7A">
        <w:rPr>
          <w:b/>
          <w:sz w:val="20"/>
          <w:szCs w:val="20"/>
        </w:rPr>
        <w:t>Návrh uznesenia</w:t>
      </w:r>
      <w:bookmarkEnd w:id="115"/>
    </w:p>
    <w:p w:rsidR="00727D46" w:rsidRPr="00B37911" w:rsidRDefault="0048102A" w:rsidP="009F52C6">
      <w:pPr>
        <w:jc w:val="both"/>
      </w:pPr>
      <w:r w:rsidRPr="00B37911">
        <w:t>Obecné zastupiteľstvo</w:t>
      </w:r>
      <w:r w:rsidR="00727D46" w:rsidRPr="00B37911">
        <w:t xml:space="preserve"> </w:t>
      </w:r>
      <w:r w:rsidR="00185624" w:rsidRPr="00B37911">
        <w:t xml:space="preserve">miestnej samosprávy obce Skároš </w:t>
      </w:r>
      <w:r w:rsidR="00964EE4" w:rsidRPr="00B37911">
        <w:t>schvaľuje Z</w:t>
      </w:r>
      <w:r w:rsidR="00185624" w:rsidRPr="00B37911">
        <w:t>áverečný účet O</w:t>
      </w:r>
      <w:r w:rsidR="006D44AB" w:rsidRPr="00B37911">
        <w:t>bce</w:t>
      </w:r>
      <w:r w:rsidR="00727D46" w:rsidRPr="00B37911">
        <w:t xml:space="preserve"> </w:t>
      </w:r>
      <w:r w:rsidR="00185624" w:rsidRPr="00B37911">
        <w:t xml:space="preserve">Skároš za rok </w:t>
      </w:r>
      <w:r w:rsidR="00643A39">
        <w:t>2013</w:t>
      </w:r>
      <w:r w:rsidR="00185624" w:rsidRPr="00B37911">
        <w:t xml:space="preserve"> </w:t>
      </w:r>
      <w:r w:rsidR="00727D46" w:rsidRPr="00B37911">
        <w:t>a c</w:t>
      </w:r>
      <w:r w:rsidR="00964EE4" w:rsidRPr="00B37911">
        <w:t xml:space="preserve">eloročné hospodárenie </w:t>
      </w:r>
      <w:r w:rsidR="00727D46" w:rsidRPr="00B37911">
        <w:t>bez výhrad.</w:t>
      </w:r>
    </w:p>
    <w:p w:rsidR="00C90772" w:rsidRPr="005D42BE" w:rsidRDefault="0048102A" w:rsidP="009F52C6">
      <w:pPr>
        <w:jc w:val="both"/>
        <w:rPr>
          <w:b/>
          <w:i/>
          <w:u w:val="single"/>
        </w:rPr>
      </w:pPr>
      <w:r w:rsidRPr="005D42BE">
        <w:rPr>
          <w:b/>
          <w:u w:val="single"/>
        </w:rPr>
        <w:t>Obecné zastupiteľstvo</w:t>
      </w:r>
      <w:r w:rsidR="00185624" w:rsidRPr="005D42BE">
        <w:rPr>
          <w:b/>
          <w:u w:val="single"/>
        </w:rPr>
        <w:t xml:space="preserve"> miestnej samosprávy obce Skároš </w:t>
      </w:r>
      <w:r w:rsidR="00C05DAE" w:rsidRPr="005D42BE">
        <w:rPr>
          <w:b/>
          <w:u w:val="single"/>
        </w:rPr>
        <w:t xml:space="preserve"> schvaľuje </w:t>
      </w:r>
    </w:p>
    <w:p w:rsidR="0049431D" w:rsidRDefault="0049431D" w:rsidP="009F52C6">
      <w:pPr>
        <w:jc w:val="both"/>
        <w:outlineLvl w:val="0"/>
      </w:pPr>
    </w:p>
    <w:p w:rsidR="00AF388D" w:rsidRPr="00BF3DB3" w:rsidRDefault="00A76F82" w:rsidP="00BF3DB3">
      <w:pPr>
        <w:jc w:val="center"/>
        <w:rPr>
          <w:b/>
          <w:i/>
        </w:rPr>
      </w:pPr>
      <w:r w:rsidRPr="00BF3DB3">
        <w:rPr>
          <w:b/>
          <w:i/>
        </w:rPr>
        <w:t>odviesť do rezervného fondu prebytok hospodárenia Obce Skároš za rok 2013</w:t>
      </w:r>
    </w:p>
    <w:p w:rsidR="00AF388D" w:rsidRPr="00BF3DB3" w:rsidRDefault="00AF388D" w:rsidP="00BF3DB3">
      <w:pPr>
        <w:jc w:val="center"/>
        <w:rPr>
          <w:b/>
          <w:i/>
        </w:rPr>
      </w:pPr>
    </w:p>
    <w:p w:rsidR="00A76F82" w:rsidRPr="00BF3DB3" w:rsidRDefault="00A76F82" w:rsidP="00BF3DB3">
      <w:pPr>
        <w:jc w:val="center"/>
        <w:rPr>
          <w:b/>
          <w:i/>
        </w:rPr>
      </w:pPr>
      <w:r w:rsidRPr="00BF3DB3">
        <w:rPr>
          <w:b/>
          <w:i/>
        </w:rPr>
        <w:t xml:space="preserve">vo výške </w:t>
      </w:r>
      <w:r w:rsidR="003C33B4">
        <w:rPr>
          <w:b/>
          <w:i/>
        </w:rPr>
        <w:t>92,32</w:t>
      </w:r>
      <w:r w:rsidRPr="00BF3DB3">
        <w:rPr>
          <w:b/>
          <w:i/>
        </w:rPr>
        <w:t xml:space="preserve"> €.</w:t>
      </w:r>
    </w:p>
    <w:p w:rsidR="00A76F82" w:rsidRPr="00BF3DB3" w:rsidRDefault="00A76F82" w:rsidP="00A76F82">
      <w:pPr>
        <w:jc w:val="both"/>
        <w:outlineLvl w:val="0"/>
        <w:rPr>
          <w:b/>
        </w:rPr>
      </w:pPr>
    </w:p>
    <w:p w:rsidR="00727D46" w:rsidRPr="00B37911" w:rsidRDefault="0048102A" w:rsidP="009F52C6">
      <w:pPr>
        <w:jc w:val="both"/>
      </w:pPr>
      <w:r w:rsidRPr="00B37911">
        <w:t>Obecné zastupiteľstvo</w:t>
      </w:r>
      <w:r w:rsidR="00727D46" w:rsidRPr="00B37911">
        <w:t xml:space="preserve"> </w:t>
      </w:r>
      <w:r w:rsidR="00185624" w:rsidRPr="00B37911">
        <w:t xml:space="preserve">miestnej samosprávy obce Skároš </w:t>
      </w:r>
      <w:r w:rsidR="00727D46" w:rsidRPr="00B37911">
        <w:t xml:space="preserve">berie na vedomie </w:t>
      </w:r>
      <w:r w:rsidR="0047126D" w:rsidRPr="00B37911">
        <w:t>odborné stanovisko</w:t>
      </w:r>
      <w:r w:rsidR="00727D46" w:rsidRPr="00B37911">
        <w:t xml:space="preserve"> hlavného kontrolóra </w:t>
      </w:r>
      <w:r w:rsidR="00E519F4">
        <w:t xml:space="preserve">k návrhu Záverečného účtu Obce Skároš </w:t>
      </w:r>
      <w:r w:rsidR="00727D46" w:rsidRPr="00B37911">
        <w:t xml:space="preserve">za rok </w:t>
      </w:r>
      <w:r w:rsidR="00643A39">
        <w:t>2013</w:t>
      </w:r>
      <w:r w:rsidR="00727D46" w:rsidRPr="00B37911">
        <w:t>.</w:t>
      </w:r>
    </w:p>
    <w:sectPr w:rsidR="00727D46" w:rsidRPr="00B37911" w:rsidSect="00FD1CC4">
      <w:footerReference w:type="even" r:id="rId9"/>
      <w:footerReference w:type="default" r:id="rId10"/>
      <w:footerReference w:type="first" r:id="rId11"/>
      <w:type w:val="continuous"/>
      <w:pgSz w:w="11906" w:h="16838"/>
      <w:pgMar w:top="1701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7C" w:rsidRDefault="00125B7C">
      <w:r>
        <w:separator/>
      </w:r>
    </w:p>
  </w:endnote>
  <w:endnote w:type="continuationSeparator" w:id="1">
    <w:p w:rsidR="00125B7C" w:rsidRDefault="0012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33" w:rsidRDefault="009F68A6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85E3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85E33" w:rsidRDefault="00985E33" w:rsidP="005E497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33" w:rsidRDefault="009F68A6">
    <w:pPr>
      <w:pStyle w:val="Pta"/>
      <w:jc w:val="center"/>
    </w:pPr>
    <w:fldSimple w:instr=" PAGE   \* MERGEFORMAT ">
      <w:r w:rsidR="00776A6D">
        <w:rPr>
          <w:noProof/>
        </w:rPr>
        <w:t>2</w:t>
      </w:r>
    </w:fldSimple>
  </w:p>
  <w:p w:rsidR="00985E33" w:rsidRDefault="00985E3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33" w:rsidRDefault="00985E33">
    <w:pPr>
      <w:pStyle w:val="Pta"/>
      <w:jc w:val="center"/>
    </w:pPr>
  </w:p>
  <w:p w:rsidR="00985E33" w:rsidRDefault="00985E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7C" w:rsidRDefault="00125B7C">
      <w:r>
        <w:separator/>
      </w:r>
    </w:p>
  </w:footnote>
  <w:footnote w:type="continuationSeparator" w:id="1">
    <w:p w:rsidR="00125B7C" w:rsidRDefault="00125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743"/>
    <w:multiLevelType w:val="hybridMultilevel"/>
    <w:tmpl w:val="FA2E3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11E2"/>
    <w:multiLevelType w:val="hybridMultilevel"/>
    <w:tmpl w:val="8D824284"/>
    <w:lvl w:ilvl="0" w:tplc="B53668D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613BF8"/>
    <w:multiLevelType w:val="hybridMultilevel"/>
    <w:tmpl w:val="C8EA4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A2FD5"/>
    <w:multiLevelType w:val="hybridMultilevel"/>
    <w:tmpl w:val="933268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01C0C"/>
    <w:multiLevelType w:val="hybridMultilevel"/>
    <w:tmpl w:val="52AAA45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D3B3C"/>
    <w:multiLevelType w:val="hybridMultilevel"/>
    <w:tmpl w:val="79DC8532"/>
    <w:lvl w:ilvl="0" w:tplc="960825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B417E2C"/>
    <w:multiLevelType w:val="hybridMultilevel"/>
    <w:tmpl w:val="51685DD0"/>
    <w:lvl w:ilvl="0" w:tplc="4E12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24B82"/>
    <w:multiLevelType w:val="hybridMultilevel"/>
    <w:tmpl w:val="234CA0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A2F52"/>
    <w:multiLevelType w:val="hybridMultilevel"/>
    <w:tmpl w:val="144041D8"/>
    <w:lvl w:ilvl="0" w:tplc="45BC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BC1A79"/>
    <w:multiLevelType w:val="hybridMultilevel"/>
    <w:tmpl w:val="8228E0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430CC"/>
    <w:multiLevelType w:val="hybridMultilevel"/>
    <w:tmpl w:val="A2F62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D0C87"/>
    <w:multiLevelType w:val="hybridMultilevel"/>
    <w:tmpl w:val="8B68892C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2">
    <w:nsid w:val="1D417103"/>
    <w:multiLevelType w:val="hybridMultilevel"/>
    <w:tmpl w:val="AB3A5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603863"/>
    <w:multiLevelType w:val="hybridMultilevel"/>
    <w:tmpl w:val="43987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A95533"/>
    <w:multiLevelType w:val="hybridMultilevel"/>
    <w:tmpl w:val="4AAE5B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EF454E"/>
    <w:multiLevelType w:val="hybridMultilevel"/>
    <w:tmpl w:val="F306DF60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5E747BD"/>
    <w:multiLevelType w:val="hybridMultilevel"/>
    <w:tmpl w:val="AB4AA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A24541"/>
    <w:multiLevelType w:val="multilevel"/>
    <w:tmpl w:val="DF4A93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AF540B5"/>
    <w:multiLevelType w:val="multilevel"/>
    <w:tmpl w:val="DEA2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none"/>
      <w:lvlText w:val="2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D2F1103"/>
    <w:multiLevelType w:val="hybridMultilevel"/>
    <w:tmpl w:val="EBFA8540"/>
    <w:lvl w:ilvl="0" w:tplc="B7B08DA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1997771"/>
    <w:multiLevelType w:val="hybridMultilevel"/>
    <w:tmpl w:val="DD988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4946E7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3C96A83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4706723"/>
    <w:multiLevelType w:val="multilevel"/>
    <w:tmpl w:val="CC602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0C3E57"/>
    <w:multiLevelType w:val="hybridMultilevel"/>
    <w:tmpl w:val="7D5EE3A4"/>
    <w:lvl w:ilvl="0" w:tplc="6AC0C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6C2D13"/>
    <w:multiLevelType w:val="hybridMultilevel"/>
    <w:tmpl w:val="FC24B250"/>
    <w:lvl w:ilvl="0" w:tplc="2F16B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43A79"/>
    <w:multiLevelType w:val="hybridMultilevel"/>
    <w:tmpl w:val="C55611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11D7C"/>
    <w:multiLevelType w:val="hybridMultilevel"/>
    <w:tmpl w:val="BDDC5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E45141"/>
    <w:multiLevelType w:val="hybridMultilevel"/>
    <w:tmpl w:val="EA44DB4A"/>
    <w:lvl w:ilvl="0" w:tplc="51CC842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454A3"/>
    <w:multiLevelType w:val="hybridMultilevel"/>
    <w:tmpl w:val="83582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5244E7"/>
    <w:multiLevelType w:val="hybridMultilevel"/>
    <w:tmpl w:val="280492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92958"/>
    <w:multiLevelType w:val="hybridMultilevel"/>
    <w:tmpl w:val="F57E74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87309F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7F76166"/>
    <w:multiLevelType w:val="hybridMultilevel"/>
    <w:tmpl w:val="A776D636"/>
    <w:lvl w:ilvl="0" w:tplc="4F7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1553A8"/>
    <w:multiLevelType w:val="hybridMultilevel"/>
    <w:tmpl w:val="1A78D2D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B4B0E8F"/>
    <w:multiLevelType w:val="multilevel"/>
    <w:tmpl w:val="9DD0D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8">
    <w:nsid w:val="5FFA3876"/>
    <w:multiLevelType w:val="hybridMultilevel"/>
    <w:tmpl w:val="0412729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610EDF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7E62051"/>
    <w:multiLevelType w:val="hybridMultilevel"/>
    <w:tmpl w:val="0D4C94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CB0A53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7473E9F"/>
    <w:multiLevelType w:val="hybridMultilevel"/>
    <w:tmpl w:val="3440FB00"/>
    <w:lvl w:ilvl="0" w:tplc="FFFFFFFF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43">
    <w:nsid w:val="7AF8483F"/>
    <w:multiLevelType w:val="hybridMultilevel"/>
    <w:tmpl w:val="DD988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DC0D2A"/>
    <w:multiLevelType w:val="hybridMultilevel"/>
    <w:tmpl w:val="EB90B6C4"/>
    <w:lvl w:ilvl="0" w:tplc="B53668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F4967D0"/>
    <w:multiLevelType w:val="hybridMultilevel"/>
    <w:tmpl w:val="C6E276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4"/>
  </w:num>
  <w:num w:numId="3">
    <w:abstractNumId w:val="28"/>
  </w:num>
  <w:num w:numId="4">
    <w:abstractNumId w:val="15"/>
  </w:num>
  <w:num w:numId="5">
    <w:abstractNumId w:val="23"/>
  </w:num>
  <w:num w:numId="6">
    <w:abstractNumId w:val="18"/>
  </w:num>
  <w:num w:numId="7">
    <w:abstractNumId w:val="2"/>
  </w:num>
  <w:num w:numId="8">
    <w:abstractNumId w:val="12"/>
  </w:num>
  <w:num w:numId="9">
    <w:abstractNumId w:val="31"/>
  </w:num>
  <w:num w:numId="10">
    <w:abstractNumId w:val="9"/>
  </w:num>
  <w:num w:numId="11">
    <w:abstractNumId w:val="20"/>
  </w:num>
  <w:num w:numId="12">
    <w:abstractNumId w:val="40"/>
  </w:num>
  <w:num w:numId="13">
    <w:abstractNumId w:val="10"/>
  </w:num>
  <w:num w:numId="14">
    <w:abstractNumId w:val="29"/>
  </w:num>
  <w:num w:numId="15">
    <w:abstractNumId w:val="6"/>
  </w:num>
  <w:num w:numId="16">
    <w:abstractNumId w:val="36"/>
  </w:num>
  <w:num w:numId="17">
    <w:abstractNumId w:val="13"/>
  </w:num>
  <w:num w:numId="18">
    <w:abstractNumId w:val="0"/>
  </w:num>
  <w:num w:numId="19">
    <w:abstractNumId w:val="16"/>
  </w:num>
  <w:num w:numId="20">
    <w:abstractNumId w:val="8"/>
  </w:num>
  <w:num w:numId="21">
    <w:abstractNumId w:val="26"/>
  </w:num>
  <w:num w:numId="22">
    <w:abstractNumId w:val="34"/>
  </w:num>
  <w:num w:numId="23">
    <w:abstractNumId w:val="21"/>
  </w:num>
  <w:num w:numId="24">
    <w:abstractNumId w:val="44"/>
  </w:num>
  <w:num w:numId="25">
    <w:abstractNumId w:val="41"/>
  </w:num>
  <w:num w:numId="26">
    <w:abstractNumId w:val="1"/>
  </w:num>
  <w:num w:numId="27">
    <w:abstractNumId w:val="35"/>
  </w:num>
  <w:num w:numId="28">
    <w:abstractNumId w:val="43"/>
  </w:num>
  <w:num w:numId="29">
    <w:abstractNumId w:val="39"/>
  </w:num>
  <w:num w:numId="30">
    <w:abstractNumId w:val="22"/>
  </w:num>
  <w:num w:numId="31">
    <w:abstractNumId w:val="27"/>
  </w:num>
  <w:num w:numId="32">
    <w:abstractNumId w:val="3"/>
  </w:num>
  <w:num w:numId="33">
    <w:abstractNumId w:val="45"/>
  </w:num>
  <w:num w:numId="34">
    <w:abstractNumId w:val="37"/>
  </w:num>
  <w:num w:numId="35">
    <w:abstractNumId w:val="17"/>
  </w:num>
  <w:num w:numId="36">
    <w:abstractNumId w:val="4"/>
  </w:num>
  <w:num w:numId="37">
    <w:abstractNumId w:val="14"/>
  </w:num>
  <w:num w:numId="38">
    <w:abstractNumId w:val="7"/>
  </w:num>
  <w:num w:numId="39">
    <w:abstractNumId w:val="5"/>
  </w:num>
  <w:num w:numId="40">
    <w:abstractNumId w:val="19"/>
  </w:num>
  <w:num w:numId="41">
    <w:abstractNumId w:val="30"/>
  </w:num>
  <w:num w:numId="42">
    <w:abstractNumId w:val="32"/>
  </w:num>
  <w:num w:numId="43">
    <w:abstractNumId w:val="11"/>
  </w:num>
  <w:num w:numId="44">
    <w:abstractNumId w:val="38"/>
  </w:num>
  <w:num w:numId="45">
    <w:abstractNumId w:val="33"/>
  </w:num>
  <w:num w:numId="46">
    <w:abstractNumId w:val="4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F50"/>
    <w:rsid w:val="00001AC1"/>
    <w:rsid w:val="00002D15"/>
    <w:rsid w:val="00003563"/>
    <w:rsid w:val="00003CAC"/>
    <w:rsid w:val="00004CCA"/>
    <w:rsid w:val="00005484"/>
    <w:rsid w:val="00005DED"/>
    <w:rsid w:val="00006F6B"/>
    <w:rsid w:val="00010666"/>
    <w:rsid w:val="00014BC3"/>
    <w:rsid w:val="000155D3"/>
    <w:rsid w:val="0001630D"/>
    <w:rsid w:val="00016987"/>
    <w:rsid w:val="000210F7"/>
    <w:rsid w:val="000221D9"/>
    <w:rsid w:val="00023032"/>
    <w:rsid w:val="000252F9"/>
    <w:rsid w:val="000263FC"/>
    <w:rsid w:val="000269FB"/>
    <w:rsid w:val="00026BC4"/>
    <w:rsid w:val="00030862"/>
    <w:rsid w:val="00041766"/>
    <w:rsid w:val="00042B1B"/>
    <w:rsid w:val="0004397B"/>
    <w:rsid w:val="00043EE4"/>
    <w:rsid w:val="00046D92"/>
    <w:rsid w:val="000471E0"/>
    <w:rsid w:val="00047D30"/>
    <w:rsid w:val="00050464"/>
    <w:rsid w:val="000514DE"/>
    <w:rsid w:val="00052553"/>
    <w:rsid w:val="00053258"/>
    <w:rsid w:val="0005420F"/>
    <w:rsid w:val="00054B47"/>
    <w:rsid w:val="00054C77"/>
    <w:rsid w:val="0005634D"/>
    <w:rsid w:val="00056520"/>
    <w:rsid w:val="00057975"/>
    <w:rsid w:val="00057B3E"/>
    <w:rsid w:val="000604F3"/>
    <w:rsid w:val="00060734"/>
    <w:rsid w:val="000615E9"/>
    <w:rsid w:val="0006164B"/>
    <w:rsid w:val="00062286"/>
    <w:rsid w:val="00063F88"/>
    <w:rsid w:val="00064551"/>
    <w:rsid w:val="000658ED"/>
    <w:rsid w:val="00066396"/>
    <w:rsid w:val="000677A7"/>
    <w:rsid w:val="00067D5A"/>
    <w:rsid w:val="00070B79"/>
    <w:rsid w:val="00071256"/>
    <w:rsid w:val="00072065"/>
    <w:rsid w:val="00074CDA"/>
    <w:rsid w:val="000812B3"/>
    <w:rsid w:val="000814D8"/>
    <w:rsid w:val="00081FB9"/>
    <w:rsid w:val="0008299E"/>
    <w:rsid w:val="000849B8"/>
    <w:rsid w:val="00086D92"/>
    <w:rsid w:val="00087046"/>
    <w:rsid w:val="00087BB6"/>
    <w:rsid w:val="00087DCE"/>
    <w:rsid w:val="000926DE"/>
    <w:rsid w:val="000933D6"/>
    <w:rsid w:val="00093E1D"/>
    <w:rsid w:val="0009414A"/>
    <w:rsid w:val="000942BD"/>
    <w:rsid w:val="00096681"/>
    <w:rsid w:val="000A0F35"/>
    <w:rsid w:val="000A2B37"/>
    <w:rsid w:val="000A3F97"/>
    <w:rsid w:val="000A48E8"/>
    <w:rsid w:val="000A7B01"/>
    <w:rsid w:val="000B2159"/>
    <w:rsid w:val="000B4BF3"/>
    <w:rsid w:val="000B5C8B"/>
    <w:rsid w:val="000B6F2C"/>
    <w:rsid w:val="000B75E2"/>
    <w:rsid w:val="000B7774"/>
    <w:rsid w:val="000C082C"/>
    <w:rsid w:val="000C112A"/>
    <w:rsid w:val="000C1D76"/>
    <w:rsid w:val="000C22DE"/>
    <w:rsid w:val="000C3DE7"/>
    <w:rsid w:val="000C47DF"/>
    <w:rsid w:val="000C6EF4"/>
    <w:rsid w:val="000C7B3C"/>
    <w:rsid w:val="000D0D6C"/>
    <w:rsid w:val="000D1D20"/>
    <w:rsid w:val="000D211C"/>
    <w:rsid w:val="000D445D"/>
    <w:rsid w:val="000D6361"/>
    <w:rsid w:val="000D6444"/>
    <w:rsid w:val="000D7819"/>
    <w:rsid w:val="000D7EC6"/>
    <w:rsid w:val="000E1E5A"/>
    <w:rsid w:val="000E2118"/>
    <w:rsid w:val="000E25DE"/>
    <w:rsid w:val="000E2942"/>
    <w:rsid w:val="000E3C9A"/>
    <w:rsid w:val="000E4102"/>
    <w:rsid w:val="000E4D7B"/>
    <w:rsid w:val="000E58C9"/>
    <w:rsid w:val="000E792D"/>
    <w:rsid w:val="000F05DC"/>
    <w:rsid w:val="000F09F6"/>
    <w:rsid w:val="000F1E59"/>
    <w:rsid w:val="000F21C0"/>
    <w:rsid w:val="000F3A87"/>
    <w:rsid w:val="000F5166"/>
    <w:rsid w:val="000F6AB3"/>
    <w:rsid w:val="0010142D"/>
    <w:rsid w:val="001021B9"/>
    <w:rsid w:val="00103D1E"/>
    <w:rsid w:val="00105980"/>
    <w:rsid w:val="00106E88"/>
    <w:rsid w:val="00106F2A"/>
    <w:rsid w:val="001071E1"/>
    <w:rsid w:val="001107A3"/>
    <w:rsid w:val="00115727"/>
    <w:rsid w:val="00116CB3"/>
    <w:rsid w:val="00117610"/>
    <w:rsid w:val="00117877"/>
    <w:rsid w:val="00121F9E"/>
    <w:rsid w:val="0012228A"/>
    <w:rsid w:val="00122CC4"/>
    <w:rsid w:val="00122F4C"/>
    <w:rsid w:val="00124E39"/>
    <w:rsid w:val="0012599C"/>
    <w:rsid w:val="00125B7C"/>
    <w:rsid w:val="001312B2"/>
    <w:rsid w:val="00132F96"/>
    <w:rsid w:val="00133E61"/>
    <w:rsid w:val="00136085"/>
    <w:rsid w:val="001377E7"/>
    <w:rsid w:val="00137F82"/>
    <w:rsid w:val="001418C4"/>
    <w:rsid w:val="00142386"/>
    <w:rsid w:val="00143F84"/>
    <w:rsid w:val="0014578E"/>
    <w:rsid w:val="00145CFD"/>
    <w:rsid w:val="00146B21"/>
    <w:rsid w:val="00146C9C"/>
    <w:rsid w:val="0014755A"/>
    <w:rsid w:val="00147AB8"/>
    <w:rsid w:val="00151747"/>
    <w:rsid w:val="00152157"/>
    <w:rsid w:val="001524AF"/>
    <w:rsid w:val="001537C4"/>
    <w:rsid w:val="001553B6"/>
    <w:rsid w:val="00156883"/>
    <w:rsid w:val="001622FB"/>
    <w:rsid w:val="00171527"/>
    <w:rsid w:val="0017230F"/>
    <w:rsid w:val="00174E81"/>
    <w:rsid w:val="001758A0"/>
    <w:rsid w:val="00176017"/>
    <w:rsid w:val="0017760C"/>
    <w:rsid w:val="00177C91"/>
    <w:rsid w:val="00181790"/>
    <w:rsid w:val="00182DBB"/>
    <w:rsid w:val="001832B5"/>
    <w:rsid w:val="00183527"/>
    <w:rsid w:val="0018393C"/>
    <w:rsid w:val="00183BC0"/>
    <w:rsid w:val="00184B4B"/>
    <w:rsid w:val="001854A6"/>
    <w:rsid w:val="00185624"/>
    <w:rsid w:val="00190C0C"/>
    <w:rsid w:val="00192968"/>
    <w:rsid w:val="00192FAA"/>
    <w:rsid w:val="00193D95"/>
    <w:rsid w:val="00195CE3"/>
    <w:rsid w:val="001A105B"/>
    <w:rsid w:val="001A16E0"/>
    <w:rsid w:val="001A1A40"/>
    <w:rsid w:val="001A2BC8"/>
    <w:rsid w:val="001A2F17"/>
    <w:rsid w:val="001A32AB"/>
    <w:rsid w:val="001A7F1B"/>
    <w:rsid w:val="001B1BCA"/>
    <w:rsid w:val="001B35D0"/>
    <w:rsid w:val="001B4931"/>
    <w:rsid w:val="001B6F85"/>
    <w:rsid w:val="001B7033"/>
    <w:rsid w:val="001B78D9"/>
    <w:rsid w:val="001C0A93"/>
    <w:rsid w:val="001C19CE"/>
    <w:rsid w:val="001C1C91"/>
    <w:rsid w:val="001C1F53"/>
    <w:rsid w:val="001C206D"/>
    <w:rsid w:val="001C3C23"/>
    <w:rsid w:val="001C508D"/>
    <w:rsid w:val="001C517E"/>
    <w:rsid w:val="001C5BB7"/>
    <w:rsid w:val="001C6A4B"/>
    <w:rsid w:val="001C7935"/>
    <w:rsid w:val="001D03EC"/>
    <w:rsid w:val="001D0B1D"/>
    <w:rsid w:val="001D4936"/>
    <w:rsid w:val="001D5A47"/>
    <w:rsid w:val="001D6BF2"/>
    <w:rsid w:val="001D74D6"/>
    <w:rsid w:val="001D769C"/>
    <w:rsid w:val="001D7C01"/>
    <w:rsid w:val="001E02F7"/>
    <w:rsid w:val="001E5D29"/>
    <w:rsid w:val="001E653E"/>
    <w:rsid w:val="001E6B09"/>
    <w:rsid w:val="001E6B8A"/>
    <w:rsid w:val="001E6F09"/>
    <w:rsid w:val="001E6FB6"/>
    <w:rsid w:val="001E72AC"/>
    <w:rsid w:val="001E780F"/>
    <w:rsid w:val="001E7CEE"/>
    <w:rsid w:val="001F06B3"/>
    <w:rsid w:val="001F08AD"/>
    <w:rsid w:val="001F13B5"/>
    <w:rsid w:val="001F17DF"/>
    <w:rsid w:val="001F2B87"/>
    <w:rsid w:val="001F6BC9"/>
    <w:rsid w:val="0020160F"/>
    <w:rsid w:val="002016C5"/>
    <w:rsid w:val="0020545F"/>
    <w:rsid w:val="002074B7"/>
    <w:rsid w:val="00207A61"/>
    <w:rsid w:val="00210704"/>
    <w:rsid w:val="002119B5"/>
    <w:rsid w:val="00211B2B"/>
    <w:rsid w:val="00212853"/>
    <w:rsid w:val="00215350"/>
    <w:rsid w:val="002164C1"/>
    <w:rsid w:val="002178A7"/>
    <w:rsid w:val="00217FD1"/>
    <w:rsid w:val="00220851"/>
    <w:rsid w:val="00221701"/>
    <w:rsid w:val="00224555"/>
    <w:rsid w:val="00225D55"/>
    <w:rsid w:val="0023046A"/>
    <w:rsid w:val="00230C23"/>
    <w:rsid w:val="002318D9"/>
    <w:rsid w:val="00231A82"/>
    <w:rsid w:val="00233A2B"/>
    <w:rsid w:val="00240402"/>
    <w:rsid w:val="00240C9B"/>
    <w:rsid w:val="00242588"/>
    <w:rsid w:val="0024266F"/>
    <w:rsid w:val="00242800"/>
    <w:rsid w:val="00243A3F"/>
    <w:rsid w:val="00244B93"/>
    <w:rsid w:val="00245065"/>
    <w:rsid w:val="00245481"/>
    <w:rsid w:val="0024564D"/>
    <w:rsid w:val="0024574F"/>
    <w:rsid w:val="00245DE7"/>
    <w:rsid w:val="00246BAF"/>
    <w:rsid w:val="00246E8F"/>
    <w:rsid w:val="00247F09"/>
    <w:rsid w:val="00250896"/>
    <w:rsid w:val="00250E3F"/>
    <w:rsid w:val="00253180"/>
    <w:rsid w:val="00253BAF"/>
    <w:rsid w:val="0025488C"/>
    <w:rsid w:val="00255B20"/>
    <w:rsid w:val="002579B3"/>
    <w:rsid w:val="002607A3"/>
    <w:rsid w:val="00260AC4"/>
    <w:rsid w:val="002633E9"/>
    <w:rsid w:val="00263B14"/>
    <w:rsid w:val="00263ECD"/>
    <w:rsid w:val="00264699"/>
    <w:rsid w:val="00264CE1"/>
    <w:rsid w:val="002653D1"/>
    <w:rsid w:val="00265772"/>
    <w:rsid w:val="00266FAD"/>
    <w:rsid w:val="0026704A"/>
    <w:rsid w:val="00267D71"/>
    <w:rsid w:val="00267FE1"/>
    <w:rsid w:val="00271BBB"/>
    <w:rsid w:val="0027302E"/>
    <w:rsid w:val="002732AA"/>
    <w:rsid w:val="002736A8"/>
    <w:rsid w:val="002743D6"/>
    <w:rsid w:val="00274EF7"/>
    <w:rsid w:val="00275FBF"/>
    <w:rsid w:val="00276303"/>
    <w:rsid w:val="00276708"/>
    <w:rsid w:val="00277ECB"/>
    <w:rsid w:val="00280C4A"/>
    <w:rsid w:val="00280CE4"/>
    <w:rsid w:val="00281EA1"/>
    <w:rsid w:val="002833A4"/>
    <w:rsid w:val="00283C66"/>
    <w:rsid w:val="00284A33"/>
    <w:rsid w:val="00287336"/>
    <w:rsid w:val="00290D94"/>
    <w:rsid w:val="00290E76"/>
    <w:rsid w:val="002919E8"/>
    <w:rsid w:val="002944F8"/>
    <w:rsid w:val="00296B5D"/>
    <w:rsid w:val="002979A9"/>
    <w:rsid w:val="002A2575"/>
    <w:rsid w:val="002A3C44"/>
    <w:rsid w:val="002A412D"/>
    <w:rsid w:val="002A4D51"/>
    <w:rsid w:val="002A605F"/>
    <w:rsid w:val="002A75E0"/>
    <w:rsid w:val="002B085E"/>
    <w:rsid w:val="002B2515"/>
    <w:rsid w:val="002B312B"/>
    <w:rsid w:val="002B3453"/>
    <w:rsid w:val="002B3EF6"/>
    <w:rsid w:val="002B51A5"/>
    <w:rsid w:val="002B5D5E"/>
    <w:rsid w:val="002B75C6"/>
    <w:rsid w:val="002C0829"/>
    <w:rsid w:val="002C1097"/>
    <w:rsid w:val="002C1148"/>
    <w:rsid w:val="002C210E"/>
    <w:rsid w:val="002C25AD"/>
    <w:rsid w:val="002C3CB2"/>
    <w:rsid w:val="002C6073"/>
    <w:rsid w:val="002C6116"/>
    <w:rsid w:val="002D05A0"/>
    <w:rsid w:val="002D12D1"/>
    <w:rsid w:val="002D2359"/>
    <w:rsid w:val="002D3ABE"/>
    <w:rsid w:val="002D3C4A"/>
    <w:rsid w:val="002D3C85"/>
    <w:rsid w:val="002D5920"/>
    <w:rsid w:val="002E151B"/>
    <w:rsid w:val="002E1A1E"/>
    <w:rsid w:val="002E3703"/>
    <w:rsid w:val="002E451B"/>
    <w:rsid w:val="002E4FF3"/>
    <w:rsid w:val="002E6575"/>
    <w:rsid w:val="002F1A82"/>
    <w:rsid w:val="002F4AF1"/>
    <w:rsid w:val="002F516E"/>
    <w:rsid w:val="002F5947"/>
    <w:rsid w:val="002F6BB0"/>
    <w:rsid w:val="002F75DC"/>
    <w:rsid w:val="00300212"/>
    <w:rsid w:val="00301457"/>
    <w:rsid w:val="00301C65"/>
    <w:rsid w:val="00302E78"/>
    <w:rsid w:val="003037EF"/>
    <w:rsid w:val="00303820"/>
    <w:rsid w:val="00303D81"/>
    <w:rsid w:val="003041D5"/>
    <w:rsid w:val="00306C1A"/>
    <w:rsid w:val="00306DD4"/>
    <w:rsid w:val="00306DDC"/>
    <w:rsid w:val="00307BF8"/>
    <w:rsid w:val="00307D58"/>
    <w:rsid w:val="00310E24"/>
    <w:rsid w:val="00316A4F"/>
    <w:rsid w:val="00320A11"/>
    <w:rsid w:val="0032281C"/>
    <w:rsid w:val="00322B27"/>
    <w:rsid w:val="00322BD8"/>
    <w:rsid w:val="0032309A"/>
    <w:rsid w:val="0032433B"/>
    <w:rsid w:val="00324E41"/>
    <w:rsid w:val="00325270"/>
    <w:rsid w:val="00325D29"/>
    <w:rsid w:val="00325E8A"/>
    <w:rsid w:val="0032641D"/>
    <w:rsid w:val="0032729C"/>
    <w:rsid w:val="00330350"/>
    <w:rsid w:val="00331445"/>
    <w:rsid w:val="00333B83"/>
    <w:rsid w:val="00334B9B"/>
    <w:rsid w:val="00334C5B"/>
    <w:rsid w:val="00334CF6"/>
    <w:rsid w:val="00335BD6"/>
    <w:rsid w:val="00335D7A"/>
    <w:rsid w:val="00336F22"/>
    <w:rsid w:val="003371A9"/>
    <w:rsid w:val="0033756C"/>
    <w:rsid w:val="00340EDB"/>
    <w:rsid w:val="00341A30"/>
    <w:rsid w:val="00343362"/>
    <w:rsid w:val="00345E8C"/>
    <w:rsid w:val="0034721D"/>
    <w:rsid w:val="0034787F"/>
    <w:rsid w:val="00347C74"/>
    <w:rsid w:val="00351003"/>
    <w:rsid w:val="00352C9A"/>
    <w:rsid w:val="0035317E"/>
    <w:rsid w:val="00353941"/>
    <w:rsid w:val="0035494F"/>
    <w:rsid w:val="00354B4C"/>
    <w:rsid w:val="00356A9F"/>
    <w:rsid w:val="00356BF1"/>
    <w:rsid w:val="00360148"/>
    <w:rsid w:val="00360B20"/>
    <w:rsid w:val="00361A5D"/>
    <w:rsid w:val="00362238"/>
    <w:rsid w:val="00365172"/>
    <w:rsid w:val="00370220"/>
    <w:rsid w:val="00373138"/>
    <w:rsid w:val="00374C1E"/>
    <w:rsid w:val="0037603B"/>
    <w:rsid w:val="00376914"/>
    <w:rsid w:val="003779B1"/>
    <w:rsid w:val="00377AE7"/>
    <w:rsid w:val="00377E90"/>
    <w:rsid w:val="003802D7"/>
    <w:rsid w:val="003803AD"/>
    <w:rsid w:val="00382FA6"/>
    <w:rsid w:val="003835DB"/>
    <w:rsid w:val="00383C20"/>
    <w:rsid w:val="00384CB8"/>
    <w:rsid w:val="00385ADE"/>
    <w:rsid w:val="00385DF6"/>
    <w:rsid w:val="00386202"/>
    <w:rsid w:val="00386A7E"/>
    <w:rsid w:val="00391A2F"/>
    <w:rsid w:val="00393588"/>
    <w:rsid w:val="0039546C"/>
    <w:rsid w:val="00397273"/>
    <w:rsid w:val="003979DF"/>
    <w:rsid w:val="003A1F73"/>
    <w:rsid w:val="003A20BE"/>
    <w:rsid w:val="003A35AF"/>
    <w:rsid w:val="003A35CF"/>
    <w:rsid w:val="003A36B3"/>
    <w:rsid w:val="003A5156"/>
    <w:rsid w:val="003A515B"/>
    <w:rsid w:val="003A65AE"/>
    <w:rsid w:val="003A78DA"/>
    <w:rsid w:val="003B0A3C"/>
    <w:rsid w:val="003B175A"/>
    <w:rsid w:val="003B24F0"/>
    <w:rsid w:val="003B3265"/>
    <w:rsid w:val="003B408B"/>
    <w:rsid w:val="003B4B30"/>
    <w:rsid w:val="003B4B3E"/>
    <w:rsid w:val="003B4E74"/>
    <w:rsid w:val="003B718D"/>
    <w:rsid w:val="003C10EC"/>
    <w:rsid w:val="003C33B4"/>
    <w:rsid w:val="003C3BBB"/>
    <w:rsid w:val="003C514D"/>
    <w:rsid w:val="003D0F10"/>
    <w:rsid w:val="003D293E"/>
    <w:rsid w:val="003D3F24"/>
    <w:rsid w:val="003D5011"/>
    <w:rsid w:val="003D571E"/>
    <w:rsid w:val="003D5E0E"/>
    <w:rsid w:val="003D7612"/>
    <w:rsid w:val="003E0C6E"/>
    <w:rsid w:val="003E3F6A"/>
    <w:rsid w:val="003E56AF"/>
    <w:rsid w:val="003E5BED"/>
    <w:rsid w:val="003E64F6"/>
    <w:rsid w:val="003E761D"/>
    <w:rsid w:val="003F1102"/>
    <w:rsid w:val="003F15C6"/>
    <w:rsid w:val="003F523F"/>
    <w:rsid w:val="003F53BA"/>
    <w:rsid w:val="003F5FF9"/>
    <w:rsid w:val="003F7DB1"/>
    <w:rsid w:val="004001B7"/>
    <w:rsid w:val="0040038E"/>
    <w:rsid w:val="004005DD"/>
    <w:rsid w:val="004019D9"/>
    <w:rsid w:val="00401A8A"/>
    <w:rsid w:val="00401CB6"/>
    <w:rsid w:val="00402032"/>
    <w:rsid w:val="00405481"/>
    <w:rsid w:val="00410983"/>
    <w:rsid w:val="00410DD5"/>
    <w:rsid w:val="00411CA7"/>
    <w:rsid w:val="004122B8"/>
    <w:rsid w:val="0041245A"/>
    <w:rsid w:val="0041538F"/>
    <w:rsid w:val="004155E5"/>
    <w:rsid w:val="0041581A"/>
    <w:rsid w:val="00415C33"/>
    <w:rsid w:val="00415CCC"/>
    <w:rsid w:val="004200BA"/>
    <w:rsid w:val="00420C69"/>
    <w:rsid w:val="00421D81"/>
    <w:rsid w:val="00423233"/>
    <w:rsid w:val="00423D5A"/>
    <w:rsid w:val="00423EB5"/>
    <w:rsid w:val="00424B6E"/>
    <w:rsid w:val="00426100"/>
    <w:rsid w:val="00431568"/>
    <w:rsid w:val="00432F71"/>
    <w:rsid w:val="00433951"/>
    <w:rsid w:val="00435940"/>
    <w:rsid w:val="0044095D"/>
    <w:rsid w:val="00440C4A"/>
    <w:rsid w:val="004427E1"/>
    <w:rsid w:val="0044369E"/>
    <w:rsid w:val="00444D55"/>
    <w:rsid w:val="004466B3"/>
    <w:rsid w:val="00450F8A"/>
    <w:rsid w:val="0045116B"/>
    <w:rsid w:val="00453A9C"/>
    <w:rsid w:val="00453E8F"/>
    <w:rsid w:val="004542FD"/>
    <w:rsid w:val="004547FC"/>
    <w:rsid w:val="004560E5"/>
    <w:rsid w:val="00456DA7"/>
    <w:rsid w:val="00460AC0"/>
    <w:rsid w:val="00461026"/>
    <w:rsid w:val="00461555"/>
    <w:rsid w:val="00462119"/>
    <w:rsid w:val="00465177"/>
    <w:rsid w:val="00465935"/>
    <w:rsid w:val="00466CB7"/>
    <w:rsid w:val="0046716B"/>
    <w:rsid w:val="00467CE3"/>
    <w:rsid w:val="00467CF4"/>
    <w:rsid w:val="0047077E"/>
    <w:rsid w:val="0047126D"/>
    <w:rsid w:val="00475085"/>
    <w:rsid w:val="0047715B"/>
    <w:rsid w:val="0047785F"/>
    <w:rsid w:val="00480309"/>
    <w:rsid w:val="00480609"/>
    <w:rsid w:val="0048102A"/>
    <w:rsid w:val="00483452"/>
    <w:rsid w:val="00483EF8"/>
    <w:rsid w:val="00484633"/>
    <w:rsid w:val="00484FD1"/>
    <w:rsid w:val="0048545E"/>
    <w:rsid w:val="00485A80"/>
    <w:rsid w:val="00485CF9"/>
    <w:rsid w:val="00486827"/>
    <w:rsid w:val="00486A4D"/>
    <w:rsid w:val="00486CE4"/>
    <w:rsid w:val="00487AD9"/>
    <w:rsid w:val="00487F23"/>
    <w:rsid w:val="004909E8"/>
    <w:rsid w:val="004927EE"/>
    <w:rsid w:val="00493B51"/>
    <w:rsid w:val="0049431D"/>
    <w:rsid w:val="00494C92"/>
    <w:rsid w:val="0049513B"/>
    <w:rsid w:val="0049567B"/>
    <w:rsid w:val="0049573F"/>
    <w:rsid w:val="004963AB"/>
    <w:rsid w:val="004A0978"/>
    <w:rsid w:val="004A0A29"/>
    <w:rsid w:val="004A0B4D"/>
    <w:rsid w:val="004A35A2"/>
    <w:rsid w:val="004A55AD"/>
    <w:rsid w:val="004A63EF"/>
    <w:rsid w:val="004A6B46"/>
    <w:rsid w:val="004B64FA"/>
    <w:rsid w:val="004C3C10"/>
    <w:rsid w:val="004D3F50"/>
    <w:rsid w:val="004D4A49"/>
    <w:rsid w:val="004D4B2C"/>
    <w:rsid w:val="004D5391"/>
    <w:rsid w:val="004D6E77"/>
    <w:rsid w:val="004D7151"/>
    <w:rsid w:val="004E013F"/>
    <w:rsid w:val="004E01D8"/>
    <w:rsid w:val="004E1A79"/>
    <w:rsid w:val="004E1E89"/>
    <w:rsid w:val="004E236B"/>
    <w:rsid w:val="004E4B2B"/>
    <w:rsid w:val="004E4BFD"/>
    <w:rsid w:val="004E572A"/>
    <w:rsid w:val="004E6223"/>
    <w:rsid w:val="004E7727"/>
    <w:rsid w:val="004F109A"/>
    <w:rsid w:val="004F1FFE"/>
    <w:rsid w:val="004F2687"/>
    <w:rsid w:val="004F4E3A"/>
    <w:rsid w:val="004F7726"/>
    <w:rsid w:val="00500260"/>
    <w:rsid w:val="0050071C"/>
    <w:rsid w:val="00500B20"/>
    <w:rsid w:val="00503792"/>
    <w:rsid w:val="00504239"/>
    <w:rsid w:val="00505B2A"/>
    <w:rsid w:val="00505D46"/>
    <w:rsid w:val="005112A4"/>
    <w:rsid w:val="00511EFD"/>
    <w:rsid w:val="00513001"/>
    <w:rsid w:val="00513968"/>
    <w:rsid w:val="0051402C"/>
    <w:rsid w:val="00514C34"/>
    <w:rsid w:val="00516FC5"/>
    <w:rsid w:val="005211EC"/>
    <w:rsid w:val="005213A9"/>
    <w:rsid w:val="0052161D"/>
    <w:rsid w:val="005224AE"/>
    <w:rsid w:val="005264CE"/>
    <w:rsid w:val="00526939"/>
    <w:rsid w:val="00527427"/>
    <w:rsid w:val="00527CFD"/>
    <w:rsid w:val="00531DE3"/>
    <w:rsid w:val="00534012"/>
    <w:rsid w:val="0053583D"/>
    <w:rsid w:val="00535AFC"/>
    <w:rsid w:val="00536222"/>
    <w:rsid w:val="00540DD1"/>
    <w:rsid w:val="00541A96"/>
    <w:rsid w:val="00542A53"/>
    <w:rsid w:val="0054345A"/>
    <w:rsid w:val="00545F65"/>
    <w:rsid w:val="00550196"/>
    <w:rsid w:val="005521E9"/>
    <w:rsid w:val="0055275D"/>
    <w:rsid w:val="005551B8"/>
    <w:rsid w:val="00555219"/>
    <w:rsid w:val="00557DB6"/>
    <w:rsid w:val="0056208D"/>
    <w:rsid w:val="00562F0F"/>
    <w:rsid w:val="00562F38"/>
    <w:rsid w:val="00564722"/>
    <w:rsid w:val="00565BED"/>
    <w:rsid w:val="005661EF"/>
    <w:rsid w:val="0056721A"/>
    <w:rsid w:val="00570EE2"/>
    <w:rsid w:val="005715A6"/>
    <w:rsid w:val="0057324F"/>
    <w:rsid w:val="00573BF9"/>
    <w:rsid w:val="00573F03"/>
    <w:rsid w:val="00574F82"/>
    <w:rsid w:val="00575638"/>
    <w:rsid w:val="00575CB8"/>
    <w:rsid w:val="00576C69"/>
    <w:rsid w:val="00580099"/>
    <w:rsid w:val="00581830"/>
    <w:rsid w:val="0058227C"/>
    <w:rsid w:val="0058282F"/>
    <w:rsid w:val="0058352C"/>
    <w:rsid w:val="00591908"/>
    <w:rsid w:val="00592259"/>
    <w:rsid w:val="00592CFC"/>
    <w:rsid w:val="00594661"/>
    <w:rsid w:val="0059485B"/>
    <w:rsid w:val="0059519F"/>
    <w:rsid w:val="00596BBC"/>
    <w:rsid w:val="005A1DDD"/>
    <w:rsid w:val="005A2624"/>
    <w:rsid w:val="005A278C"/>
    <w:rsid w:val="005A4CA4"/>
    <w:rsid w:val="005A4DD2"/>
    <w:rsid w:val="005A58B2"/>
    <w:rsid w:val="005A6B21"/>
    <w:rsid w:val="005A7B87"/>
    <w:rsid w:val="005B12B5"/>
    <w:rsid w:val="005B2675"/>
    <w:rsid w:val="005B3CA9"/>
    <w:rsid w:val="005B3DEA"/>
    <w:rsid w:val="005B4B3A"/>
    <w:rsid w:val="005B4FCB"/>
    <w:rsid w:val="005B797A"/>
    <w:rsid w:val="005C08EA"/>
    <w:rsid w:val="005C0942"/>
    <w:rsid w:val="005C0CC5"/>
    <w:rsid w:val="005C0F6F"/>
    <w:rsid w:val="005C2456"/>
    <w:rsid w:val="005C4587"/>
    <w:rsid w:val="005C470D"/>
    <w:rsid w:val="005C5327"/>
    <w:rsid w:val="005C61B1"/>
    <w:rsid w:val="005C6A81"/>
    <w:rsid w:val="005C6FC9"/>
    <w:rsid w:val="005D0D82"/>
    <w:rsid w:val="005D134D"/>
    <w:rsid w:val="005D2BD3"/>
    <w:rsid w:val="005D3620"/>
    <w:rsid w:val="005D42BE"/>
    <w:rsid w:val="005D55F6"/>
    <w:rsid w:val="005D7D17"/>
    <w:rsid w:val="005E0113"/>
    <w:rsid w:val="005E2C24"/>
    <w:rsid w:val="005E2C46"/>
    <w:rsid w:val="005E35B5"/>
    <w:rsid w:val="005E3EE5"/>
    <w:rsid w:val="005E4976"/>
    <w:rsid w:val="005E5311"/>
    <w:rsid w:val="005E6795"/>
    <w:rsid w:val="005E6A98"/>
    <w:rsid w:val="005E7124"/>
    <w:rsid w:val="005F0F8E"/>
    <w:rsid w:val="005F11F1"/>
    <w:rsid w:val="005F1EBD"/>
    <w:rsid w:val="005F50B4"/>
    <w:rsid w:val="005F5C3A"/>
    <w:rsid w:val="005F6036"/>
    <w:rsid w:val="005F7273"/>
    <w:rsid w:val="005F7297"/>
    <w:rsid w:val="00602EFC"/>
    <w:rsid w:val="00606E40"/>
    <w:rsid w:val="006072E4"/>
    <w:rsid w:val="0060732D"/>
    <w:rsid w:val="00607C4F"/>
    <w:rsid w:val="0061278F"/>
    <w:rsid w:val="00613943"/>
    <w:rsid w:val="006151CB"/>
    <w:rsid w:val="006164A3"/>
    <w:rsid w:val="00617B87"/>
    <w:rsid w:val="0062211A"/>
    <w:rsid w:val="00626E3E"/>
    <w:rsid w:val="00630144"/>
    <w:rsid w:val="00630824"/>
    <w:rsid w:val="00631875"/>
    <w:rsid w:val="00631C3F"/>
    <w:rsid w:val="00631EFB"/>
    <w:rsid w:val="00631F9F"/>
    <w:rsid w:val="0063304C"/>
    <w:rsid w:val="00635C9E"/>
    <w:rsid w:val="006406A2"/>
    <w:rsid w:val="0064081B"/>
    <w:rsid w:val="006415FD"/>
    <w:rsid w:val="006424DC"/>
    <w:rsid w:val="006434D5"/>
    <w:rsid w:val="00643A39"/>
    <w:rsid w:val="00651840"/>
    <w:rsid w:val="00653417"/>
    <w:rsid w:val="00653F45"/>
    <w:rsid w:val="00654366"/>
    <w:rsid w:val="00655A19"/>
    <w:rsid w:val="0065695E"/>
    <w:rsid w:val="00657C7A"/>
    <w:rsid w:val="00662D36"/>
    <w:rsid w:val="00663D69"/>
    <w:rsid w:val="00663E4A"/>
    <w:rsid w:val="0066437A"/>
    <w:rsid w:val="00664759"/>
    <w:rsid w:val="00665B8E"/>
    <w:rsid w:val="00666B84"/>
    <w:rsid w:val="00671C77"/>
    <w:rsid w:val="006729DC"/>
    <w:rsid w:val="00672DC6"/>
    <w:rsid w:val="00676304"/>
    <w:rsid w:val="00676524"/>
    <w:rsid w:val="00680C42"/>
    <w:rsid w:val="00682D55"/>
    <w:rsid w:val="0068440A"/>
    <w:rsid w:val="00686D0E"/>
    <w:rsid w:val="00690F60"/>
    <w:rsid w:val="0069129B"/>
    <w:rsid w:val="00695597"/>
    <w:rsid w:val="0069612A"/>
    <w:rsid w:val="00697A5A"/>
    <w:rsid w:val="006A09B1"/>
    <w:rsid w:val="006A354B"/>
    <w:rsid w:val="006A3BBC"/>
    <w:rsid w:val="006A3CC2"/>
    <w:rsid w:val="006A47EA"/>
    <w:rsid w:val="006A4822"/>
    <w:rsid w:val="006A67CA"/>
    <w:rsid w:val="006A7BAC"/>
    <w:rsid w:val="006B06FE"/>
    <w:rsid w:val="006B0ABE"/>
    <w:rsid w:val="006B1FB8"/>
    <w:rsid w:val="006B2933"/>
    <w:rsid w:val="006B43BF"/>
    <w:rsid w:val="006B4665"/>
    <w:rsid w:val="006B467C"/>
    <w:rsid w:val="006B4E18"/>
    <w:rsid w:val="006C1FE6"/>
    <w:rsid w:val="006C2126"/>
    <w:rsid w:val="006C2E42"/>
    <w:rsid w:val="006C35F7"/>
    <w:rsid w:val="006C36BB"/>
    <w:rsid w:val="006C3895"/>
    <w:rsid w:val="006C5947"/>
    <w:rsid w:val="006D0ED5"/>
    <w:rsid w:val="006D0FAA"/>
    <w:rsid w:val="006D1A52"/>
    <w:rsid w:val="006D2D9B"/>
    <w:rsid w:val="006D44AB"/>
    <w:rsid w:val="006D77F6"/>
    <w:rsid w:val="006D7954"/>
    <w:rsid w:val="006E0A64"/>
    <w:rsid w:val="006E0E0C"/>
    <w:rsid w:val="006E1067"/>
    <w:rsid w:val="006E14AC"/>
    <w:rsid w:val="006E1F8D"/>
    <w:rsid w:val="006E31E5"/>
    <w:rsid w:val="006E358F"/>
    <w:rsid w:val="006E4982"/>
    <w:rsid w:val="006E4B77"/>
    <w:rsid w:val="006E5085"/>
    <w:rsid w:val="006E516F"/>
    <w:rsid w:val="006E54D5"/>
    <w:rsid w:val="006E69A1"/>
    <w:rsid w:val="006E7D08"/>
    <w:rsid w:val="006F15BB"/>
    <w:rsid w:val="006F204D"/>
    <w:rsid w:val="006F26F3"/>
    <w:rsid w:val="006F399B"/>
    <w:rsid w:val="006F4029"/>
    <w:rsid w:val="00700FEF"/>
    <w:rsid w:val="0070465B"/>
    <w:rsid w:val="007051D0"/>
    <w:rsid w:val="0070586A"/>
    <w:rsid w:val="0070768F"/>
    <w:rsid w:val="007120D4"/>
    <w:rsid w:val="00713CDC"/>
    <w:rsid w:val="00715375"/>
    <w:rsid w:val="007169D8"/>
    <w:rsid w:val="00720740"/>
    <w:rsid w:val="00722DDE"/>
    <w:rsid w:val="00724B5D"/>
    <w:rsid w:val="00727D46"/>
    <w:rsid w:val="00730F8D"/>
    <w:rsid w:val="007329C0"/>
    <w:rsid w:val="00735658"/>
    <w:rsid w:val="00735852"/>
    <w:rsid w:val="00736474"/>
    <w:rsid w:val="00740517"/>
    <w:rsid w:val="00741F8C"/>
    <w:rsid w:val="0074453F"/>
    <w:rsid w:val="00744A4D"/>
    <w:rsid w:val="00747922"/>
    <w:rsid w:val="00750917"/>
    <w:rsid w:val="00750E40"/>
    <w:rsid w:val="007510F9"/>
    <w:rsid w:val="00751420"/>
    <w:rsid w:val="007518B7"/>
    <w:rsid w:val="007531D2"/>
    <w:rsid w:val="00753CE7"/>
    <w:rsid w:val="007541BB"/>
    <w:rsid w:val="00754236"/>
    <w:rsid w:val="00754A87"/>
    <w:rsid w:val="00754B93"/>
    <w:rsid w:val="007555D4"/>
    <w:rsid w:val="00755EEB"/>
    <w:rsid w:val="00757AB4"/>
    <w:rsid w:val="007607D8"/>
    <w:rsid w:val="00761FDE"/>
    <w:rsid w:val="007630C0"/>
    <w:rsid w:val="0076359B"/>
    <w:rsid w:val="00764E36"/>
    <w:rsid w:val="00765569"/>
    <w:rsid w:val="007676AB"/>
    <w:rsid w:val="00767C13"/>
    <w:rsid w:val="007703C1"/>
    <w:rsid w:val="00773688"/>
    <w:rsid w:val="00773976"/>
    <w:rsid w:val="00775167"/>
    <w:rsid w:val="00775301"/>
    <w:rsid w:val="007755EE"/>
    <w:rsid w:val="00775658"/>
    <w:rsid w:val="00776046"/>
    <w:rsid w:val="00776A6D"/>
    <w:rsid w:val="00784E31"/>
    <w:rsid w:val="0078605F"/>
    <w:rsid w:val="00787CCC"/>
    <w:rsid w:val="00787E37"/>
    <w:rsid w:val="00790EB1"/>
    <w:rsid w:val="00792C20"/>
    <w:rsid w:val="00792EC5"/>
    <w:rsid w:val="0079351C"/>
    <w:rsid w:val="00794E8F"/>
    <w:rsid w:val="00795DE7"/>
    <w:rsid w:val="0079614A"/>
    <w:rsid w:val="00797B10"/>
    <w:rsid w:val="007A0510"/>
    <w:rsid w:val="007A0729"/>
    <w:rsid w:val="007A12BA"/>
    <w:rsid w:val="007A1B30"/>
    <w:rsid w:val="007A4033"/>
    <w:rsid w:val="007A4DBA"/>
    <w:rsid w:val="007A54AD"/>
    <w:rsid w:val="007A6336"/>
    <w:rsid w:val="007A6430"/>
    <w:rsid w:val="007A6AAC"/>
    <w:rsid w:val="007B05AF"/>
    <w:rsid w:val="007B1A82"/>
    <w:rsid w:val="007B22F3"/>
    <w:rsid w:val="007B2A59"/>
    <w:rsid w:val="007B433D"/>
    <w:rsid w:val="007B436C"/>
    <w:rsid w:val="007C2782"/>
    <w:rsid w:val="007C31F7"/>
    <w:rsid w:val="007C4F1A"/>
    <w:rsid w:val="007C504F"/>
    <w:rsid w:val="007C5236"/>
    <w:rsid w:val="007C67BB"/>
    <w:rsid w:val="007C6983"/>
    <w:rsid w:val="007D0699"/>
    <w:rsid w:val="007D07C8"/>
    <w:rsid w:val="007D09A2"/>
    <w:rsid w:val="007D1722"/>
    <w:rsid w:val="007D3E97"/>
    <w:rsid w:val="007D4106"/>
    <w:rsid w:val="007D44AE"/>
    <w:rsid w:val="007D63BB"/>
    <w:rsid w:val="007D7DE3"/>
    <w:rsid w:val="007E19DD"/>
    <w:rsid w:val="007E211E"/>
    <w:rsid w:val="007E26AB"/>
    <w:rsid w:val="007E4B24"/>
    <w:rsid w:val="007E5D8D"/>
    <w:rsid w:val="007E696F"/>
    <w:rsid w:val="007E7C91"/>
    <w:rsid w:val="007F0C66"/>
    <w:rsid w:val="007F0EC8"/>
    <w:rsid w:val="007F24E0"/>
    <w:rsid w:val="007F3028"/>
    <w:rsid w:val="007F429E"/>
    <w:rsid w:val="007F53E1"/>
    <w:rsid w:val="007F5DDC"/>
    <w:rsid w:val="007F5FFF"/>
    <w:rsid w:val="007F7117"/>
    <w:rsid w:val="00800CD3"/>
    <w:rsid w:val="00800DE3"/>
    <w:rsid w:val="00801F30"/>
    <w:rsid w:val="008024B8"/>
    <w:rsid w:val="00804452"/>
    <w:rsid w:val="00804726"/>
    <w:rsid w:val="00805715"/>
    <w:rsid w:val="00806D02"/>
    <w:rsid w:val="008104A6"/>
    <w:rsid w:val="00811125"/>
    <w:rsid w:val="008127DC"/>
    <w:rsid w:val="00816BE6"/>
    <w:rsid w:val="0081781E"/>
    <w:rsid w:val="00820248"/>
    <w:rsid w:val="00820E3C"/>
    <w:rsid w:val="00823F09"/>
    <w:rsid w:val="008248F4"/>
    <w:rsid w:val="00826522"/>
    <w:rsid w:val="00827D29"/>
    <w:rsid w:val="00830964"/>
    <w:rsid w:val="00831558"/>
    <w:rsid w:val="00831FD1"/>
    <w:rsid w:val="008322D6"/>
    <w:rsid w:val="00832765"/>
    <w:rsid w:val="00832CD9"/>
    <w:rsid w:val="00832D3D"/>
    <w:rsid w:val="008338E8"/>
    <w:rsid w:val="00834E43"/>
    <w:rsid w:val="0083608F"/>
    <w:rsid w:val="008403CF"/>
    <w:rsid w:val="00840F54"/>
    <w:rsid w:val="00844AD1"/>
    <w:rsid w:val="0084537E"/>
    <w:rsid w:val="00845A3D"/>
    <w:rsid w:val="008462E4"/>
    <w:rsid w:val="00847C42"/>
    <w:rsid w:val="00850167"/>
    <w:rsid w:val="00850621"/>
    <w:rsid w:val="008528CC"/>
    <w:rsid w:val="00852EA2"/>
    <w:rsid w:val="008557C4"/>
    <w:rsid w:val="00855852"/>
    <w:rsid w:val="00862991"/>
    <w:rsid w:val="00864644"/>
    <w:rsid w:val="00865015"/>
    <w:rsid w:val="00866801"/>
    <w:rsid w:val="00866A89"/>
    <w:rsid w:val="008729DA"/>
    <w:rsid w:val="00872DB8"/>
    <w:rsid w:val="00874393"/>
    <w:rsid w:val="00874AF1"/>
    <w:rsid w:val="00874B1B"/>
    <w:rsid w:val="00875775"/>
    <w:rsid w:val="00877CE2"/>
    <w:rsid w:val="00881D04"/>
    <w:rsid w:val="00883802"/>
    <w:rsid w:val="0088432D"/>
    <w:rsid w:val="00890F73"/>
    <w:rsid w:val="00891176"/>
    <w:rsid w:val="008934AD"/>
    <w:rsid w:val="008937C8"/>
    <w:rsid w:val="00893859"/>
    <w:rsid w:val="0089531C"/>
    <w:rsid w:val="008966F4"/>
    <w:rsid w:val="008A0743"/>
    <w:rsid w:val="008A0761"/>
    <w:rsid w:val="008A1ADD"/>
    <w:rsid w:val="008A1D44"/>
    <w:rsid w:val="008A396B"/>
    <w:rsid w:val="008A4AFE"/>
    <w:rsid w:val="008A5228"/>
    <w:rsid w:val="008A559F"/>
    <w:rsid w:val="008A640C"/>
    <w:rsid w:val="008A6826"/>
    <w:rsid w:val="008A6E08"/>
    <w:rsid w:val="008A7731"/>
    <w:rsid w:val="008A7C16"/>
    <w:rsid w:val="008A7EBB"/>
    <w:rsid w:val="008B06B9"/>
    <w:rsid w:val="008B156A"/>
    <w:rsid w:val="008B47C8"/>
    <w:rsid w:val="008B4BBE"/>
    <w:rsid w:val="008B5A2E"/>
    <w:rsid w:val="008B5B2C"/>
    <w:rsid w:val="008B7339"/>
    <w:rsid w:val="008C12E4"/>
    <w:rsid w:val="008C1AC4"/>
    <w:rsid w:val="008C2735"/>
    <w:rsid w:val="008C3809"/>
    <w:rsid w:val="008C3A47"/>
    <w:rsid w:val="008C4E08"/>
    <w:rsid w:val="008C5177"/>
    <w:rsid w:val="008C5AF4"/>
    <w:rsid w:val="008C6C77"/>
    <w:rsid w:val="008D0247"/>
    <w:rsid w:val="008D0352"/>
    <w:rsid w:val="008D3A06"/>
    <w:rsid w:val="008D3CC0"/>
    <w:rsid w:val="008D4875"/>
    <w:rsid w:val="008D4BBD"/>
    <w:rsid w:val="008D7F9F"/>
    <w:rsid w:val="008E429B"/>
    <w:rsid w:val="008E4840"/>
    <w:rsid w:val="008E48E4"/>
    <w:rsid w:val="008E6134"/>
    <w:rsid w:val="008E648F"/>
    <w:rsid w:val="008E659B"/>
    <w:rsid w:val="008E70B9"/>
    <w:rsid w:val="008E7A67"/>
    <w:rsid w:val="008F107E"/>
    <w:rsid w:val="008F158A"/>
    <w:rsid w:val="008F1E53"/>
    <w:rsid w:val="008F2349"/>
    <w:rsid w:val="008F2370"/>
    <w:rsid w:val="008F239B"/>
    <w:rsid w:val="008F2963"/>
    <w:rsid w:val="008F369A"/>
    <w:rsid w:val="008F3BF9"/>
    <w:rsid w:val="008F4571"/>
    <w:rsid w:val="008F46C5"/>
    <w:rsid w:val="008F5371"/>
    <w:rsid w:val="008F6CB3"/>
    <w:rsid w:val="008F6D77"/>
    <w:rsid w:val="008F7909"/>
    <w:rsid w:val="008F7E0A"/>
    <w:rsid w:val="009024D2"/>
    <w:rsid w:val="00902727"/>
    <w:rsid w:val="00902C97"/>
    <w:rsid w:val="0090419C"/>
    <w:rsid w:val="0090458C"/>
    <w:rsid w:val="00905D79"/>
    <w:rsid w:val="00906A69"/>
    <w:rsid w:val="00906AD8"/>
    <w:rsid w:val="00910C02"/>
    <w:rsid w:val="009132F5"/>
    <w:rsid w:val="009133AE"/>
    <w:rsid w:val="00915187"/>
    <w:rsid w:val="009167BD"/>
    <w:rsid w:val="009178A1"/>
    <w:rsid w:val="00920C73"/>
    <w:rsid w:val="009234C1"/>
    <w:rsid w:val="00923E17"/>
    <w:rsid w:val="00924754"/>
    <w:rsid w:val="009250EF"/>
    <w:rsid w:val="009251C3"/>
    <w:rsid w:val="009267D6"/>
    <w:rsid w:val="00926BFC"/>
    <w:rsid w:val="00927E07"/>
    <w:rsid w:val="00931870"/>
    <w:rsid w:val="00931CF5"/>
    <w:rsid w:val="00933EB8"/>
    <w:rsid w:val="00937CDA"/>
    <w:rsid w:val="00945619"/>
    <w:rsid w:val="00946693"/>
    <w:rsid w:val="00950589"/>
    <w:rsid w:val="00951F3E"/>
    <w:rsid w:val="0095203C"/>
    <w:rsid w:val="00952CDB"/>
    <w:rsid w:val="00953E50"/>
    <w:rsid w:val="009543C1"/>
    <w:rsid w:val="009563E9"/>
    <w:rsid w:val="009613DC"/>
    <w:rsid w:val="00962EF3"/>
    <w:rsid w:val="00964EE4"/>
    <w:rsid w:val="009655DF"/>
    <w:rsid w:val="00965F7A"/>
    <w:rsid w:val="00967ABB"/>
    <w:rsid w:val="00967AE6"/>
    <w:rsid w:val="0097027D"/>
    <w:rsid w:val="0097146A"/>
    <w:rsid w:val="009717F4"/>
    <w:rsid w:val="00971D69"/>
    <w:rsid w:val="009747B4"/>
    <w:rsid w:val="00974DF7"/>
    <w:rsid w:val="009750CB"/>
    <w:rsid w:val="00976297"/>
    <w:rsid w:val="00977457"/>
    <w:rsid w:val="00977CD7"/>
    <w:rsid w:val="009815E6"/>
    <w:rsid w:val="00981D72"/>
    <w:rsid w:val="009822D3"/>
    <w:rsid w:val="009834EA"/>
    <w:rsid w:val="00985AE9"/>
    <w:rsid w:val="00985E33"/>
    <w:rsid w:val="00986322"/>
    <w:rsid w:val="00986332"/>
    <w:rsid w:val="00990994"/>
    <w:rsid w:val="00990C43"/>
    <w:rsid w:val="00992CA6"/>
    <w:rsid w:val="00993971"/>
    <w:rsid w:val="00995C43"/>
    <w:rsid w:val="00996D71"/>
    <w:rsid w:val="00997BD4"/>
    <w:rsid w:val="00997E54"/>
    <w:rsid w:val="009A1EB8"/>
    <w:rsid w:val="009A4717"/>
    <w:rsid w:val="009A530C"/>
    <w:rsid w:val="009A5F00"/>
    <w:rsid w:val="009A6C5D"/>
    <w:rsid w:val="009B0723"/>
    <w:rsid w:val="009B08A0"/>
    <w:rsid w:val="009B106F"/>
    <w:rsid w:val="009B182D"/>
    <w:rsid w:val="009B1E60"/>
    <w:rsid w:val="009B289C"/>
    <w:rsid w:val="009B673C"/>
    <w:rsid w:val="009B6CD1"/>
    <w:rsid w:val="009B70AE"/>
    <w:rsid w:val="009B7A47"/>
    <w:rsid w:val="009C0F88"/>
    <w:rsid w:val="009C6680"/>
    <w:rsid w:val="009C6A3B"/>
    <w:rsid w:val="009C7E1A"/>
    <w:rsid w:val="009D025C"/>
    <w:rsid w:val="009D1AE0"/>
    <w:rsid w:val="009D3478"/>
    <w:rsid w:val="009D34B9"/>
    <w:rsid w:val="009D67C4"/>
    <w:rsid w:val="009E1F16"/>
    <w:rsid w:val="009E44C5"/>
    <w:rsid w:val="009E507D"/>
    <w:rsid w:val="009E519E"/>
    <w:rsid w:val="009E524B"/>
    <w:rsid w:val="009E53BF"/>
    <w:rsid w:val="009E5970"/>
    <w:rsid w:val="009E7674"/>
    <w:rsid w:val="009F056A"/>
    <w:rsid w:val="009F2A58"/>
    <w:rsid w:val="009F52C6"/>
    <w:rsid w:val="009F5539"/>
    <w:rsid w:val="009F68A6"/>
    <w:rsid w:val="00A00316"/>
    <w:rsid w:val="00A01154"/>
    <w:rsid w:val="00A018D5"/>
    <w:rsid w:val="00A071D8"/>
    <w:rsid w:val="00A101EE"/>
    <w:rsid w:val="00A10B64"/>
    <w:rsid w:val="00A13F91"/>
    <w:rsid w:val="00A14200"/>
    <w:rsid w:val="00A14449"/>
    <w:rsid w:val="00A14812"/>
    <w:rsid w:val="00A15356"/>
    <w:rsid w:val="00A17B8F"/>
    <w:rsid w:val="00A22493"/>
    <w:rsid w:val="00A239B1"/>
    <w:rsid w:val="00A265B2"/>
    <w:rsid w:val="00A26752"/>
    <w:rsid w:val="00A26BF6"/>
    <w:rsid w:val="00A26E9F"/>
    <w:rsid w:val="00A271E3"/>
    <w:rsid w:val="00A272F0"/>
    <w:rsid w:val="00A300C3"/>
    <w:rsid w:val="00A3045C"/>
    <w:rsid w:val="00A315C3"/>
    <w:rsid w:val="00A31A12"/>
    <w:rsid w:val="00A32D6C"/>
    <w:rsid w:val="00A3371A"/>
    <w:rsid w:val="00A3374B"/>
    <w:rsid w:val="00A343E5"/>
    <w:rsid w:val="00A35F08"/>
    <w:rsid w:val="00A37CAD"/>
    <w:rsid w:val="00A5089C"/>
    <w:rsid w:val="00A50C3B"/>
    <w:rsid w:val="00A57B7F"/>
    <w:rsid w:val="00A6045E"/>
    <w:rsid w:val="00A612AA"/>
    <w:rsid w:val="00A61717"/>
    <w:rsid w:val="00A61A7D"/>
    <w:rsid w:val="00A6257F"/>
    <w:rsid w:val="00A62A53"/>
    <w:rsid w:val="00A630E3"/>
    <w:rsid w:val="00A632F7"/>
    <w:rsid w:val="00A63EEF"/>
    <w:rsid w:val="00A65814"/>
    <w:rsid w:val="00A66349"/>
    <w:rsid w:val="00A668F7"/>
    <w:rsid w:val="00A671BA"/>
    <w:rsid w:val="00A70FC6"/>
    <w:rsid w:val="00A73F7A"/>
    <w:rsid w:val="00A7431A"/>
    <w:rsid w:val="00A7549A"/>
    <w:rsid w:val="00A76F82"/>
    <w:rsid w:val="00A77B03"/>
    <w:rsid w:val="00A80EB2"/>
    <w:rsid w:val="00A81319"/>
    <w:rsid w:val="00A876B9"/>
    <w:rsid w:val="00A87D5E"/>
    <w:rsid w:val="00A9250F"/>
    <w:rsid w:val="00A940EB"/>
    <w:rsid w:val="00A94233"/>
    <w:rsid w:val="00A94DF7"/>
    <w:rsid w:val="00A951B6"/>
    <w:rsid w:val="00A95BE4"/>
    <w:rsid w:val="00A966EC"/>
    <w:rsid w:val="00A97301"/>
    <w:rsid w:val="00A97A0E"/>
    <w:rsid w:val="00A97DA5"/>
    <w:rsid w:val="00AA0A2C"/>
    <w:rsid w:val="00AA3284"/>
    <w:rsid w:val="00AA464A"/>
    <w:rsid w:val="00AA4ADE"/>
    <w:rsid w:val="00AA50D5"/>
    <w:rsid w:val="00AA5646"/>
    <w:rsid w:val="00AA5ABD"/>
    <w:rsid w:val="00AA76CC"/>
    <w:rsid w:val="00AA7F52"/>
    <w:rsid w:val="00AB4328"/>
    <w:rsid w:val="00AB4E96"/>
    <w:rsid w:val="00AB5C05"/>
    <w:rsid w:val="00AB60F7"/>
    <w:rsid w:val="00AB6D0D"/>
    <w:rsid w:val="00AB77AF"/>
    <w:rsid w:val="00AB7A02"/>
    <w:rsid w:val="00AC2AFA"/>
    <w:rsid w:val="00AC3449"/>
    <w:rsid w:val="00AC5944"/>
    <w:rsid w:val="00AC5A31"/>
    <w:rsid w:val="00AC640F"/>
    <w:rsid w:val="00AC77EE"/>
    <w:rsid w:val="00AD0BCD"/>
    <w:rsid w:val="00AD1E9E"/>
    <w:rsid w:val="00AD206D"/>
    <w:rsid w:val="00AD2663"/>
    <w:rsid w:val="00AD34EC"/>
    <w:rsid w:val="00AD4704"/>
    <w:rsid w:val="00AD5026"/>
    <w:rsid w:val="00AD50AD"/>
    <w:rsid w:val="00AE0B38"/>
    <w:rsid w:val="00AE1E52"/>
    <w:rsid w:val="00AE2DDF"/>
    <w:rsid w:val="00AE2EA0"/>
    <w:rsid w:val="00AE2EA4"/>
    <w:rsid w:val="00AE34F5"/>
    <w:rsid w:val="00AE5331"/>
    <w:rsid w:val="00AE5843"/>
    <w:rsid w:val="00AF15FD"/>
    <w:rsid w:val="00AF16FB"/>
    <w:rsid w:val="00AF2AA7"/>
    <w:rsid w:val="00AF388D"/>
    <w:rsid w:val="00AF50A0"/>
    <w:rsid w:val="00B00E4C"/>
    <w:rsid w:val="00B00E8D"/>
    <w:rsid w:val="00B018F4"/>
    <w:rsid w:val="00B03341"/>
    <w:rsid w:val="00B03F67"/>
    <w:rsid w:val="00B04F10"/>
    <w:rsid w:val="00B04F17"/>
    <w:rsid w:val="00B050FB"/>
    <w:rsid w:val="00B06357"/>
    <w:rsid w:val="00B1037C"/>
    <w:rsid w:val="00B10D80"/>
    <w:rsid w:val="00B12485"/>
    <w:rsid w:val="00B134D4"/>
    <w:rsid w:val="00B155B6"/>
    <w:rsid w:val="00B16F32"/>
    <w:rsid w:val="00B1737F"/>
    <w:rsid w:val="00B2100C"/>
    <w:rsid w:val="00B21ED6"/>
    <w:rsid w:val="00B22191"/>
    <w:rsid w:val="00B22724"/>
    <w:rsid w:val="00B229E2"/>
    <w:rsid w:val="00B23BCD"/>
    <w:rsid w:val="00B24179"/>
    <w:rsid w:val="00B25E3E"/>
    <w:rsid w:val="00B2695C"/>
    <w:rsid w:val="00B26F9F"/>
    <w:rsid w:val="00B300AD"/>
    <w:rsid w:val="00B325FC"/>
    <w:rsid w:val="00B332E3"/>
    <w:rsid w:val="00B335CB"/>
    <w:rsid w:val="00B33809"/>
    <w:rsid w:val="00B33F0E"/>
    <w:rsid w:val="00B35088"/>
    <w:rsid w:val="00B35955"/>
    <w:rsid w:val="00B3609D"/>
    <w:rsid w:val="00B375B3"/>
    <w:rsid w:val="00B37911"/>
    <w:rsid w:val="00B40A1C"/>
    <w:rsid w:val="00B40E7B"/>
    <w:rsid w:val="00B41382"/>
    <w:rsid w:val="00B423C4"/>
    <w:rsid w:val="00B426B1"/>
    <w:rsid w:val="00B42EF6"/>
    <w:rsid w:val="00B45F96"/>
    <w:rsid w:val="00B46CDE"/>
    <w:rsid w:val="00B50577"/>
    <w:rsid w:val="00B50DF9"/>
    <w:rsid w:val="00B51B0E"/>
    <w:rsid w:val="00B51B69"/>
    <w:rsid w:val="00B522A6"/>
    <w:rsid w:val="00B533C5"/>
    <w:rsid w:val="00B54959"/>
    <w:rsid w:val="00B54F59"/>
    <w:rsid w:val="00B556A4"/>
    <w:rsid w:val="00B559FC"/>
    <w:rsid w:val="00B63104"/>
    <w:rsid w:val="00B63DAD"/>
    <w:rsid w:val="00B64AC7"/>
    <w:rsid w:val="00B66A69"/>
    <w:rsid w:val="00B70F0F"/>
    <w:rsid w:val="00B73E5E"/>
    <w:rsid w:val="00B74A1D"/>
    <w:rsid w:val="00B74DF1"/>
    <w:rsid w:val="00B77FF4"/>
    <w:rsid w:val="00B800B7"/>
    <w:rsid w:val="00B83DFB"/>
    <w:rsid w:val="00B84402"/>
    <w:rsid w:val="00B8516C"/>
    <w:rsid w:val="00B86BB2"/>
    <w:rsid w:val="00B8783E"/>
    <w:rsid w:val="00B903BB"/>
    <w:rsid w:val="00B90BA5"/>
    <w:rsid w:val="00B90DAA"/>
    <w:rsid w:val="00B9253A"/>
    <w:rsid w:val="00B92915"/>
    <w:rsid w:val="00B94830"/>
    <w:rsid w:val="00BA0611"/>
    <w:rsid w:val="00BA0C7F"/>
    <w:rsid w:val="00BA1D43"/>
    <w:rsid w:val="00BA6048"/>
    <w:rsid w:val="00BA6356"/>
    <w:rsid w:val="00BA70D5"/>
    <w:rsid w:val="00BA7816"/>
    <w:rsid w:val="00BA7E3F"/>
    <w:rsid w:val="00BA7F57"/>
    <w:rsid w:val="00BB08BC"/>
    <w:rsid w:val="00BB2135"/>
    <w:rsid w:val="00BB53FC"/>
    <w:rsid w:val="00BB5B76"/>
    <w:rsid w:val="00BB5D49"/>
    <w:rsid w:val="00BB7B5C"/>
    <w:rsid w:val="00BB7F31"/>
    <w:rsid w:val="00BC14E3"/>
    <w:rsid w:val="00BC1D08"/>
    <w:rsid w:val="00BC445F"/>
    <w:rsid w:val="00BC5056"/>
    <w:rsid w:val="00BC5667"/>
    <w:rsid w:val="00BC726F"/>
    <w:rsid w:val="00BD15E6"/>
    <w:rsid w:val="00BD1C15"/>
    <w:rsid w:val="00BD2CA9"/>
    <w:rsid w:val="00BD2CFB"/>
    <w:rsid w:val="00BD42A1"/>
    <w:rsid w:val="00BD4442"/>
    <w:rsid w:val="00BD46DE"/>
    <w:rsid w:val="00BD4877"/>
    <w:rsid w:val="00BD4A6E"/>
    <w:rsid w:val="00BD62F0"/>
    <w:rsid w:val="00BD730E"/>
    <w:rsid w:val="00BD7DE6"/>
    <w:rsid w:val="00BD7F34"/>
    <w:rsid w:val="00BE0AFB"/>
    <w:rsid w:val="00BE1019"/>
    <w:rsid w:val="00BE1132"/>
    <w:rsid w:val="00BE1185"/>
    <w:rsid w:val="00BE1760"/>
    <w:rsid w:val="00BE1B0D"/>
    <w:rsid w:val="00BE1CF8"/>
    <w:rsid w:val="00BE29B6"/>
    <w:rsid w:val="00BE4064"/>
    <w:rsid w:val="00BE50EB"/>
    <w:rsid w:val="00BE5550"/>
    <w:rsid w:val="00BE616F"/>
    <w:rsid w:val="00BE7035"/>
    <w:rsid w:val="00BE7FD2"/>
    <w:rsid w:val="00BF04EF"/>
    <w:rsid w:val="00BF0947"/>
    <w:rsid w:val="00BF0EFC"/>
    <w:rsid w:val="00BF13A5"/>
    <w:rsid w:val="00BF224F"/>
    <w:rsid w:val="00BF3842"/>
    <w:rsid w:val="00BF3DB3"/>
    <w:rsid w:val="00BF4702"/>
    <w:rsid w:val="00BF6BFA"/>
    <w:rsid w:val="00BF7194"/>
    <w:rsid w:val="00BF7734"/>
    <w:rsid w:val="00C003B7"/>
    <w:rsid w:val="00C006C9"/>
    <w:rsid w:val="00C0167B"/>
    <w:rsid w:val="00C01DCF"/>
    <w:rsid w:val="00C024C4"/>
    <w:rsid w:val="00C02777"/>
    <w:rsid w:val="00C02E1A"/>
    <w:rsid w:val="00C05DAE"/>
    <w:rsid w:val="00C06823"/>
    <w:rsid w:val="00C068C1"/>
    <w:rsid w:val="00C06E34"/>
    <w:rsid w:val="00C10482"/>
    <w:rsid w:val="00C106D2"/>
    <w:rsid w:val="00C1135D"/>
    <w:rsid w:val="00C12121"/>
    <w:rsid w:val="00C12916"/>
    <w:rsid w:val="00C12CA5"/>
    <w:rsid w:val="00C14179"/>
    <w:rsid w:val="00C15F4D"/>
    <w:rsid w:val="00C16ADC"/>
    <w:rsid w:val="00C177BC"/>
    <w:rsid w:val="00C17D27"/>
    <w:rsid w:val="00C2079A"/>
    <w:rsid w:val="00C207FE"/>
    <w:rsid w:val="00C21B51"/>
    <w:rsid w:val="00C2407B"/>
    <w:rsid w:val="00C241F4"/>
    <w:rsid w:val="00C24F46"/>
    <w:rsid w:val="00C25A5F"/>
    <w:rsid w:val="00C26ACE"/>
    <w:rsid w:val="00C27253"/>
    <w:rsid w:val="00C30287"/>
    <w:rsid w:val="00C30A9E"/>
    <w:rsid w:val="00C32C03"/>
    <w:rsid w:val="00C34048"/>
    <w:rsid w:val="00C341C5"/>
    <w:rsid w:val="00C35DCB"/>
    <w:rsid w:val="00C4063D"/>
    <w:rsid w:val="00C40A9C"/>
    <w:rsid w:val="00C42AE2"/>
    <w:rsid w:val="00C475E3"/>
    <w:rsid w:val="00C5075C"/>
    <w:rsid w:val="00C50A07"/>
    <w:rsid w:val="00C50E9E"/>
    <w:rsid w:val="00C520F8"/>
    <w:rsid w:val="00C522BD"/>
    <w:rsid w:val="00C54D1A"/>
    <w:rsid w:val="00C566A1"/>
    <w:rsid w:val="00C56A34"/>
    <w:rsid w:val="00C57B18"/>
    <w:rsid w:val="00C60456"/>
    <w:rsid w:val="00C60BC6"/>
    <w:rsid w:val="00C613F9"/>
    <w:rsid w:val="00C61EF7"/>
    <w:rsid w:val="00C622AE"/>
    <w:rsid w:val="00C634FC"/>
    <w:rsid w:val="00C72ABE"/>
    <w:rsid w:val="00C730AF"/>
    <w:rsid w:val="00C73B7A"/>
    <w:rsid w:val="00C750DD"/>
    <w:rsid w:val="00C75CD2"/>
    <w:rsid w:val="00C75DB9"/>
    <w:rsid w:val="00C76BD7"/>
    <w:rsid w:val="00C772CA"/>
    <w:rsid w:val="00C77F93"/>
    <w:rsid w:val="00C80A12"/>
    <w:rsid w:val="00C80E87"/>
    <w:rsid w:val="00C8204C"/>
    <w:rsid w:val="00C82F96"/>
    <w:rsid w:val="00C8333E"/>
    <w:rsid w:val="00C857FE"/>
    <w:rsid w:val="00C8633A"/>
    <w:rsid w:val="00C86B6A"/>
    <w:rsid w:val="00C9032C"/>
    <w:rsid w:val="00C90772"/>
    <w:rsid w:val="00C95E73"/>
    <w:rsid w:val="00C97F37"/>
    <w:rsid w:val="00CA11A4"/>
    <w:rsid w:val="00CA1A8E"/>
    <w:rsid w:val="00CA259E"/>
    <w:rsid w:val="00CA357D"/>
    <w:rsid w:val="00CA6761"/>
    <w:rsid w:val="00CA684B"/>
    <w:rsid w:val="00CA7208"/>
    <w:rsid w:val="00CA7CCE"/>
    <w:rsid w:val="00CB0783"/>
    <w:rsid w:val="00CB0BDE"/>
    <w:rsid w:val="00CB141E"/>
    <w:rsid w:val="00CB1479"/>
    <w:rsid w:val="00CB687C"/>
    <w:rsid w:val="00CC011F"/>
    <w:rsid w:val="00CC65FB"/>
    <w:rsid w:val="00CC68AA"/>
    <w:rsid w:val="00CD0A4F"/>
    <w:rsid w:val="00CD1988"/>
    <w:rsid w:val="00CD673B"/>
    <w:rsid w:val="00CE0219"/>
    <w:rsid w:val="00CE1026"/>
    <w:rsid w:val="00CE16C7"/>
    <w:rsid w:val="00CE2828"/>
    <w:rsid w:val="00CE2DD3"/>
    <w:rsid w:val="00CE44D4"/>
    <w:rsid w:val="00CE4AF3"/>
    <w:rsid w:val="00CF01BC"/>
    <w:rsid w:val="00CF05DE"/>
    <w:rsid w:val="00CF1976"/>
    <w:rsid w:val="00CF4380"/>
    <w:rsid w:val="00CF6702"/>
    <w:rsid w:val="00CF6ABD"/>
    <w:rsid w:val="00CF6D3C"/>
    <w:rsid w:val="00CF74BF"/>
    <w:rsid w:val="00D0053B"/>
    <w:rsid w:val="00D0086E"/>
    <w:rsid w:val="00D0212F"/>
    <w:rsid w:val="00D052B4"/>
    <w:rsid w:val="00D0583C"/>
    <w:rsid w:val="00D05DFF"/>
    <w:rsid w:val="00D06C43"/>
    <w:rsid w:val="00D06E93"/>
    <w:rsid w:val="00D11566"/>
    <w:rsid w:val="00D12ADD"/>
    <w:rsid w:val="00D16E5F"/>
    <w:rsid w:val="00D17E5C"/>
    <w:rsid w:val="00D202F0"/>
    <w:rsid w:val="00D20DED"/>
    <w:rsid w:val="00D21EDC"/>
    <w:rsid w:val="00D22477"/>
    <w:rsid w:val="00D27BE3"/>
    <w:rsid w:val="00D31E50"/>
    <w:rsid w:val="00D3327C"/>
    <w:rsid w:val="00D33ADF"/>
    <w:rsid w:val="00D340FF"/>
    <w:rsid w:val="00D348CE"/>
    <w:rsid w:val="00D36F15"/>
    <w:rsid w:val="00D371DA"/>
    <w:rsid w:val="00D37D33"/>
    <w:rsid w:val="00D37E22"/>
    <w:rsid w:val="00D400CB"/>
    <w:rsid w:val="00D4266E"/>
    <w:rsid w:val="00D45028"/>
    <w:rsid w:val="00D45169"/>
    <w:rsid w:val="00D457E4"/>
    <w:rsid w:val="00D458FB"/>
    <w:rsid w:val="00D50462"/>
    <w:rsid w:val="00D53441"/>
    <w:rsid w:val="00D536D3"/>
    <w:rsid w:val="00D55358"/>
    <w:rsid w:val="00D556C5"/>
    <w:rsid w:val="00D55F89"/>
    <w:rsid w:val="00D56A96"/>
    <w:rsid w:val="00D62D44"/>
    <w:rsid w:val="00D63065"/>
    <w:rsid w:val="00D632F2"/>
    <w:rsid w:val="00D6536A"/>
    <w:rsid w:val="00D6642E"/>
    <w:rsid w:val="00D66D1E"/>
    <w:rsid w:val="00D67A37"/>
    <w:rsid w:val="00D70FAC"/>
    <w:rsid w:val="00D71202"/>
    <w:rsid w:val="00D715AE"/>
    <w:rsid w:val="00D724D9"/>
    <w:rsid w:val="00D735CB"/>
    <w:rsid w:val="00D737B1"/>
    <w:rsid w:val="00D749D9"/>
    <w:rsid w:val="00D76591"/>
    <w:rsid w:val="00D77681"/>
    <w:rsid w:val="00D82042"/>
    <w:rsid w:val="00D82DDD"/>
    <w:rsid w:val="00D83589"/>
    <w:rsid w:val="00D85515"/>
    <w:rsid w:val="00D8604D"/>
    <w:rsid w:val="00D8650A"/>
    <w:rsid w:val="00D86CA5"/>
    <w:rsid w:val="00D91E70"/>
    <w:rsid w:val="00D92DA5"/>
    <w:rsid w:val="00D9402A"/>
    <w:rsid w:val="00D97E19"/>
    <w:rsid w:val="00DA02AC"/>
    <w:rsid w:val="00DA1373"/>
    <w:rsid w:val="00DA1D85"/>
    <w:rsid w:val="00DA37EF"/>
    <w:rsid w:val="00DA3AF4"/>
    <w:rsid w:val="00DA608A"/>
    <w:rsid w:val="00DA6278"/>
    <w:rsid w:val="00DA7F1C"/>
    <w:rsid w:val="00DB003D"/>
    <w:rsid w:val="00DB0A9B"/>
    <w:rsid w:val="00DB17E8"/>
    <w:rsid w:val="00DB1CCC"/>
    <w:rsid w:val="00DB1D55"/>
    <w:rsid w:val="00DB23E9"/>
    <w:rsid w:val="00DB24ED"/>
    <w:rsid w:val="00DB4C28"/>
    <w:rsid w:val="00DB570E"/>
    <w:rsid w:val="00DC4D20"/>
    <w:rsid w:val="00DC50AD"/>
    <w:rsid w:val="00DC72C4"/>
    <w:rsid w:val="00DD01F6"/>
    <w:rsid w:val="00DD04EE"/>
    <w:rsid w:val="00DD0D31"/>
    <w:rsid w:val="00DD1158"/>
    <w:rsid w:val="00DD146D"/>
    <w:rsid w:val="00DD25B0"/>
    <w:rsid w:val="00DD5E5D"/>
    <w:rsid w:val="00DD69E4"/>
    <w:rsid w:val="00DD7433"/>
    <w:rsid w:val="00DD7C19"/>
    <w:rsid w:val="00DE0B3A"/>
    <w:rsid w:val="00DE21AC"/>
    <w:rsid w:val="00DE28A1"/>
    <w:rsid w:val="00DE355C"/>
    <w:rsid w:val="00DE6284"/>
    <w:rsid w:val="00DE62BF"/>
    <w:rsid w:val="00DF362C"/>
    <w:rsid w:val="00DF42F8"/>
    <w:rsid w:val="00DF7874"/>
    <w:rsid w:val="00E00030"/>
    <w:rsid w:val="00E01480"/>
    <w:rsid w:val="00E0410F"/>
    <w:rsid w:val="00E04B7F"/>
    <w:rsid w:val="00E06CA1"/>
    <w:rsid w:val="00E072A7"/>
    <w:rsid w:val="00E12BB4"/>
    <w:rsid w:val="00E12F02"/>
    <w:rsid w:val="00E155F3"/>
    <w:rsid w:val="00E15F71"/>
    <w:rsid w:val="00E21985"/>
    <w:rsid w:val="00E23022"/>
    <w:rsid w:val="00E23067"/>
    <w:rsid w:val="00E254F2"/>
    <w:rsid w:val="00E2567D"/>
    <w:rsid w:val="00E25864"/>
    <w:rsid w:val="00E25C40"/>
    <w:rsid w:val="00E266BD"/>
    <w:rsid w:val="00E26F51"/>
    <w:rsid w:val="00E341A1"/>
    <w:rsid w:val="00E345FF"/>
    <w:rsid w:val="00E35209"/>
    <w:rsid w:val="00E35FB0"/>
    <w:rsid w:val="00E36659"/>
    <w:rsid w:val="00E41DDA"/>
    <w:rsid w:val="00E43FF8"/>
    <w:rsid w:val="00E46C3D"/>
    <w:rsid w:val="00E47055"/>
    <w:rsid w:val="00E519F4"/>
    <w:rsid w:val="00E52BEE"/>
    <w:rsid w:val="00E54577"/>
    <w:rsid w:val="00E5584F"/>
    <w:rsid w:val="00E56376"/>
    <w:rsid w:val="00E56C91"/>
    <w:rsid w:val="00E5722D"/>
    <w:rsid w:val="00E60F78"/>
    <w:rsid w:val="00E63259"/>
    <w:rsid w:val="00E65D19"/>
    <w:rsid w:val="00E707E8"/>
    <w:rsid w:val="00E7096D"/>
    <w:rsid w:val="00E71F33"/>
    <w:rsid w:val="00E73820"/>
    <w:rsid w:val="00E73E13"/>
    <w:rsid w:val="00E74050"/>
    <w:rsid w:val="00E74D78"/>
    <w:rsid w:val="00E760AE"/>
    <w:rsid w:val="00E76251"/>
    <w:rsid w:val="00E76605"/>
    <w:rsid w:val="00E76633"/>
    <w:rsid w:val="00E83681"/>
    <w:rsid w:val="00E85061"/>
    <w:rsid w:val="00E8510D"/>
    <w:rsid w:val="00E8626F"/>
    <w:rsid w:val="00E87583"/>
    <w:rsid w:val="00E876A5"/>
    <w:rsid w:val="00E876B9"/>
    <w:rsid w:val="00E9090D"/>
    <w:rsid w:val="00E92775"/>
    <w:rsid w:val="00E92A77"/>
    <w:rsid w:val="00E92D35"/>
    <w:rsid w:val="00E93DDA"/>
    <w:rsid w:val="00E945E1"/>
    <w:rsid w:val="00E9481F"/>
    <w:rsid w:val="00E94CB8"/>
    <w:rsid w:val="00E956CF"/>
    <w:rsid w:val="00E96108"/>
    <w:rsid w:val="00E96411"/>
    <w:rsid w:val="00E97891"/>
    <w:rsid w:val="00E9791A"/>
    <w:rsid w:val="00E97A8A"/>
    <w:rsid w:val="00EA0D68"/>
    <w:rsid w:val="00EA169C"/>
    <w:rsid w:val="00EA1C96"/>
    <w:rsid w:val="00EA524F"/>
    <w:rsid w:val="00EB159D"/>
    <w:rsid w:val="00EB2718"/>
    <w:rsid w:val="00EB4ED6"/>
    <w:rsid w:val="00EB6A3F"/>
    <w:rsid w:val="00EB73B7"/>
    <w:rsid w:val="00EB7764"/>
    <w:rsid w:val="00EC0052"/>
    <w:rsid w:val="00EC02BE"/>
    <w:rsid w:val="00EC0E35"/>
    <w:rsid w:val="00EC0F59"/>
    <w:rsid w:val="00EC1E4C"/>
    <w:rsid w:val="00EC3ECA"/>
    <w:rsid w:val="00EC4CBB"/>
    <w:rsid w:val="00EC504A"/>
    <w:rsid w:val="00EC5F43"/>
    <w:rsid w:val="00EC679F"/>
    <w:rsid w:val="00EC7829"/>
    <w:rsid w:val="00ED0270"/>
    <w:rsid w:val="00ED2FC4"/>
    <w:rsid w:val="00ED54DC"/>
    <w:rsid w:val="00ED5548"/>
    <w:rsid w:val="00ED5A79"/>
    <w:rsid w:val="00ED6459"/>
    <w:rsid w:val="00ED6AF3"/>
    <w:rsid w:val="00EE0764"/>
    <w:rsid w:val="00EE0EE9"/>
    <w:rsid w:val="00EE1D21"/>
    <w:rsid w:val="00EE2150"/>
    <w:rsid w:val="00EE22FD"/>
    <w:rsid w:val="00EE2AE9"/>
    <w:rsid w:val="00EE3031"/>
    <w:rsid w:val="00EE3456"/>
    <w:rsid w:val="00EE4F6E"/>
    <w:rsid w:val="00EE5D9A"/>
    <w:rsid w:val="00EF2AE7"/>
    <w:rsid w:val="00EF4BCD"/>
    <w:rsid w:val="00EF5B85"/>
    <w:rsid w:val="00EF712F"/>
    <w:rsid w:val="00F00B5A"/>
    <w:rsid w:val="00F03661"/>
    <w:rsid w:val="00F04422"/>
    <w:rsid w:val="00F05DD8"/>
    <w:rsid w:val="00F060F0"/>
    <w:rsid w:val="00F1020C"/>
    <w:rsid w:val="00F12752"/>
    <w:rsid w:val="00F14822"/>
    <w:rsid w:val="00F174C0"/>
    <w:rsid w:val="00F179AC"/>
    <w:rsid w:val="00F21ADC"/>
    <w:rsid w:val="00F21ED0"/>
    <w:rsid w:val="00F22366"/>
    <w:rsid w:val="00F228E8"/>
    <w:rsid w:val="00F22B13"/>
    <w:rsid w:val="00F23BCF"/>
    <w:rsid w:val="00F24053"/>
    <w:rsid w:val="00F24A6A"/>
    <w:rsid w:val="00F27095"/>
    <w:rsid w:val="00F3279F"/>
    <w:rsid w:val="00F32D1A"/>
    <w:rsid w:val="00F32E11"/>
    <w:rsid w:val="00F3690F"/>
    <w:rsid w:val="00F370AD"/>
    <w:rsid w:val="00F405A1"/>
    <w:rsid w:val="00F412E4"/>
    <w:rsid w:val="00F41340"/>
    <w:rsid w:val="00F42E1A"/>
    <w:rsid w:val="00F50322"/>
    <w:rsid w:val="00F50895"/>
    <w:rsid w:val="00F523A9"/>
    <w:rsid w:val="00F525D8"/>
    <w:rsid w:val="00F52D56"/>
    <w:rsid w:val="00F52F0A"/>
    <w:rsid w:val="00F53080"/>
    <w:rsid w:val="00F5313B"/>
    <w:rsid w:val="00F535EE"/>
    <w:rsid w:val="00F537FB"/>
    <w:rsid w:val="00F55651"/>
    <w:rsid w:val="00F57672"/>
    <w:rsid w:val="00F61FAA"/>
    <w:rsid w:val="00F63D34"/>
    <w:rsid w:val="00F64D26"/>
    <w:rsid w:val="00F65417"/>
    <w:rsid w:val="00F6681F"/>
    <w:rsid w:val="00F66824"/>
    <w:rsid w:val="00F67E85"/>
    <w:rsid w:val="00F7062C"/>
    <w:rsid w:val="00F70AE8"/>
    <w:rsid w:val="00F76367"/>
    <w:rsid w:val="00F767C3"/>
    <w:rsid w:val="00F76953"/>
    <w:rsid w:val="00F76E80"/>
    <w:rsid w:val="00F76EC5"/>
    <w:rsid w:val="00F80A28"/>
    <w:rsid w:val="00F80ADF"/>
    <w:rsid w:val="00F80BBC"/>
    <w:rsid w:val="00F849FF"/>
    <w:rsid w:val="00F85BA0"/>
    <w:rsid w:val="00F86101"/>
    <w:rsid w:val="00F8742B"/>
    <w:rsid w:val="00F919C9"/>
    <w:rsid w:val="00F937C9"/>
    <w:rsid w:val="00F970C3"/>
    <w:rsid w:val="00F97849"/>
    <w:rsid w:val="00FA0036"/>
    <w:rsid w:val="00FA1727"/>
    <w:rsid w:val="00FA2A1C"/>
    <w:rsid w:val="00FA2D65"/>
    <w:rsid w:val="00FA61AD"/>
    <w:rsid w:val="00FA66CF"/>
    <w:rsid w:val="00FA707D"/>
    <w:rsid w:val="00FA76F8"/>
    <w:rsid w:val="00FA793A"/>
    <w:rsid w:val="00FA7D27"/>
    <w:rsid w:val="00FB0326"/>
    <w:rsid w:val="00FB2C76"/>
    <w:rsid w:val="00FB2E33"/>
    <w:rsid w:val="00FB315B"/>
    <w:rsid w:val="00FB369A"/>
    <w:rsid w:val="00FB7CEE"/>
    <w:rsid w:val="00FC0870"/>
    <w:rsid w:val="00FC1237"/>
    <w:rsid w:val="00FC1304"/>
    <w:rsid w:val="00FC40A3"/>
    <w:rsid w:val="00FC54C1"/>
    <w:rsid w:val="00FC55DB"/>
    <w:rsid w:val="00FC5B76"/>
    <w:rsid w:val="00FD0E3D"/>
    <w:rsid w:val="00FD0E6D"/>
    <w:rsid w:val="00FD0EEE"/>
    <w:rsid w:val="00FD11E1"/>
    <w:rsid w:val="00FD14B6"/>
    <w:rsid w:val="00FD1CC4"/>
    <w:rsid w:val="00FD64C4"/>
    <w:rsid w:val="00FD66B5"/>
    <w:rsid w:val="00FD7363"/>
    <w:rsid w:val="00FE7F5E"/>
    <w:rsid w:val="00FF0CDB"/>
    <w:rsid w:val="00FF21D4"/>
    <w:rsid w:val="00FF6C40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05DA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5CE3"/>
    <w:pPr>
      <w:keepNext/>
      <w:spacing w:before="240" w:after="60"/>
      <w:outlineLvl w:val="0"/>
    </w:pPr>
    <w:rPr>
      <w:rFonts w:ascii="Arial" w:hAnsi="Arial"/>
      <w:bCs/>
      <w:color w:val="FF0000"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52161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17365D"/>
      <w:sz w:val="20"/>
      <w:szCs w:val="28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C68AA"/>
    <w:pPr>
      <w:keepNext/>
      <w:spacing w:before="240" w:after="60"/>
      <w:outlineLvl w:val="2"/>
    </w:pPr>
    <w:rPr>
      <w:rFonts w:ascii="Arial" w:hAnsi="Arial" w:cs="Arial"/>
      <w:b/>
      <w:bCs/>
      <w:color w:val="FF33CC"/>
      <w:sz w:val="16"/>
      <w:szCs w:val="2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606E40"/>
    <w:pPr>
      <w:keepNext/>
      <w:numPr>
        <w:ilvl w:val="3"/>
        <w:numId w:val="34"/>
      </w:numPr>
      <w:spacing w:before="240" w:after="60"/>
      <w:outlineLvl w:val="3"/>
    </w:pPr>
    <w:rPr>
      <w:bCs/>
      <w:szCs w:val="28"/>
      <w:u w:val="single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D724D9"/>
    <w:pPr>
      <w:numPr>
        <w:ilvl w:val="4"/>
        <w:numId w:val="3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724D9"/>
    <w:pPr>
      <w:numPr>
        <w:ilvl w:val="5"/>
        <w:numId w:val="3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D724D9"/>
    <w:pPr>
      <w:numPr>
        <w:ilvl w:val="6"/>
        <w:numId w:val="34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qFormat/>
    <w:rsid w:val="00D724D9"/>
    <w:pPr>
      <w:numPr>
        <w:ilvl w:val="7"/>
        <w:numId w:val="34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D724D9"/>
    <w:pPr>
      <w:numPr>
        <w:ilvl w:val="8"/>
        <w:numId w:val="3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5CE3"/>
    <w:rPr>
      <w:rFonts w:ascii="Arial" w:hAnsi="Arial"/>
      <w:bCs/>
      <w:color w:val="FF0000"/>
      <w:kern w:val="32"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2161D"/>
    <w:rPr>
      <w:rFonts w:ascii="Arial" w:hAnsi="Arial" w:cs="Arial"/>
      <w:b/>
      <w:bCs/>
      <w:i/>
      <w:iCs/>
      <w:color w:val="17365D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C3CB2"/>
    <w:rPr>
      <w:rFonts w:ascii="Arial" w:hAnsi="Arial" w:cs="Arial"/>
      <w:b/>
      <w:bCs/>
      <w:color w:val="FF33CC"/>
      <w:sz w:val="1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rsid w:val="00606E40"/>
    <w:rPr>
      <w:bCs/>
      <w:sz w:val="24"/>
      <w:szCs w:val="28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D724D9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D724D9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D724D9"/>
    <w:rPr>
      <w:rFonts w:ascii="Calibri" w:hAnsi="Calibr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D724D9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D724D9"/>
    <w:rPr>
      <w:rFonts w:ascii="Cambria" w:hAnsi="Cambria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727D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718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27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456"/>
    <w:rPr>
      <w:sz w:val="24"/>
      <w:szCs w:val="24"/>
    </w:rPr>
  </w:style>
  <w:style w:type="table" w:styleId="Mriekatabuky">
    <w:name w:val="Table Grid"/>
    <w:basedOn w:val="Normlnatabuka"/>
    <w:rsid w:val="00EA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uiPriority w:val="99"/>
    <w:rsid w:val="005E4976"/>
  </w:style>
  <w:style w:type="paragraph" w:styleId="Textbubliny">
    <w:name w:val="Balloon Text"/>
    <w:basedOn w:val="Normlny"/>
    <w:link w:val="TextbublinyChar"/>
    <w:uiPriority w:val="99"/>
    <w:rsid w:val="00495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9573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E4840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E73820"/>
    <w:rPr>
      <w:color w:val="808080"/>
    </w:rPr>
  </w:style>
  <w:style w:type="paragraph" w:styleId="truktradokumentu">
    <w:name w:val="Document Map"/>
    <w:basedOn w:val="Normlny"/>
    <w:link w:val="truktradokumentuChar"/>
    <w:uiPriority w:val="99"/>
    <w:rsid w:val="0028733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287336"/>
    <w:rPr>
      <w:rFonts w:ascii="Tahoma" w:hAnsi="Tahoma" w:cs="Tahoma"/>
      <w:sz w:val="16"/>
      <w:szCs w:val="16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287336"/>
    <w:pPr>
      <w:keepLines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A31A12"/>
    <w:pPr>
      <w:tabs>
        <w:tab w:val="right" w:leader="dot" w:pos="9639"/>
      </w:tabs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287336"/>
    <w:rPr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606E40"/>
    <w:pPr>
      <w:ind w:left="240"/>
    </w:pPr>
    <w:rPr>
      <w:b/>
      <w:smallCaps/>
      <w:sz w:val="20"/>
      <w:szCs w:val="20"/>
      <w:lang w:eastAsia="cs-CZ"/>
    </w:rPr>
  </w:style>
  <w:style w:type="paragraph" w:styleId="Bezriadkovania">
    <w:name w:val="No Spacing"/>
    <w:uiPriority w:val="1"/>
    <w:qFormat/>
    <w:rsid w:val="00606E40"/>
    <w:rPr>
      <w:sz w:val="24"/>
      <w:szCs w:val="24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606E40"/>
    <w:rPr>
      <w:rFonts w:ascii="Tahoma" w:hAnsi="Tahoma" w:cs="Tahoma"/>
      <w:sz w:val="16"/>
      <w:szCs w:val="16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573BF9"/>
    <w:pPr>
      <w:ind w:left="48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66FA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extkoncovejpoznmky">
    <w:name w:val="endnote text"/>
    <w:basedOn w:val="Normlny"/>
    <w:link w:val="TextkoncovejpoznmkyChar"/>
    <w:uiPriority w:val="99"/>
    <w:rsid w:val="003B718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B718D"/>
    <w:rPr>
      <w:rFonts w:ascii="Calibri" w:hAnsi="Calibri"/>
      <w:lang w:eastAsia="en-US"/>
    </w:rPr>
  </w:style>
  <w:style w:type="character" w:styleId="Odkaznakoncovpoznmku">
    <w:name w:val="endnote reference"/>
    <w:basedOn w:val="Predvolenpsmoodseku"/>
    <w:uiPriority w:val="99"/>
    <w:rsid w:val="003B718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B718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718D"/>
    <w:rPr>
      <w:rFonts w:ascii="Calibri" w:hAnsi="Calibri"/>
      <w:lang w:eastAsia="en-US"/>
    </w:rPr>
  </w:style>
  <w:style w:type="paragraph" w:styleId="Zkladntext">
    <w:name w:val="Body Text"/>
    <w:basedOn w:val="Normlny"/>
    <w:link w:val="ZkladntextChar"/>
    <w:uiPriority w:val="99"/>
    <w:rsid w:val="003B718D"/>
    <w:pPr>
      <w:spacing w:after="120"/>
    </w:pPr>
    <w:rPr>
      <w:rFonts w:ascii="Arial Narrow" w:hAnsi="Arial Narrow"/>
      <w:b/>
      <w:i/>
      <w:color w:val="FF000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B718D"/>
    <w:rPr>
      <w:rFonts w:ascii="Arial Narrow" w:hAnsi="Arial Narrow"/>
      <w:b/>
      <w:i/>
      <w:color w:val="FF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sid w:val="003B718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718D"/>
    <w:rPr>
      <w:rFonts w:ascii="Calibri" w:hAnsi="Calibri"/>
      <w:lang w:eastAsia="en-US"/>
    </w:rPr>
  </w:style>
  <w:style w:type="character" w:customStyle="1" w:styleId="CharChar6">
    <w:name w:val="Char Char6"/>
    <w:basedOn w:val="Predvolenpsmoodseku"/>
    <w:semiHidden/>
    <w:rsid w:val="003B718D"/>
    <w:rPr>
      <w:rFonts w:ascii="Calibri" w:hAnsi="Calibri" w:cs="Times New Roman"/>
      <w:sz w:val="20"/>
      <w:szCs w:val="20"/>
    </w:rPr>
  </w:style>
  <w:style w:type="character" w:customStyle="1" w:styleId="CharChar2">
    <w:name w:val="Char Char2"/>
    <w:basedOn w:val="Predvolenpsmoodseku"/>
    <w:rsid w:val="003B718D"/>
    <w:rPr>
      <w:rFonts w:ascii="Calibri" w:hAnsi="Calibri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71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718D"/>
    <w:rPr>
      <w:b/>
      <w:bCs/>
    </w:rPr>
  </w:style>
  <w:style w:type="character" w:customStyle="1" w:styleId="CharChar5">
    <w:name w:val="Char Char5"/>
    <w:basedOn w:val="CharChar6"/>
    <w:rsid w:val="003B718D"/>
    <w:rPr>
      <w:b/>
      <w:bCs/>
    </w:rPr>
  </w:style>
  <w:style w:type="character" w:customStyle="1" w:styleId="CharChar1">
    <w:name w:val="Char Char1"/>
    <w:basedOn w:val="CharChar2"/>
    <w:rsid w:val="003B718D"/>
    <w:rPr>
      <w:b/>
      <w:bCs/>
    </w:rPr>
  </w:style>
  <w:style w:type="character" w:customStyle="1" w:styleId="CharChar4">
    <w:name w:val="Char Char4"/>
    <w:basedOn w:val="Predvolenpsmoodseku"/>
    <w:rsid w:val="003B718D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Predvolenpsmoodseku"/>
    <w:rsid w:val="003B718D"/>
    <w:rPr>
      <w:rFonts w:ascii="Tahoma" w:hAnsi="Tahoma" w:cs="Tahoma"/>
      <w:sz w:val="16"/>
      <w:szCs w:val="16"/>
      <w:lang w:eastAsia="en-US"/>
    </w:rPr>
  </w:style>
  <w:style w:type="paragraph" w:styleId="Normlnywebov">
    <w:name w:val="Normal (Web)"/>
    <w:basedOn w:val="Normlny"/>
    <w:uiPriority w:val="99"/>
    <w:rsid w:val="003B718D"/>
    <w:pPr>
      <w:spacing w:before="100" w:beforeAutospacing="1" w:after="100" w:afterAutospacing="1"/>
    </w:pPr>
    <w:rPr>
      <w:lang w:val="cs-CZ" w:eastAsia="cs-CZ"/>
    </w:rPr>
  </w:style>
  <w:style w:type="paragraph" w:customStyle="1" w:styleId="Pedmtkomente1">
    <w:name w:val="Předmět komentáře1"/>
    <w:basedOn w:val="Textkomentra"/>
    <w:next w:val="Textkomentra"/>
    <w:rsid w:val="003B718D"/>
    <w:rPr>
      <w:b/>
      <w:bCs/>
    </w:rPr>
  </w:style>
  <w:style w:type="character" w:styleId="Odkaznakomentr">
    <w:name w:val="annotation reference"/>
    <w:basedOn w:val="Predvolenpsmoodseku"/>
    <w:uiPriority w:val="99"/>
    <w:rsid w:val="003B718D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3B718D"/>
    <w:pPr>
      <w:spacing w:line="276" w:lineRule="auto"/>
      <w:jc w:val="both"/>
      <w:outlineLvl w:val="0"/>
    </w:pPr>
    <w:rPr>
      <w:rFonts w:ascii="Arial" w:hAnsi="Arial"/>
      <w:i/>
      <w:sz w:val="16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B718D"/>
    <w:rPr>
      <w:rFonts w:ascii="Arial" w:hAnsi="Arial"/>
      <w:i/>
      <w:sz w:val="16"/>
      <w:szCs w:val="22"/>
      <w:lang w:eastAsia="en-US"/>
    </w:rPr>
  </w:style>
  <w:style w:type="paragraph" w:customStyle="1" w:styleId="tl1">
    <w:name w:val="Štýl1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/>
      <w:bCs w:val="0"/>
      <w:i/>
      <w:color w:val="FF6600"/>
      <w:kern w:val="0"/>
      <w:sz w:val="16"/>
      <w:szCs w:val="16"/>
    </w:rPr>
  </w:style>
  <w:style w:type="paragraph" w:customStyle="1" w:styleId="tl2">
    <w:name w:val="Štýl2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color w:val="FF6600"/>
      <w:kern w:val="0"/>
      <w:sz w:val="16"/>
      <w:szCs w:val="16"/>
    </w:rPr>
  </w:style>
  <w:style w:type="paragraph" w:customStyle="1" w:styleId="tl3">
    <w:name w:val="Štýl3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color w:val="FF6600"/>
      <w:kern w:val="0"/>
      <w:sz w:val="16"/>
      <w:szCs w:val="16"/>
    </w:rPr>
  </w:style>
  <w:style w:type="paragraph" w:customStyle="1" w:styleId="tl4">
    <w:name w:val="Štýl4"/>
    <w:basedOn w:val="Nadpis1"/>
    <w:autoRedefine/>
    <w:rsid w:val="003B718D"/>
    <w:pPr>
      <w:autoSpaceDE w:val="0"/>
      <w:autoSpaceDN w:val="0"/>
      <w:adjustRightInd w:val="0"/>
      <w:spacing w:before="100" w:beforeAutospacing="1" w:after="0"/>
    </w:pPr>
    <w:rPr>
      <w:bCs w:val="0"/>
      <w:color w:val="FF6600"/>
      <w:kern w:val="0"/>
      <w:sz w:val="16"/>
      <w:szCs w:val="16"/>
    </w:rPr>
  </w:style>
  <w:style w:type="paragraph" w:styleId="Obsah4">
    <w:name w:val="toc 4"/>
    <w:basedOn w:val="Normlny"/>
    <w:next w:val="Normlny"/>
    <w:autoRedefine/>
    <w:uiPriority w:val="39"/>
    <w:rsid w:val="003B718D"/>
    <w:pPr>
      <w:ind w:left="720"/>
    </w:pPr>
  </w:style>
  <w:style w:type="paragraph" w:styleId="Obsah5">
    <w:name w:val="toc 5"/>
    <w:basedOn w:val="Normlny"/>
    <w:next w:val="Normlny"/>
    <w:autoRedefine/>
    <w:uiPriority w:val="39"/>
    <w:rsid w:val="003B718D"/>
    <w:pPr>
      <w:ind w:left="960"/>
    </w:pPr>
  </w:style>
  <w:style w:type="paragraph" w:styleId="Obsah6">
    <w:name w:val="toc 6"/>
    <w:basedOn w:val="Normlny"/>
    <w:next w:val="Normlny"/>
    <w:autoRedefine/>
    <w:uiPriority w:val="39"/>
    <w:rsid w:val="003B718D"/>
    <w:pPr>
      <w:ind w:left="1200"/>
    </w:pPr>
  </w:style>
  <w:style w:type="paragraph" w:styleId="Obsah7">
    <w:name w:val="toc 7"/>
    <w:basedOn w:val="Normlny"/>
    <w:next w:val="Normlny"/>
    <w:autoRedefine/>
    <w:uiPriority w:val="39"/>
    <w:rsid w:val="003B718D"/>
    <w:pPr>
      <w:ind w:left="1440"/>
    </w:pPr>
  </w:style>
  <w:style w:type="paragraph" w:styleId="Obsah8">
    <w:name w:val="toc 8"/>
    <w:basedOn w:val="Normlny"/>
    <w:next w:val="Normlny"/>
    <w:autoRedefine/>
    <w:uiPriority w:val="39"/>
    <w:rsid w:val="003B718D"/>
    <w:pPr>
      <w:ind w:left="1680"/>
    </w:pPr>
  </w:style>
  <w:style w:type="paragraph" w:styleId="Obsah9">
    <w:name w:val="toc 9"/>
    <w:basedOn w:val="Normlny"/>
    <w:next w:val="Normlny"/>
    <w:autoRedefine/>
    <w:uiPriority w:val="39"/>
    <w:rsid w:val="003B718D"/>
    <w:pPr>
      <w:ind w:left="1920"/>
    </w:pPr>
  </w:style>
  <w:style w:type="paragraph" w:customStyle="1" w:styleId="tlNadpis28ptSvetlomodr">
    <w:name w:val="Štýl Nadpis 2 + 8 pt Svetlomodrá"/>
    <w:basedOn w:val="Nadpis2"/>
    <w:rsid w:val="003B718D"/>
    <w:pPr>
      <w:spacing w:line="276" w:lineRule="auto"/>
    </w:pPr>
    <w:rPr>
      <w:color w:val="0000FF"/>
      <w:sz w:val="16"/>
      <w:lang w:eastAsia="en-US"/>
    </w:rPr>
  </w:style>
  <w:style w:type="paragraph" w:styleId="Register2">
    <w:name w:val="index 2"/>
    <w:basedOn w:val="Normlny"/>
    <w:next w:val="Normlny"/>
    <w:autoRedefine/>
    <w:uiPriority w:val="99"/>
    <w:rsid w:val="003B718D"/>
    <w:pPr>
      <w:spacing w:after="200" w:line="276" w:lineRule="auto"/>
      <w:ind w:left="440" w:hanging="220"/>
    </w:pPr>
    <w:rPr>
      <w:rFonts w:ascii="Calibri" w:hAnsi="Calibri"/>
      <w:sz w:val="22"/>
      <w:szCs w:val="22"/>
      <w:lang w:eastAsia="en-US"/>
    </w:rPr>
  </w:style>
  <w:style w:type="paragraph" w:customStyle="1" w:styleId="tlNadpis1Kurzva">
    <w:name w:val="Štýl Nadpis 1 + Kurzíva"/>
    <w:basedOn w:val="Nadpis1"/>
    <w:link w:val="tlNadpis1KurzvaChar"/>
    <w:rsid w:val="003B718D"/>
    <w:pPr>
      <w:autoSpaceDE w:val="0"/>
      <w:autoSpaceDN w:val="0"/>
      <w:adjustRightInd w:val="0"/>
      <w:spacing w:before="100" w:beforeAutospacing="1" w:after="0"/>
    </w:pPr>
    <w:rPr>
      <w:iCs/>
      <w:kern w:val="0"/>
      <w:sz w:val="16"/>
      <w:szCs w:val="16"/>
    </w:rPr>
  </w:style>
  <w:style w:type="character" w:customStyle="1" w:styleId="tlNadpis1KurzvaChar">
    <w:name w:val="Štýl Nadpis 1 + Kurzíva Char"/>
    <w:basedOn w:val="Nadpis1Char"/>
    <w:link w:val="tlNadpis1Kurzva"/>
    <w:locked/>
    <w:rsid w:val="003B718D"/>
    <w:rPr>
      <w:rFonts w:ascii="Arial" w:hAnsi="Arial"/>
      <w:iCs/>
      <w:color w:val="FF0000"/>
      <w:sz w:val="16"/>
      <w:szCs w:val="16"/>
    </w:rPr>
  </w:style>
  <w:style w:type="paragraph" w:customStyle="1" w:styleId="tl5">
    <w:name w:val="Štýl5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kern w:val="0"/>
      <w:sz w:val="16"/>
      <w:szCs w:val="16"/>
    </w:rPr>
  </w:style>
  <w:style w:type="paragraph" w:customStyle="1" w:styleId="tl6">
    <w:name w:val="Štýl6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kern w:val="0"/>
      <w:sz w:val="16"/>
      <w:szCs w:val="16"/>
    </w:rPr>
  </w:style>
  <w:style w:type="paragraph" w:customStyle="1" w:styleId="tl7">
    <w:name w:val="Štýl7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kern w:val="0"/>
      <w:sz w:val="16"/>
      <w:szCs w:val="16"/>
    </w:rPr>
  </w:style>
  <w:style w:type="paragraph" w:customStyle="1" w:styleId="tl8">
    <w:name w:val="Štýl8"/>
    <w:basedOn w:val="Nadpis1"/>
    <w:rsid w:val="003B718D"/>
    <w:pPr>
      <w:autoSpaceDE w:val="0"/>
      <w:autoSpaceDN w:val="0"/>
      <w:adjustRightInd w:val="0"/>
      <w:spacing w:before="100" w:beforeAutospacing="1" w:after="0"/>
    </w:pPr>
    <w:rPr>
      <w:bCs w:val="0"/>
      <w:kern w:val="0"/>
      <w:sz w:val="16"/>
      <w:szCs w:val="16"/>
    </w:rPr>
  </w:style>
  <w:style w:type="paragraph" w:customStyle="1" w:styleId="CharChar2CharCharCharChar1">
    <w:name w:val="Char Char2 Char Char Char Char1"/>
    <w:basedOn w:val="Normlny"/>
    <w:rsid w:val="003B718D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3B718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\Desktop\Zavere&#269;n&#253;%20&#250;&#269;et%20obce%20Sk&#225;ro&#353;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B76C-662E-4F09-B3EC-CE2573BD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Zaverečný účet obce Skároš1</Template>
  <TotalTime>1515</TotalTime>
  <Pages>33</Pages>
  <Words>9846</Words>
  <Characters>56127</Characters>
  <Application>Microsoft Office Word</Application>
  <DocSecurity>0</DocSecurity>
  <Lines>467</Lines>
  <Paragraphs>131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Záverečný účet mesta za rok 2005</vt:lpstr>
      <vt:lpstr>Záverečný účet mesta za rok 2005</vt:lpstr>
    </vt:vector>
  </TitlesOfParts>
  <Company>home</Company>
  <LinksUpToDate>false</LinksUpToDate>
  <CharactersWithSpaces>65842</CharactersWithSpaces>
  <SharedDoc>false</SharedDoc>
  <HLinks>
    <vt:vector size="522" baseType="variant">
      <vt:variant>
        <vt:i4>1376311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_Toc358181474</vt:lpwstr>
      </vt:variant>
      <vt:variant>
        <vt:i4>1376311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_Toc358181473</vt:lpwstr>
      </vt:variant>
      <vt:variant>
        <vt:i4>1376311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_Toc358181472</vt:lpwstr>
      </vt:variant>
      <vt:variant>
        <vt:i4>1376311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_Toc358181471</vt:lpwstr>
      </vt:variant>
      <vt:variant>
        <vt:i4>1376311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_Toc358181470</vt:lpwstr>
      </vt:variant>
      <vt:variant>
        <vt:i4>1310775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_Toc358181469</vt:lpwstr>
      </vt:variant>
      <vt:variant>
        <vt:i4>1310775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_Toc358181468</vt:lpwstr>
      </vt:variant>
      <vt:variant>
        <vt:i4>1310775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_Toc358181467</vt:lpwstr>
      </vt:variant>
      <vt:variant>
        <vt:i4>1310775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_Toc358181466</vt:lpwstr>
      </vt:variant>
      <vt:variant>
        <vt:i4>1310775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_Toc358181465</vt:lpwstr>
      </vt:variant>
      <vt:variant>
        <vt:i4>1310775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_Toc358181464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_Toc358181463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_Toc358181462</vt:lpwstr>
      </vt:variant>
      <vt:variant>
        <vt:i4>1310775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_Toc358181461</vt:lpwstr>
      </vt:variant>
      <vt:variant>
        <vt:i4>1310775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_Toc358181460</vt:lpwstr>
      </vt:variant>
      <vt:variant>
        <vt:i4>1507383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_Toc358181459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_Toc358181458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_Toc358181457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_Toc358181456</vt:lpwstr>
      </vt:variant>
      <vt:variant>
        <vt:i4>1507383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_Toc358181455</vt:lpwstr>
      </vt:variant>
      <vt:variant>
        <vt:i4>1507383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_Toc358181454</vt:lpwstr>
      </vt:variant>
      <vt:variant>
        <vt:i4>1507383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_Toc358181453</vt:lpwstr>
      </vt:variant>
      <vt:variant>
        <vt:i4>1507383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_Toc358181452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_Toc358181451</vt:lpwstr>
      </vt:variant>
      <vt:variant>
        <vt:i4>1507383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_Toc358181450</vt:lpwstr>
      </vt:variant>
      <vt:variant>
        <vt:i4>1441847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_Toc358181449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_Toc358181448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_Toc358181447</vt:lpwstr>
      </vt:variant>
      <vt:variant>
        <vt:i4>1441847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_Toc358181446</vt:lpwstr>
      </vt:variant>
      <vt:variant>
        <vt:i4>1441847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_Toc358181445</vt:lpwstr>
      </vt:variant>
      <vt:variant>
        <vt:i4>1441847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_Toc358181444</vt:lpwstr>
      </vt:variant>
      <vt:variant>
        <vt:i4>1441847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_Toc358181443</vt:lpwstr>
      </vt:variant>
      <vt:variant>
        <vt:i4>1441847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_Toc358181442</vt:lpwstr>
      </vt:variant>
      <vt:variant>
        <vt:i4>1441847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_Toc358181441</vt:lpwstr>
      </vt:variant>
      <vt:variant>
        <vt:i4>1441847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_Toc358181440</vt:lpwstr>
      </vt:variant>
      <vt:variant>
        <vt:i4>1114167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_Toc358181439</vt:lpwstr>
      </vt:variant>
      <vt:variant>
        <vt:i4>1114167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_Toc358181438</vt:lpwstr>
      </vt:variant>
      <vt:variant>
        <vt:i4>1114167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_Toc358181437</vt:lpwstr>
      </vt:variant>
      <vt:variant>
        <vt:i4>1114167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_Toc358181436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_Toc358181435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_Toc358181434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_Toc358181433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_Toc358181432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_Toc358181431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_Toc358181430</vt:lpwstr>
      </vt:variant>
      <vt:variant>
        <vt:i4>1048631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_Toc358181429</vt:lpwstr>
      </vt:variant>
      <vt:variant>
        <vt:i4>1048631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_Toc358181428</vt:lpwstr>
      </vt:variant>
      <vt:variant>
        <vt:i4>1048631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_Toc358181427</vt:lpwstr>
      </vt:variant>
      <vt:variant>
        <vt:i4>1048631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_Toc358181426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_Toc358181425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_Toc358181424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_Toc358181423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_Toc358181422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_Toc358181421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_Toc358181420</vt:lpwstr>
      </vt:variant>
      <vt:variant>
        <vt:i4>1245239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_Toc358181419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_Toc358181418</vt:lpwstr>
      </vt:variant>
      <vt:variant>
        <vt:i4>1245239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_Toc358181417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_Toc358181416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_Toc358181415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_Toc358181414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_Toc358181413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_Toc358181412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_Toc358181411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_Toc358181410</vt:lpwstr>
      </vt:variant>
      <vt:variant>
        <vt:i4>1179703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_Toc358181409</vt:lpwstr>
      </vt:variant>
      <vt:variant>
        <vt:i4>1179703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_Toc358181408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_Toc358181407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_Toc358181406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_Toc358181405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_Toc358181404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_Toc358181403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_Toc358181402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_Toc358181401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_Toc358181400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_Toc358181399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_Toc358181398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_Toc358181397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_Toc358181396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_Toc358181395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_Toc358181394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_Toc358181393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_Toc358181392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_Toc358181391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_Toc358181390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_Toc358181389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_Toc358181388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subject/>
  <dc:creator>Monika Hudáková</dc:creator>
  <cp:keywords/>
  <dc:description/>
  <cp:lastModifiedBy>Skároš</cp:lastModifiedBy>
  <cp:revision>174</cp:revision>
  <cp:lastPrinted>2014-07-07T09:01:00Z</cp:lastPrinted>
  <dcterms:created xsi:type="dcterms:W3CDTF">2013-06-07T06:09:00Z</dcterms:created>
  <dcterms:modified xsi:type="dcterms:W3CDTF">2014-07-07T09:02:00Z</dcterms:modified>
</cp:coreProperties>
</file>